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05BE" w14:textId="77777777" w:rsidR="008D2810" w:rsidRPr="0033360D" w:rsidRDefault="008D2810" w:rsidP="008D2810">
      <w:pPr>
        <w:spacing w:line="360" w:lineRule="auto"/>
        <w:jc w:val="center"/>
        <w:rPr>
          <w:rFonts w:ascii="Arial" w:eastAsia="Calibri" w:hAnsi="Arial" w:cs="Arial"/>
          <w:b/>
          <w:bCs/>
          <w:color w:val="A84D98"/>
          <w:sz w:val="40"/>
          <w:szCs w:val="40"/>
          <w:lang w:val="cy-GB"/>
        </w:rPr>
      </w:pPr>
    </w:p>
    <w:p w14:paraId="17900C56" w14:textId="77777777" w:rsidR="008D2810" w:rsidRPr="0033360D" w:rsidRDefault="008D2810" w:rsidP="008D2810">
      <w:pPr>
        <w:rPr>
          <w:rFonts w:ascii="Calibri" w:eastAsia="Calibri" w:hAnsi="Calibri" w:cs="Arial"/>
          <w:lang w:val="cy-GB"/>
        </w:rPr>
      </w:pPr>
    </w:p>
    <w:p w14:paraId="0C360F92" w14:textId="77777777" w:rsidR="008D2810" w:rsidRPr="0033360D" w:rsidRDefault="008D2810" w:rsidP="008D2810">
      <w:pPr>
        <w:rPr>
          <w:rFonts w:ascii="Calibri" w:eastAsia="Calibri" w:hAnsi="Calibri" w:cs="Arial"/>
          <w:lang w:val="cy-GB"/>
        </w:rPr>
      </w:pPr>
    </w:p>
    <w:p w14:paraId="110013BB" w14:textId="77777777" w:rsidR="008D2810" w:rsidRPr="0033360D" w:rsidRDefault="008D2810" w:rsidP="008D2810">
      <w:pPr>
        <w:spacing w:line="360" w:lineRule="auto"/>
        <w:jc w:val="center"/>
        <w:rPr>
          <w:rFonts w:ascii="Arial" w:eastAsia="Calibri" w:hAnsi="Arial" w:cs="Arial"/>
          <w:b/>
          <w:bCs/>
          <w:color w:val="A84D98"/>
          <w:sz w:val="40"/>
          <w:szCs w:val="40"/>
          <w:lang w:val="cy-GB"/>
        </w:rPr>
      </w:pPr>
    </w:p>
    <w:p w14:paraId="1AB853B2" w14:textId="77777777" w:rsidR="008D2810" w:rsidRPr="0033360D" w:rsidRDefault="008D2810" w:rsidP="008D2810">
      <w:pPr>
        <w:spacing w:line="360" w:lineRule="auto"/>
        <w:jc w:val="center"/>
        <w:rPr>
          <w:rFonts w:ascii="Arial" w:eastAsia="Calibri" w:hAnsi="Arial" w:cs="Arial"/>
          <w:b/>
          <w:bCs/>
          <w:color w:val="A84D98"/>
          <w:sz w:val="40"/>
          <w:szCs w:val="40"/>
          <w:lang w:val="cy-GB"/>
        </w:rPr>
      </w:pPr>
    </w:p>
    <w:p w14:paraId="2C6F923B" w14:textId="77777777" w:rsidR="008D2810" w:rsidRPr="0033360D" w:rsidRDefault="008D2810" w:rsidP="008D2810">
      <w:pPr>
        <w:spacing w:line="360" w:lineRule="auto"/>
        <w:jc w:val="center"/>
        <w:rPr>
          <w:rFonts w:ascii="Arial" w:eastAsia="Calibri" w:hAnsi="Arial" w:cs="Arial"/>
          <w:b/>
          <w:bCs/>
          <w:color w:val="A84D98"/>
          <w:sz w:val="40"/>
          <w:szCs w:val="40"/>
          <w:lang w:val="cy-GB"/>
        </w:rPr>
      </w:pPr>
    </w:p>
    <w:p w14:paraId="06C02073" w14:textId="77777777" w:rsidR="008D2810" w:rsidRPr="0033360D" w:rsidRDefault="00ED74A7" w:rsidP="007A64A8">
      <w:pPr>
        <w:pStyle w:val="Title"/>
        <w:rPr>
          <w:lang w:val="cy-GB"/>
        </w:rPr>
      </w:pPr>
      <w:r w:rsidRPr="0033360D">
        <w:rPr>
          <w:rFonts w:eastAsia="Arial"/>
          <w:lang w:val="cy-GB"/>
        </w:rPr>
        <w:t xml:space="preserve">Hybu Cyflogaeth ar gyfer </w:t>
      </w:r>
    </w:p>
    <w:p w14:paraId="4F49AE9C" w14:textId="06DCA3FF" w:rsidR="008D2810" w:rsidRPr="0033360D" w:rsidRDefault="00ED74A7" w:rsidP="007A64A8">
      <w:pPr>
        <w:pStyle w:val="Title"/>
        <w:rPr>
          <w:lang w:val="cy-GB"/>
        </w:rPr>
      </w:pPr>
      <w:r w:rsidRPr="0033360D">
        <w:rPr>
          <w:rFonts w:eastAsia="Arial"/>
          <w:lang w:val="cy-GB"/>
        </w:rPr>
        <w:t>Pobl ag Anabledd Dysgu</w:t>
      </w:r>
    </w:p>
    <w:p w14:paraId="58BC73F5" w14:textId="123F6EA5" w:rsidR="008D2810" w:rsidRPr="0033360D" w:rsidRDefault="00ED74A7" w:rsidP="008D2810">
      <w:pPr>
        <w:spacing w:line="360" w:lineRule="auto"/>
        <w:jc w:val="center"/>
        <w:rPr>
          <w:rFonts w:ascii="Arial" w:eastAsia="Calibri" w:hAnsi="Arial" w:cs="Arial"/>
          <w:sz w:val="24"/>
          <w:szCs w:val="24"/>
          <w:lang w:val="cy-GB"/>
        </w:rPr>
      </w:pPr>
      <w:r w:rsidRPr="0033360D">
        <w:rPr>
          <w:rFonts w:ascii="Arial" w:eastAsia="Arial" w:hAnsi="Arial" w:cs="Arial"/>
          <w:sz w:val="24"/>
          <w:szCs w:val="24"/>
          <w:lang w:val="cy-GB"/>
        </w:rPr>
        <w:t>Prosiect Hwylusydd IMPACT 2024/25 (Cymru)</w:t>
      </w:r>
    </w:p>
    <w:p w14:paraId="50B95D50" w14:textId="6318C733" w:rsidR="008D2810" w:rsidRPr="0033360D" w:rsidRDefault="00ED74A7" w:rsidP="008D2810">
      <w:pPr>
        <w:spacing w:line="360" w:lineRule="auto"/>
        <w:jc w:val="center"/>
        <w:rPr>
          <w:rFonts w:ascii="Arial" w:eastAsia="Calibri" w:hAnsi="Arial" w:cs="Arial"/>
          <w:sz w:val="24"/>
          <w:szCs w:val="24"/>
          <w:lang w:val="cy-GB"/>
        </w:rPr>
      </w:pPr>
      <w:r w:rsidRPr="0033360D">
        <w:rPr>
          <w:rFonts w:ascii="Arial" w:eastAsia="Arial" w:hAnsi="Arial" w:cs="Arial"/>
          <w:sz w:val="24"/>
          <w:szCs w:val="24"/>
          <w:lang w:val="cy-GB"/>
        </w:rPr>
        <w:t>Soracha Cashman, Gorffennaf 2025</w:t>
      </w:r>
    </w:p>
    <w:p w14:paraId="723DA1B2" w14:textId="77777777" w:rsidR="008D2810" w:rsidRPr="0033360D" w:rsidRDefault="00ED74A7" w:rsidP="008D2810">
      <w:pPr>
        <w:rPr>
          <w:rFonts w:ascii="Arial" w:eastAsia="Calibri" w:hAnsi="Arial" w:cs="Arial"/>
          <w:b/>
          <w:bCs/>
          <w:sz w:val="40"/>
          <w:szCs w:val="40"/>
          <w:lang w:val="cy-GB"/>
        </w:rPr>
      </w:pPr>
      <w:r w:rsidRPr="0033360D">
        <w:rPr>
          <w:rFonts w:ascii="Arial" w:eastAsia="Calibri" w:hAnsi="Arial" w:cs="Arial"/>
          <w:b/>
          <w:bCs/>
          <w:sz w:val="40"/>
          <w:szCs w:val="40"/>
          <w:lang w:val="cy-GB"/>
        </w:rPr>
        <w:br w:type="page"/>
      </w:r>
    </w:p>
    <w:p w14:paraId="41712F7C" w14:textId="77777777" w:rsidR="008D2810" w:rsidRPr="0033360D" w:rsidRDefault="008D2810" w:rsidP="008D2810">
      <w:pPr>
        <w:spacing w:line="360" w:lineRule="auto"/>
        <w:outlineLvl w:val="0"/>
        <w:rPr>
          <w:rFonts w:ascii="Arial" w:eastAsia="Calibri" w:hAnsi="Arial" w:cs="Arial"/>
          <w:color w:val="A84D98"/>
          <w:sz w:val="28"/>
          <w:szCs w:val="28"/>
          <w:u w:val="single"/>
          <w:lang w:val="cy-GB"/>
        </w:rPr>
      </w:pPr>
    </w:p>
    <w:p w14:paraId="2E3791C6" w14:textId="77777777" w:rsidR="008D2810" w:rsidRPr="0033360D" w:rsidRDefault="00ED74A7" w:rsidP="007A64A8">
      <w:pPr>
        <w:pStyle w:val="Heading1"/>
        <w:rPr>
          <w:lang w:val="cy-GB"/>
        </w:rPr>
      </w:pPr>
      <w:r w:rsidRPr="0033360D">
        <w:rPr>
          <w:rFonts w:eastAsia="Arial"/>
          <w:lang w:val="cy-GB"/>
        </w:rPr>
        <w:t>Cefndir y Prosiect</w:t>
      </w:r>
    </w:p>
    <w:p w14:paraId="24E017B9" w14:textId="6D30261D" w:rsidR="008D2810" w:rsidRPr="0033360D" w:rsidRDefault="00ED74A7" w:rsidP="008D2810">
      <w:p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Canolfan yn y Deyrnas Unedig ar gyfer gweithredu tystiolaeth mewn gofal cymdeithasol i oedolion yw IMPACT, a’i </w:t>
      </w:r>
      <w:r w:rsidR="009910E1">
        <w:rPr>
          <w:rFonts w:ascii="Arial" w:eastAsia="Arial" w:hAnsi="Arial" w:cs="Arial"/>
          <w:sz w:val="24"/>
          <w:szCs w:val="24"/>
          <w:lang w:val="cy-GB"/>
        </w:rPr>
        <w:t>g</w:t>
      </w:r>
      <w:r w:rsidRPr="0033360D">
        <w:rPr>
          <w:rFonts w:ascii="Arial" w:eastAsia="Arial" w:hAnsi="Arial" w:cs="Arial"/>
          <w:sz w:val="24"/>
          <w:szCs w:val="24"/>
          <w:lang w:val="cy-GB"/>
        </w:rPr>
        <w:t xml:space="preserve">weledigaeth yw: </w:t>
      </w:r>
      <w:r w:rsidRPr="0033360D">
        <w:rPr>
          <w:rFonts w:ascii="Arial" w:eastAsia="Arial" w:hAnsi="Arial" w:cs="Arial"/>
          <w:color w:val="A84D98"/>
          <w:sz w:val="24"/>
          <w:szCs w:val="24"/>
          <w:lang w:val="cy-GB"/>
        </w:rPr>
        <w:t>'mae cefnogaeth dda yn ymwneud â mwy na ‘gwasanaethau’ – mae’n ymwneud â chael bywyd'</w:t>
      </w:r>
      <w:r w:rsidRPr="0033360D">
        <w:rPr>
          <w:rFonts w:ascii="Arial" w:eastAsia="Arial" w:hAnsi="Arial" w:cs="Arial"/>
          <w:sz w:val="24"/>
          <w:szCs w:val="24"/>
          <w:lang w:val="cy-GB"/>
        </w:rPr>
        <w:t xml:space="preserve">. Wrth fynd ar drywydd hyn, amcanion allweddol y ganolfan yw galluogi gwelliannau ymarferol ar lawr gwlad a gwneud cyfraniad hanfodol at newid diwylliannol yn y tymor hwy. Un ffordd o gyflawni hyn yw trwy brosiectau Hwylusydd. Cynigir pynciau ar gyfer y prosiectau deuddeg mis hyn gan yr asiantaeth </w:t>
      </w:r>
      <w:r w:rsidR="00311A0E">
        <w:rPr>
          <w:rFonts w:ascii="Arial" w:eastAsia="Arial" w:hAnsi="Arial" w:cs="Arial"/>
          <w:sz w:val="24"/>
          <w:szCs w:val="24"/>
          <w:lang w:val="cy-GB"/>
        </w:rPr>
        <w:t xml:space="preserve">letyol </w:t>
      </w:r>
      <w:r w:rsidRPr="0033360D">
        <w:rPr>
          <w:rFonts w:ascii="Arial" w:eastAsia="Arial" w:hAnsi="Arial" w:cs="Arial"/>
          <w:sz w:val="24"/>
          <w:szCs w:val="24"/>
          <w:lang w:val="cy-GB"/>
        </w:rPr>
        <w:t xml:space="preserve">a phenodir Hwylusydd i gefnogi newid o'r gwaelod i fyny. Mae’r Hwylusydd wedi’i leoli yn yr asiantaeth </w:t>
      </w:r>
      <w:r w:rsidR="00311A0E">
        <w:rPr>
          <w:rFonts w:ascii="Arial" w:eastAsia="Arial" w:hAnsi="Arial" w:cs="Arial"/>
          <w:sz w:val="24"/>
          <w:szCs w:val="24"/>
          <w:lang w:val="cy-GB"/>
        </w:rPr>
        <w:t>letyol</w:t>
      </w:r>
      <w:r w:rsidRPr="0033360D">
        <w:rPr>
          <w:rFonts w:ascii="Arial" w:eastAsia="Arial" w:hAnsi="Arial" w:cs="Arial"/>
          <w:sz w:val="24"/>
          <w:szCs w:val="24"/>
          <w:lang w:val="cy-GB"/>
        </w:rPr>
        <w:t>, ac mae’n arwain ar brosiect Damcaniaeth Newid sy'n seiliedig ar dystiolaeth. Caiff canfyddiadau a chanlyniadau eu rhannu i'w hefelychu ar draws y sector.</w:t>
      </w:r>
    </w:p>
    <w:p w14:paraId="08078806" w14:textId="2270A8DB" w:rsidR="008D2810" w:rsidRPr="0033360D" w:rsidRDefault="00311A0E" w:rsidP="00727734">
      <w:pPr>
        <w:spacing w:line="360" w:lineRule="auto"/>
        <w:rPr>
          <w:rFonts w:ascii="Arial" w:eastAsia="Arial" w:hAnsi="Arial" w:cs="Arial"/>
          <w:sz w:val="24"/>
          <w:szCs w:val="24"/>
          <w:lang w:val="cy-GB"/>
        </w:rPr>
      </w:pPr>
      <w:r>
        <w:rPr>
          <w:rFonts w:ascii="Arial" w:eastAsia="Arial" w:hAnsi="Arial" w:cs="Arial"/>
          <w:sz w:val="24"/>
          <w:szCs w:val="24"/>
          <w:lang w:val="cy-GB"/>
        </w:rPr>
        <w:t xml:space="preserve">Cafodd y prosiect hwn ei letya gan </w:t>
      </w:r>
      <w:r w:rsidR="00ED74A7" w:rsidRPr="0033360D">
        <w:rPr>
          <w:rFonts w:ascii="Arial" w:eastAsia="Arial" w:hAnsi="Arial" w:cs="Arial"/>
          <w:sz w:val="24"/>
          <w:szCs w:val="24"/>
          <w:lang w:val="cy-GB"/>
        </w:rPr>
        <w:t>Gogledd Cymru Gyda'n Gilydd,</w:t>
      </w:r>
      <w:r w:rsidR="00ED74A7" w:rsidRPr="0033360D">
        <w:rPr>
          <w:rStyle w:val="FootnoteReference"/>
          <w:rFonts w:ascii="Arial" w:eastAsia="Arial" w:hAnsi="Arial" w:cs="Arial"/>
          <w:sz w:val="24"/>
          <w:szCs w:val="24"/>
          <w:lang w:val="cy-GB"/>
        </w:rPr>
        <w:footnoteReference w:id="1"/>
      </w:r>
      <w:r w:rsidR="00ED74A7" w:rsidRPr="0033360D">
        <w:rPr>
          <w:rFonts w:ascii="Arial" w:eastAsia="Arial" w:hAnsi="Arial" w:cs="Arial"/>
          <w:sz w:val="24"/>
          <w:szCs w:val="24"/>
          <w:lang w:val="cy-GB"/>
        </w:rPr>
        <w:t xml:space="preserve"> partneriaeth ranbarthol sy'n ymroddedig i drawsnewid cymorth anabledd dysgu ar draws chwe awdurdod lleol. Canolbwyntiodd prosiect Hwylusydd Gogledd Cymru 2024/25 ar ddeall a mynd i'r afael â'r rhwystrau y mae gofalwyr teuluol yn eu canfod o amgylch cyflogaeth i oedolion ag anableddau dysgu. Mae'n llywio </w:t>
      </w:r>
      <w:r w:rsidR="009910E1">
        <w:rPr>
          <w:rFonts w:ascii="Arial" w:eastAsia="Arial" w:hAnsi="Arial" w:cs="Arial"/>
          <w:sz w:val="24"/>
          <w:szCs w:val="24"/>
          <w:lang w:val="cy-GB"/>
        </w:rPr>
        <w:t xml:space="preserve">gwaith ehangach </w:t>
      </w:r>
      <w:r w:rsidR="00ED74A7" w:rsidRPr="0033360D">
        <w:rPr>
          <w:rFonts w:ascii="Arial" w:eastAsia="Arial" w:hAnsi="Arial" w:cs="Arial"/>
          <w:sz w:val="24"/>
          <w:szCs w:val="24"/>
          <w:lang w:val="cy-GB"/>
        </w:rPr>
        <w:t>Strategaeth Cyflogaeth â Chymorth Gogledd Cymru (2024-29), ac yn adeiladu ar ymdrechion i wneud cyflogaeth yn nod ystyrlon a realistig i bobl ag anableddau dysgu.</w:t>
      </w:r>
    </w:p>
    <w:p w14:paraId="23FA0840" w14:textId="3E3702D4" w:rsidR="008D2810" w:rsidRPr="0033360D" w:rsidRDefault="00ED74A7" w:rsidP="008D2810">
      <w:pPr>
        <w:spacing w:line="360" w:lineRule="auto"/>
        <w:rPr>
          <w:rFonts w:ascii="Arial" w:eastAsia="Calibri" w:hAnsi="Arial" w:cs="Arial"/>
          <w:sz w:val="24"/>
          <w:szCs w:val="24"/>
          <w:shd w:val="clear" w:color="auto" w:fill="FFFFFF"/>
          <w:lang w:val="cy-GB"/>
        </w:rPr>
      </w:pPr>
      <w:r w:rsidRPr="0033360D">
        <w:rPr>
          <w:rFonts w:ascii="Arial" w:eastAsia="Arial" w:hAnsi="Arial" w:cs="Arial"/>
          <w:sz w:val="24"/>
          <w:szCs w:val="24"/>
          <w:lang w:val="cy-GB"/>
        </w:rPr>
        <w:t>Amcanion y prosiect hwn oedd nodi rhwystrau a galluogwyr i gyflogaeth fel y mae gofalwyr teulu yn eu gweld, a deall ffyrdd y gellir goresgyn y rhwystrau hyn a gweithredu ar y galluogwyr.</w:t>
      </w:r>
    </w:p>
    <w:p w14:paraId="14E54829" w14:textId="77777777" w:rsidR="008D2810" w:rsidRPr="0033360D" w:rsidRDefault="00ED74A7" w:rsidP="007A64A8">
      <w:pPr>
        <w:pStyle w:val="Heading1"/>
        <w:rPr>
          <w:lang w:val="cy-GB"/>
        </w:rPr>
      </w:pPr>
      <w:r w:rsidRPr="0033360D">
        <w:rPr>
          <w:rFonts w:eastAsia="Arial"/>
          <w:lang w:val="cy-GB"/>
        </w:rPr>
        <w:t>Tystiolaeth Cyn y Prosiect</w:t>
      </w:r>
    </w:p>
    <w:p w14:paraId="3B0E15BA" w14:textId="77777777" w:rsidR="008D2810" w:rsidRPr="0033360D" w:rsidRDefault="00ED74A7" w:rsidP="007A64A8">
      <w:pPr>
        <w:pStyle w:val="Heading2"/>
        <w:rPr>
          <w:lang w:val="cy-GB"/>
        </w:rPr>
      </w:pPr>
      <w:r w:rsidRPr="0033360D">
        <w:rPr>
          <w:rFonts w:eastAsia="Arial"/>
          <w:lang w:val="cy-GB"/>
        </w:rPr>
        <w:t>Beth ddywedodd yr adolygiad tystiolaeth cychwynnol wrthym?</w:t>
      </w:r>
    </w:p>
    <w:p w14:paraId="6F76D119" w14:textId="77777777" w:rsidR="0087069F" w:rsidRPr="0033360D" w:rsidRDefault="00ED74A7" w:rsidP="0087069F">
      <w:p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Cadarnhaodd adolygiad o dystiolaeth academaidd a llenyddiaeth lwyd fod cyflogaeth yn cynnig cynhwysiant cymdeithasol, lles meddyliol gwell, a boddhad bywyd i bobl ag anableddau dysgu. Fodd bynnag, mae llawer yn wynebu rhwystrau parhaus gan gynnwys:</w:t>
      </w:r>
    </w:p>
    <w:p w14:paraId="3B8332BD" w14:textId="1D660FBF" w:rsidR="00FB3FA7" w:rsidRPr="0033360D" w:rsidRDefault="00ED74A7" w:rsidP="0087069F">
      <w:pPr>
        <w:pStyle w:val="ListParagraph"/>
        <w:numPr>
          <w:ilvl w:val="0"/>
          <w:numId w:val="22"/>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gwahaniaethu a stigma</w:t>
      </w:r>
    </w:p>
    <w:p w14:paraId="778F54EE" w14:textId="3B5C4436" w:rsidR="00FB3FA7" w:rsidRPr="0033360D" w:rsidRDefault="00ED74A7" w:rsidP="0087069F">
      <w:pPr>
        <w:pStyle w:val="ListParagraph"/>
        <w:numPr>
          <w:ilvl w:val="0"/>
          <w:numId w:val="22"/>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lastRenderedPageBreak/>
        <w:t>addasiadau gwael yn y gweithle</w:t>
      </w:r>
    </w:p>
    <w:p w14:paraId="1101C87E" w14:textId="6DCACE15" w:rsidR="00FB3FA7" w:rsidRPr="0033360D" w:rsidRDefault="00ED74A7" w:rsidP="0087069F">
      <w:pPr>
        <w:pStyle w:val="ListParagraph"/>
        <w:numPr>
          <w:ilvl w:val="0"/>
          <w:numId w:val="22"/>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ofn colli budd-daliadau anabledd</w:t>
      </w:r>
    </w:p>
    <w:p w14:paraId="7CB2D633" w14:textId="77777777" w:rsidR="003B05C2" w:rsidRPr="0033360D" w:rsidRDefault="00ED74A7" w:rsidP="0087069F">
      <w:pPr>
        <w:pStyle w:val="ListParagraph"/>
        <w:numPr>
          <w:ilvl w:val="0"/>
          <w:numId w:val="22"/>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cynllunio pontio tameidiog</w:t>
      </w:r>
    </w:p>
    <w:p w14:paraId="7698BACE" w14:textId="32302972" w:rsidR="00FB3FA7" w:rsidRPr="0033360D" w:rsidRDefault="00ED74A7" w:rsidP="0087069F">
      <w:pPr>
        <w:pStyle w:val="ListParagraph"/>
        <w:numPr>
          <w:ilvl w:val="0"/>
          <w:numId w:val="22"/>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disgwyliadau isel gan wasanaethau a theuluoedd</w:t>
      </w:r>
    </w:p>
    <w:p w14:paraId="0DA481DA" w14:textId="77777777" w:rsidR="00FB3FA7" w:rsidRPr="0033360D" w:rsidRDefault="00FB3FA7" w:rsidP="00FB3FA7">
      <w:pPr>
        <w:spacing w:after="0" w:line="360" w:lineRule="auto"/>
        <w:rPr>
          <w:rFonts w:ascii="Arial" w:eastAsia="Arial" w:hAnsi="Arial" w:cs="Arial"/>
          <w:sz w:val="24"/>
          <w:szCs w:val="24"/>
          <w:lang w:val="cy-GB"/>
        </w:rPr>
      </w:pPr>
    </w:p>
    <w:p w14:paraId="0349B28A" w14:textId="77777777" w:rsidR="00FB3FA7" w:rsidRPr="0033360D" w:rsidRDefault="00ED74A7" w:rsidP="00E2275B">
      <w:p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 xml:space="preserve">Dangosodd tystiolaeth fod: </w:t>
      </w:r>
    </w:p>
    <w:p w14:paraId="3347EFFF" w14:textId="5F470DBE" w:rsidR="00FB3FA7" w:rsidRPr="0033360D" w:rsidRDefault="00ED74A7" w:rsidP="003B05C2">
      <w:pPr>
        <w:pStyle w:val="ListParagraph"/>
        <w:numPr>
          <w:ilvl w:val="0"/>
          <w:numId w:val="17"/>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 xml:space="preserve">Modelau cyflogaeth â chymorth (yn enwedig “lleoli yna hyfforddi”) yn effeithiol </w:t>
      </w:r>
    </w:p>
    <w:p w14:paraId="413E8DE3" w14:textId="1260D6F0" w:rsidR="00FB3FA7" w:rsidRPr="0033360D" w:rsidRDefault="00ED74A7" w:rsidP="003B05C2">
      <w:pPr>
        <w:pStyle w:val="ListParagraph"/>
        <w:numPr>
          <w:ilvl w:val="0"/>
          <w:numId w:val="17"/>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 xml:space="preserve">Mae dod i gysylltiad cynnar â phrofiadau galwedigaethol yn hanfodol </w:t>
      </w:r>
    </w:p>
    <w:p w14:paraId="04D51E63" w14:textId="55CFB9A3" w:rsidR="00FB3FA7" w:rsidRPr="0033360D" w:rsidRDefault="00ED74A7" w:rsidP="003B05C2">
      <w:pPr>
        <w:pStyle w:val="ListParagraph"/>
        <w:numPr>
          <w:ilvl w:val="0"/>
          <w:numId w:val="17"/>
        </w:num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Mae cynnwys teulu a gofalwyr, pan fo modd, yn gwella canlyniadau cyflogaeth yn sylweddol</w:t>
      </w:r>
    </w:p>
    <w:p w14:paraId="0E39FBE0" w14:textId="77777777" w:rsidR="00FB3FA7" w:rsidRPr="0033360D" w:rsidRDefault="00FB3FA7" w:rsidP="00E2275B">
      <w:pPr>
        <w:spacing w:after="0" w:line="360" w:lineRule="auto"/>
        <w:rPr>
          <w:rFonts w:ascii="Arial" w:eastAsia="Arial" w:hAnsi="Arial" w:cs="Arial"/>
          <w:sz w:val="24"/>
          <w:szCs w:val="24"/>
          <w:lang w:val="cy-GB"/>
        </w:rPr>
      </w:pPr>
    </w:p>
    <w:p w14:paraId="17CE82AB" w14:textId="521037CA" w:rsidR="00D80E2D" w:rsidRPr="0033360D" w:rsidRDefault="00ED74A7" w:rsidP="00E2275B">
      <w:p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Bwlch allweddol a nodwyd yn y sylfaen dystiolaeth oedd profiad bywyd teuluoedd yng nghyd-destun polisi Cymru sy'n esblygu a chyflwyno'r Strategaeth Cyflogaeth â Chymorth yng Ngogledd Cymru. Nod y prosiect IMPACT hwn oedd ymateb yn uniongy</w:t>
      </w:r>
      <w:r w:rsidR="00322BA7">
        <w:rPr>
          <w:rFonts w:ascii="Arial" w:eastAsia="Arial" w:hAnsi="Arial" w:cs="Arial"/>
          <w:sz w:val="24"/>
          <w:szCs w:val="24"/>
          <w:lang w:val="cy-GB"/>
        </w:rPr>
        <w:t>r</w:t>
      </w:r>
      <w:r w:rsidRPr="0033360D">
        <w:rPr>
          <w:rFonts w:ascii="Arial" w:eastAsia="Arial" w:hAnsi="Arial" w:cs="Arial"/>
          <w:sz w:val="24"/>
          <w:szCs w:val="24"/>
          <w:lang w:val="cy-GB"/>
        </w:rPr>
        <w:t>chol i'r bwlch hwnnw.</w:t>
      </w:r>
    </w:p>
    <w:p w14:paraId="25D72DCA" w14:textId="77777777" w:rsidR="00D80E2D" w:rsidRPr="0033360D" w:rsidRDefault="00D80E2D" w:rsidP="00E2275B">
      <w:pPr>
        <w:spacing w:after="0" w:line="360" w:lineRule="auto"/>
        <w:rPr>
          <w:rFonts w:ascii="Arial" w:eastAsia="Arial" w:hAnsi="Arial" w:cs="Arial"/>
          <w:sz w:val="24"/>
          <w:szCs w:val="24"/>
          <w:lang w:val="cy-GB"/>
        </w:rPr>
      </w:pPr>
    </w:p>
    <w:p w14:paraId="495A5632" w14:textId="6372EB8D" w:rsidR="00CE00D7" w:rsidRPr="0033360D" w:rsidRDefault="00ED74A7" w:rsidP="00E2275B">
      <w:pPr>
        <w:spacing w:after="0"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Gellir darllen </w:t>
      </w:r>
      <w:hyperlink r:id="rId11" w:history="1">
        <w:r w:rsidR="00CE00D7" w:rsidRPr="0033360D">
          <w:rPr>
            <w:rFonts w:ascii="Arial" w:eastAsia="Arial" w:hAnsi="Arial" w:cs="Arial"/>
            <w:color w:val="0000FF"/>
            <w:sz w:val="24"/>
            <w:szCs w:val="24"/>
            <w:u w:val="single"/>
            <w:lang w:val="cy-GB"/>
          </w:rPr>
          <w:t xml:space="preserve">Adolygiad Tystiolaeth </w:t>
        </w:r>
        <w:r w:rsidR="009910E1">
          <w:rPr>
            <w:rFonts w:ascii="Arial" w:eastAsia="Arial" w:hAnsi="Arial" w:cs="Arial"/>
            <w:color w:val="0000FF"/>
            <w:sz w:val="24"/>
            <w:szCs w:val="24"/>
            <w:u w:val="single"/>
            <w:lang w:val="cy-GB"/>
          </w:rPr>
          <w:t xml:space="preserve">llawn </w:t>
        </w:r>
        <w:r w:rsidR="00CE00D7" w:rsidRPr="0033360D">
          <w:rPr>
            <w:rFonts w:ascii="Arial" w:eastAsia="Arial" w:hAnsi="Arial" w:cs="Arial"/>
            <w:color w:val="0000FF"/>
            <w:sz w:val="24"/>
            <w:szCs w:val="24"/>
            <w:u w:val="single"/>
            <w:lang w:val="cy-GB"/>
          </w:rPr>
          <w:t>IMPACT</w:t>
        </w:r>
      </w:hyperlink>
      <w:r w:rsidRPr="0033360D">
        <w:rPr>
          <w:rFonts w:ascii="Arial" w:eastAsia="Arial" w:hAnsi="Arial" w:cs="Arial"/>
          <w:sz w:val="24"/>
          <w:szCs w:val="24"/>
          <w:lang w:val="cy-GB"/>
        </w:rPr>
        <w:t xml:space="preserve"> cyn y prosiect ar </w:t>
      </w:r>
      <w:hyperlink r:id="rId12" w:history="1">
        <w:r w:rsidR="00CE00D7" w:rsidRPr="0033360D">
          <w:rPr>
            <w:rFonts w:ascii="Arial" w:eastAsia="Arial" w:hAnsi="Arial" w:cs="Arial"/>
            <w:color w:val="0000FF"/>
            <w:sz w:val="24"/>
            <w:szCs w:val="24"/>
            <w:u w:val="single"/>
            <w:lang w:val="cy-GB"/>
          </w:rPr>
          <w:t>Wefan IMPACT</w:t>
        </w:r>
      </w:hyperlink>
      <w:r w:rsidRPr="0033360D">
        <w:rPr>
          <w:rFonts w:ascii="Arial" w:eastAsia="Arial" w:hAnsi="Arial" w:cs="Arial"/>
          <w:sz w:val="24"/>
          <w:szCs w:val="24"/>
          <w:lang w:val="cy-GB"/>
        </w:rPr>
        <w:t xml:space="preserve">. </w:t>
      </w:r>
    </w:p>
    <w:p w14:paraId="5B3B45E2" w14:textId="77777777" w:rsidR="007A64A8" w:rsidRPr="0033360D" w:rsidRDefault="007A64A8" w:rsidP="00E2275B">
      <w:pPr>
        <w:spacing w:after="0" w:line="360" w:lineRule="auto"/>
        <w:rPr>
          <w:rFonts w:ascii="Arial" w:eastAsia="Calibri" w:hAnsi="Arial" w:cs="Arial"/>
          <w:sz w:val="24"/>
          <w:szCs w:val="24"/>
          <w:lang w:val="cy-GB"/>
        </w:rPr>
      </w:pPr>
    </w:p>
    <w:p w14:paraId="3D888498" w14:textId="7E20BD2B" w:rsidR="00CE00D7" w:rsidRPr="0033360D" w:rsidRDefault="00ED74A7" w:rsidP="007A64A8">
      <w:pPr>
        <w:pStyle w:val="Heading1"/>
        <w:rPr>
          <w:lang w:val="cy-GB"/>
        </w:rPr>
      </w:pPr>
      <w:r w:rsidRPr="0033360D">
        <w:rPr>
          <w:rFonts w:eastAsia="Arial"/>
          <w:lang w:val="cy-GB"/>
        </w:rPr>
        <w:t>Sut wnaethon ni gasglu tystiolaeth?</w:t>
      </w:r>
    </w:p>
    <w:p w14:paraId="78CAA85B" w14:textId="77777777" w:rsidR="00163C25" w:rsidRPr="0033360D" w:rsidRDefault="00163C25" w:rsidP="00E2275B">
      <w:pPr>
        <w:spacing w:after="0" w:line="360" w:lineRule="auto"/>
        <w:rPr>
          <w:rFonts w:ascii="Arial" w:eastAsia="Calibri" w:hAnsi="Arial" w:cs="Arial"/>
          <w:b/>
          <w:bCs/>
          <w:color w:val="A84D98"/>
          <w:sz w:val="24"/>
          <w:szCs w:val="24"/>
          <w:lang w:val="cy-GB"/>
        </w:rPr>
      </w:pPr>
    </w:p>
    <w:p w14:paraId="258CFE67" w14:textId="3C82963E" w:rsidR="00CE00D7" w:rsidRPr="0033360D" w:rsidRDefault="00ED74A7" w:rsidP="007A64A8">
      <w:pPr>
        <w:pStyle w:val="Heading2"/>
        <w:rPr>
          <w:lang w:val="cy-GB"/>
        </w:rPr>
      </w:pPr>
      <w:r w:rsidRPr="0033360D">
        <w:rPr>
          <w:rFonts w:eastAsia="Arial"/>
          <w:lang w:val="cy-GB"/>
        </w:rPr>
        <w:t xml:space="preserve">Roedd y prosiect yn cynnwys: </w:t>
      </w:r>
    </w:p>
    <w:p w14:paraId="395381CD" w14:textId="0B53B680" w:rsidR="00CE00D7" w:rsidRPr="0033360D" w:rsidRDefault="00ED74A7" w:rsidP="00164E6B">
      <w:pPr>
        <w:spacing w:after="0" w:line="360" w:lineRule="auto"/>
        <w:rPr>
          <w:rFonts w:ascii="Arial" w:eastAsia="Calibri" w:hAnsi="Arial" w:cs="Arial"/>
          <w:sz w:val="24"/>
          <w:szCs w:val="24"/>
          <w:lang w:val="cy-GB"/>
        </w:rPr>
      </w:pPr>
      <w:r w:rsidRPr="0033360D">
        <w:rPr>
          <w:rFonts w:ascii="Arial" w:eastAsia="Arial" w:hAnsi="Arial" w:cs="Arial"/>
          <w:sz w:val="24"/>
          <w:szCs w:val="24"/>
          <w:lang w:val="cy-GB"/>
        </w:rPr>
        <w:t>- Adolygiad strwythuredig o lenyddiaeth academaidd a llwyd</w:t>
      </w:r>
    </w:p>
    <w:p w14:paraId="53A7735B" w14:textId="15AC0A1A" w:rsidR="00CE00D7" w:rsidRPr="0033360D" w:rsidRDefault="00ED74A7" w:rsidP="00164E6B">
      <w:pPr>
        <w:spacing w:after="0" w:line="360" w:lineRule="auto"/>
        <w:rPr>
          <w:rFonts w:ascii="Arial" w:eastAsia="Calibri" w:hAnsi="Arial" w:cs="Arial"/>
          <w:sz w:val="24"/>
          <w:szCs w:val="24"/>
          <w:lang w:val="cy-GB"/>
        </w:rPr>
      </w:pPr>
      <w:r w:rsidRPr="0033360D">
        <w:rPr>
          <w:rFonts w:ascii="Arial" w:eastAsia="Arial" w:hAnsi="Arial" w:cs="Arial"/>
          <w:sz w:val="24"/>
          <w:szCs w:val="24"/>
          <w:lang w:val="cy-GB"/>
        </w:rPr>
        <w:t>- Sgyrsiau a grwpiau ffocws gyda gofalwyr teuluol ac oedolion ag anableddau dysgu yn Ynys Môn a Gwynedd</w:t>
      </w:r>
    </w:p>
    <w:p w14:paraId="613C819C" w14:textId="77777777" w:rsidR="00E2275B" w:rsidRPr="0033360D" w:rsidRDefault="00ED74A7" w:rsidP="00164E6B">
      <w:pPr>
        <w:spacing w:after="0" w:line="360" w:lineRule="auto"/>
        <w:rPr>
          <w:rFonts w:ascii="Arial" w:eastAsia="Calibri" w:hAnsi="Arial" w:cs="Arial"/>
          <w:sz w:val="24"/>
          <w:szCs w:val="24"/>
          <w:lang w:val="cy-GB"/>
        </w:rPr>
      </w:pPr>
      <w:r w:rsidRPr="0033360D">
        <w:rPr>
          <w:rFonts w:ascii="Arial" w:eastAsia="Arial" w:hAnsi="Arial" w:cs="Arial"/>
          <w:sz w:val="24"/>
          <w:szCs w:val="24"/>
          <w:lang w:val="cy-GB"/>
        </w:rPr>
        <w:t>- Cyd-gynhyrchu allbynnau gydag oedolion ag anableddau dysgu a'u teuluoedd</w:t>
      </w:r>
    </w:p>
    <w:p w14:paraId="3130C84C" w14:textId="62550A1F" w:rsidR="00163C25" w:rsidRPr="0033360D" w:rsidRDefault="00ED74A7" w:rsidP="00163C25">
      <w:pPr>
        <w:spacing w:before="240" w:after="0"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Y man cychwyn ar gyfer ymgysylltu â chyfranogwyr oedd mewn gwasanaethau dydd yn Ynys Môn a Gwynedd, ac yn uniongyrchol gydag unigolion a atgyfeiriwyd at Wasanaeth Cyflogaeth â Chymorth y Gorllewin. Roedd y ddau lwybr yn agor mynediad i deuluoedd a gofalwyr teuluol. Fe wnaeth sgyrsiau gyda gweithwyr proffesiynol </w:t>
      </w:r>
      <w:r w:rsidR="009910E1">
        <w:rPr>
          <w:rFonts w:ascii="Arial" w:eastAsia="Arial" w:hAnsi="Arial" w:cs="Arial"/>
          <w:sz w:val="24"/>
          <w:szCs w:val="24"/>
          <w:lang w:val="cy-GB"/>
        </w:rPr>
        <w:t xml:space="preserve">o leoliadau </w:t>
      </w:r>
      <w:r w:rsidRPr="0033360D">
        <w:rPr>
          <w:rFonts w:ascii="Arial" w:eastAsia="Arial" w:hAnsi="Arial" w:cs="Arial"/>
          <w:sz w:val="24"/>
          <w:szCs w:val="24"/>
          <w:lang w:val="cy-GB"/>
        </w:rPr>
        <w:t>addysg</w:t>
      </w:r>
      <w:r w:rsidR="009910E1">
        <w:rPr>
          <w:rFonts w:ascii="Arial" w:eastAsia="Arial" w:hAnsi="Arial" w:cs="Arial"/>
          <w:sz w:val="24"/>
          <w:szCs w:val="24"/>
          <w:lang w:val="cy-GB"/>
        </w:rPr>
        <w:t xml:space="preserve"> </w:t>
      </w:r>
      <w:r w:rsidRPr="0033360D">
        <w:rPr>
          <w:rFonts w:ascii="Arial" w:eastAsia="Arial" w:hAnsi="Arial" w:cs="Arial"/>
          <w:sz w:val="24"/>
          <w:szCs w:val="24"/>
          <w:lang w:val="cy-GB"/>
        </w:rPr>
        <w:t>a gwasanaethau dydd ddarparu dirnadaethau ychwanegol.</w:t>
      </w:r>
    </w:p>
    <w:p w14:paraId="0DC535BF" w14:textId="573FE219" w:rsidR="00E2275B" w:rsidRPr="0033360D" w:rsidRDefault="00ED74A7" w:rsidP="007A64A8">
      <w:pPr>
        <w:pStyle w:val="Heading2"/>
        <w:rPr>
          <w:lang w:val="cy-GB"/>
        </w:rPr>
      </w:pPr>
      <w:r w:rsidRPr="0033360D">
        <w:rPr>
          <w:rFonts w:eastAsia="Arial"/>
          <w:lang w:val="cy-GB"/>
        </w:rPr>
        <w:lastRenderedPageBreak/>
        <w:t>Sgyrsiau unigol</w:t>
      </w:r>
    </w:p>
    <w:p w14:paraId="564EAAB5" w14:textId="20BC8088" w:rsidR="00164E6B" w:rsidRPr="0033360D" w:rsidRDefault="00ED74A7" w:rsidP="00164E6B">
      <w:pPr>
        <w:spacing w:after="0" w:line="360" w:lineRule="auto"/>
        <w:rPr>
          <w:rFonts w:ascii="Arial" w:hAnsi="Arial" w:cs="Arial"/>
          <w:sz w:val="24"/>
          <w:szCs w:val="24"/>
          <w:lang w:val="cy-GB"/>
        </w:rPr>
      </w:pPr>
      <w:r w:rsidRPr="0033360D">
        <w:rPr>
          <w:rFonts w:ascii="Arial" w:eastAsia="Arial" w:hAnsi="Arial" w:cs="Arial"/>
          <w:sz w:val="24"/>
          <w:szCs w:val="24"/>
          <w:lang w:val="cy-GB"/>
        </w:rPr>
        <w:t>Cynhaliwyd cyfres o sgyrsiau anffurfiol un-i-un gyda 46 o oedolion ag anableddau dysgu a gofalwyr teuluol ar draws Ynys Môn a Gwynedd. Fe’u cynlluniwyd i fod yn drafodaethau sy'n canolbwyntio ar y person, gan gynnig lle i unigolion rannu eu profiadau, eu pryderon a'u dyheadau ynghylch cyflogaeth.</w:t>
      </w:r>
    </w:p>
    <w:p w14:paraId="22F7D1C6" w14:textId="3E59827C" w:rsidR="00164E6B" w:rsidRPr="0033360D" w:rsidRDefault="00ED74A7" w:rsidP="0CA315F7">
      <w:pPr>
        <w:spacing w:before="240" w:after="0" w:line="360" w:lineRule="auto"/>
        <w:rPr>
          <w:rFonts w:ascii="Arial" w:hAnsi="Arial" w:cs="Arial"/>
          <w:sz w:val="24"/>
          <w:szCs w:val="24"/>
          <w:lang w:val="cy-GB"/>
        </w:rPr>
      </w:pPr>
      <w:r w:rsidRPr="0033360D">
        <w:rPr>
          <w:rFonts w:ascii="Arial" w:eastAsia="Arial" w:hAnsi="Arial" w:cs="Arial"/>
          <w:sz w:val="24"/>
          <w:szCs w:val="24"/>
          <w:lang w:val="cy-GB"/>
        </w:rPr>
        <w:t xml:space="preserve">Gwahoddwyd y cyfranogwyr i siarad yn </w:t>
      </w:r>
      <w:r w:rsidR="009910E1">
        <w:rPr>
          <w:rFonts w:ascii="Arial" w:eastAsia="Arial" w:hAnsi="Arial" w:cs="Arial"/>
          <w:sz w:val="24"/>
          <w:szCs w:val="24"/>
          <w:lang w:val="cy-GB"/>
        </w:rPr>
        <w:t>agored</w:t>
      </w:r>
      <w:r w:rsidR="009910E1" w:rsidRPr="0033360D">
        <w:rPr>
          <w:rFonts w:ascii="Arial" w:eastAsia="Arial" w:hAnsi="Arial" w:cs="Arial"/>
          <w:sz w:val="24"/>
          <w:szCs w:val="24"/>
          <w:lang w:val="cy-GB"/>
        </w:rPr>
        <w:t xml:space="preserve"> </w:t>
      </w:r>
      <w:r w:rsidRPr="0033360D">
        <w:rPr>
          <w:rFonts w:ascii="Arial" w:eastAsia="Arial" w:hAnsi="Arial" w:cs="Arial"/>
          <w:sz w:val="24"/>
          <w:szCs w:val="24"/>
          <w:lang w:val="cy-GB"/>
        </w:rPr>
        <w:t>am:</w:t>
      </w:r>
    </w:p>
    <w:p w14:paraId="1FA87EDB" w14:textId="6289B0F3" w:rsidR="00164E6B" w:rsidRPr="0033360D" w:rsidRDefault="00ED74A7" w:rsidP="00164E6B">
      <w:pPr>
        <w:spacing w:after="0" w:line="360" w:lineRule="auto"/>
        <w:rPr>
          <w:rFonts w:ascii="Arial" w:hAnsi="Arial" w:cs="Arial"/>
          <w:sz w:val="24"/>
          <w:szCs w:val="24"/>
          <w:lang w:val="cy-GB"/>
        </w:rPr>
      </w:pPr>
      <w:r w:rsidRPr="0033360D">
        <w:rPr>
          <w:rFonts w:ascii="Arial" w:eastAsia="Arial" w:hAnsi="Arial" w:cs="Arial"/>
          <w:sz w:val="24"/>
          <w:szCs w:val="24"/>
          <w:lang w:val="cy-GB"/>
        </w:rPr>
        <w:t>- gobeithion neu ofnau oedd ganddyn nhw am waith</w:t>
      </w:r>
    </w:p>
    <w:p w14:paraId="0207A305" w14:textId="70E8A3CD" w:rsidR="00164E6B" w:rsidRPr="0033360D" w:rsidRDefault="00ED74A7" w:rsidP="00164E6B">
      <w:pPr>
        <w:spacing w:after="0" w:line="360" w:lineRule="auto"/>
        <w:rPr>
          <w:rFonts w:ascii="Arial" w:hAnsi="Arial" w:cs="Arial"/>
          <w:sz w:val="24"/>
          <w:szCs w:val="24"/>
          <w:lang w:val="cy-GB"/>
        </w:rPr>
      </w:pPr>
      <w:r w:rsidRPr="0033360D">
        <w:rPr>
          <w:rFonts w:ascii="Arial" w:eastAsia="Arial" w:hAnsi="Arial" w:cs="Arial"/>
          <w:sz w:val="24"/>
          <w:szCs w:val="24"/>
          <w:lang w:val="cy-GB"/>
        </w:rPr>
        <w:t>- profiadau yn y gorffennol, cadarnhaol neu negyddol</w:t>
      </w:r>
    </w:p>
    <w:p w14:paraId="446607D0" w14:textId="21BDA706" w:rsidR="00164E6B" w:rsidRPr="0033360D" w:rsidRDefault="00ED74A7" w:rsidP="00164E6B">
      <w:pPr>
        <w:spacing w:after="0" w:line="360" w:lineRule="auto"/>
        <w:rPr>
          <w:rFonts w:ascii="Arial" w:hAnsi="Arial" w:cs="Arial"/>
          <w:sz w:val="24"/>
          <w:szCs w:val="24"/>
          <w:lang w:val="cy-GB"/>
        </w:rPr>
      </w:pPr>
      <w:r w:rsidRPr="0033360D">
        <w:rPr>
          <w:rFonts w:ascii="Arial" w:eastAsia="Arial" w:hAnsi="Arial" w:cs="Arial"/>
          <w:sz w:val="24"/>
          <w:szCs w:val="24"/>
          <w:lang w:val="cy-GB"/>
        </w:rPr>
        <w:t>- rhwystrau ymarferol ac emosiynol</w:t>
      </w:r>
    </w:p>
    <w:p w14:paraId="40D42B79" w14:textId="35254A15" w:rsidR="00164E6B" w:rsidRPr="0033360D" w:rsidRDefault="00ED74A7" w:rsidP="00164E6B">
      <w:pPr>
        <w:spacing w:after="0" w:line="360" w:lineRule="auto"/>
        <w:rPr>
          <w:rFonts w:ascii="Arial" w:hAnsi="Arial" w:cs="Arial"/>
          <w:sz w:val="24"/>
          <w:szCs w:val="24"/>
          <w:lang w:val="cy-GB"/>
        </w:rPr>
      </w:pPr>
      <w:r w:rsidRPr="0033360D">
        <w:rPr>
          <w:rFonts w:ascii="Arial" w:eastAsia="Arial" w:hAnsi="Arial" w:cs="Arial"/>
          <w:sz w:val="24"/>
          <w:szCs w:val="24"/>
          <w:lang w:val="cy-GB"/>
        </w:rPr>
        <w:t>- sut olwg fyddai ar gefnogaeth dda yn y gwaith iddyn nhw mewn cyflogaeth</w:t>
      </w:r>
    </w:p>
    <w:p w14:paraId="473E0483" w14:textId="71DF251D" w:rsidR="00164E6B" w:rsidRPr="0033360D" w:rsidRDefault="00ED74A7" w:rsidP="00164E6B">
      <w:pPr>
        <w:spacing w:after="0" w:line="360" w:lineRule="auto"/>
        <w:rPr>
          <w:rFonts w:ascii="Arial" w:hAnsi="Arial" w:cs="Arial"/>
          <w:sz w:val="24"/>
          <w:szCs w:val="24"/>
          <w:lang w:val="cy-GB"/>
        </w:rPr>
      </w:pPr>
      <w:r w:rsidRPr="0033360D">
        <w:rPr>
          <w:rFonts w:ascii="Arial" w:eastAsia="Arial" w:hAnsi="Arial" w:cs="Arial"/>
          <w:sz w:val="24"/>
          <w:szCs w:val="24"/>
          <w:lang w:val="cy-GB"/>
        </w:rPr>
        <w:t xml:space="preserve"> - cynlluniau ar gyfer y dyfodol</w:t>
      </w:r>
    </w:p>
    <w:p w14:paraId="69688C37" w14:textId="23D972C1" w:rsidR="00164E6B" w:rsidRPr="0033360D" w:rsidRDefault="00ED74A7" w:rsidP="0CA315F7">
      <w:pPr>
        <w:spacing w:before="240" w:after="0" w:line="360" w:lineRule="auto"/>
        <w:rPr>
          <w:rFonts w:ascii="Arial" w:hAnsi="Arial" w:cs="Arial"/>
          <w:sz w:val="24"/>
          <w:szCs w:val="24"/>
          <w:lang w:val="cy-GB"/>
        </w:rPr>
      </w:pPr>
      <w:r w:rsidRPr="0033360D">
        <w:rPr>
          <w:rFonts w:ascii="Arial" w:eastAsia="Arial" w:hAnsi="Arial" w:cs="Arial"/>
          <w:sz w:val="24"/>
          <w:szCs w:val="24"/>
          <w:lang w:val="cy-GB"/>
        </w:rPr>
        <w:t>Ffurfiodd y straeon personol hyn y sylfaen ar gyfer drafftiau cynnar o allbynnau'r prosiect. Yn ddiweddarach, archwiliwyd a mireiniwyd dirnadaethau o'r sgyrsiau hyn mewn grwpiau ffocws cyd-gynhyrchu, gan helpu i sicrhau bod yr allbynnau terfynol yn ddilys ac yn ymarferol.</w:t>
      </w:r>
    </w:p>
    <w:p w14:paraId="5F7B84EA" w14:textId="32703AE3" w:rsidR="00E2275B" w:rsidRPr="0033360D" w:rsidRDefault="00ED74A7" w:rsidP="007A64A8">
      <w:pPr>
        <w:pStyle w:val="Heading2"/>
        <w:rPr>
          <w:lang w:val="cy-GB"/>
        </w:rPr>
      </w:pPr>
      <w:bookmarkStart w:id="0" w:name="focus-groups-and-conversations"/>
      <w:r w:rsidRPr="0033360D">
        <w:rPr>
          <w:rFonts w:eastAsia="Arial"/>
          <w:lang w:val="cy-GB"/>
        </w:rPr>
        <w:t xml:space="preserve">Grwpiau ffocws </w:t>
      </w:r>
    </w:p>
    <w:p w14:paraId="20A6EDE9" w14:textId="57E19B9F" w:rsidR="00E2275B" w:rsidRPr="0033360D" w:rsidRDefault="00ED74A7" w:rsidP="00164E6B">
      <w:pPr>
        <w:pStyle w:val="FirstParagraph"/>
        <w:spacing w:line="360" w:lineRule="auto"/>
        <w:rPr>
          <w:rFonts w:ascii="Arial" w:hAnsi="Arial" w:cs="Arial"/>
          <w:lang w:val="cy-GB"/>
        </w:rPr>
      </w:pPr>
      <w:r w:rsidRPr="0033360D">
        <w:rPr>
          <w:rFonts w:ascii="Arial" w:eastAsia="Arial" w:hAnsi="Arial" w:cs="Arial"/>
          <w:lang w:val="cy-GB"/>
        </w:rPr>
        <w:t>Cynhaliwyd tri sesiwn grŵp ffocws wyneb yn wyneb ar draws Ynys Môn a Gwynedd. Daeth pob un â grŵp bach, cymysg o oedolion ag anableddau dysgu a gofalwyr teuluol ynghyd i archwilio'r rhwystrau gwirioneddol a chanfyddedig i gyflogaeth â thâl a nodwyd yn y sgyrsiau un-i-un. Roedd y trafodaethau’n ymdrin â mythau a phryderon ynghylch gwaith, straeon llwyddiant, a syniadau ar sut y gallai teuluoedd, gweithwyr proffesiynol, a chyflogwyr newid y naratif.</w:t>
      </w:r>
    </w:p>
    <w:p w14:paraId="3F01C282" w14:textId="434CD239" w:rsidR="00E2275B" w:rsidRPr="0033360D" w:rsidRDefault="00ED74A7" w:rsidP="00164E6B">
      <w:pPr>
        <w:pStyle w:val="BodyText"/>
        <w:spacing w:line="360" w:lineRule="auto"/>
        <w:rPr>
          <w:rFonts w:ascii="Arial" w:hAnsi="Arial" w:cs="Arial"/>
          <w:lang w:val="cy-GB"/>
        </w:rPr>
      </w:pPr>
      <w:r w:rsidRPr="0033360D">
        <w:rPr>
          <w:rFonts w:ascii="Arial" w:eastAsia="Arial" w:hAnsi="Arial" w:cs="Arial"/>
          <w:lang w:val="cy-GB"/>
        </w:rPr>
        <w:t>Yn dilyn y trafodaethau grŵp, cytunodd nifer o gyfranogwyr i gymryd rhan mewn cyfweliadau fideo byr. Ffurfiodd y rhain sail cynnwys stori ac asedau digidol a gynhyrchwyd ar y cyd.</w:t>
      </w:r>
    </w:p>
    <w:p w14:paraId="418FDE47" w14:textId="0A5B405A" w:rsidR="00E2275B" w:rsidRPr="0033360D" w:rsidRDefault="00ED74A7" w:rsidP="007A64A8">
      <w:pPr>
        <w:pStyle w:val="Heading2"/>
        <w:rPr>
          <w:lang w:val="cy-GB"/>
        </w:rPr>
      </w:pPr>
      <w:bookmarkStart w:id="1" w:name="co-production-of-outputs"/>
      <w:bookmarkEnd w:id="0"/>
      <w:r w:rsidRPr="0033360D">
        <w:rPr>
          <w:rFonts w:eastAsia="Arial"/>
          <w:lang w:val="cy-GB"/>
        </w:rPr>
        <w:t>Cyd-gynhyrchu allbynnau</w:t>
      </w:r>
    </w:p>
    <w:p w14:paraId="474F1698" w14:textId="620AC21E" w:rsidR="00E2275B" w:rsidRPr="0033360D" w:rsidRDefault="00ED74A7" w:rsidP="00164E6B">
      <w:pPr>
        <w:pStyle w:val="FirstParagraph"/>
        <w:spacing w:line="360" w:lineRule="auto"/>
        <w:rPr>
          <w:rFonts w:ascii="Arial" w:hAnsi="Arial" w:cs="Arial"/>
          <w:lang w:val="cy-GB"/>
        </w:rPr>
      </w:pPr>
      <w:r w:rsidRPr="0033360D">
        <w:rPr>
          <w:rFonts w:ascii="Arial" w:eastAsia="Arial" w:hAnsi="Arial" w:cs="Arial"/>
          <w:lang w:val="cy-GB"/>
        </w:rPr>
        <w:t>Datblygwyd nifer o allbynnau drwy grwpiau ffocws cyd-gynhyrchu gydag oedolion ag anableddau dysgu (n=23) a gofalwyr teuluol (n=10).</w:t>
      </w:r>
    </w:p>
    <w:p w14:paraId="61999D3F" w14:textId="4A504E8A" w:rsidR="00164E6B" w:rsidRPr="0033360D" w:rsidRDefault="00ED74A7" w:rsidP="00164E6B">
      <w:pPr>
        <w:pStyle w:val="BodyText"/>
        <w:spacing w:line="360" w:lineRule="auto"/>
        <w:rPr>
          <w:rFonts w:ascii="Arial" w:hAnsi="Arial" w:cs="Arial"/>
          <w:lang w:val="cy-GB"/>
        </w:rPr>
      </w:pPr>
      <w:r w:rsidRPr="0033360D">
        <w:rPr>
          <w:rFonts w:ascii="Arial" w:eastAsia="Arial" w:hAnsi="Arial" w:cs="Arial"/>
          <w:lang w:val="cy-GB"/>
        </w:rPr>
        <w:t xml:space="preserve">Helpodd y mynychwyr i lunio iaith, tôn, dyluniad a negeseuon ar gyfer yr allbynnau, sy'n cynnwys: </w:t>
      </w:r>
    </w:p>
    <w:bookmarkEnd w:id="1"/>
    <w:p w14:paraId="3D882A3F" w14:textId="08908A03" w:rsidR="48FAD037" w:rsidRPr="0033360D" w:rsidRDefault="00ED74A7" w:rsidP="0CA315F7">
      <w:pPr>
        <w:pStyle w:val="ListParagraph"/>
        <w:numPr>
          <w:ilvl w:val="0"/>
          <w:numId w:val="8"/>
        </w:numPr>
        <w:spacing w:line="360" w:lineRule="auto"/>
        <w:rPr>
          <w:rFonts w:ascii="Arial" w:eastAsia="Calibri" w:hAnsi="Arial" w:cs="Arial"/>
          <w:sz w:val="24"/>
          <w:szCs w:val="24"/>
          <w:lang w:val="cy-GB"/>
        </w:rPr>
      </w:pPr>
      <w:r w:rsidRPr="0033360D">
        <w:rPr>
          <w:rFonts w:ascii="Arial" w:eastAsia="Arial" w:hAnsi="Arial" w:cs="Arial"/>
          <w:sz w:val="24"/>
          <w:szCs w:val="24"/>
          <w:lang w:val="cy-GB"/>
        </w:rPr>
        <w:lastRenderedPageBreak/>
        <w:t>Canllaw chwalu mythau: llyfryn byr, addas i deuluoedd, sy'n mynd i'r afael ag ofnau cyffredin gyda ffeithiau ac enghreifftiau bywyd go iawn</w:t>
      </w:r>
    </w:p>
    <w:p w14:paraId="37DE3FBB" w14:textId="32D65007" w:rsidR="48FAD037" w:rsidRPr="0033360D" w:rsidRDefault="00ED74A7" w:rsidP="0CA315F7">
      <w:pPr>
        <w:pStyle w:val="ListParagraph"/>
        <w:numPr>
          <w:ilvl w:val="0"/>
          <w:numId w:val="8"/>
        </w:numPr>
        <w:spacing w:line="360" w:lineRule="auto"/>
        <w:rPr>
          <w:rFonts w:ascii="Arial" w:eastAsia="Calibri" w:hAnsi="Arial" w:cs="Arial"/>
          <w:sz w:val="24"/>
          <w:szCs w:val="24"/>
          <w:lang w:val="cy-GB"/>
        </w:rPr>
      </w:pPr>
      <w:r w:rsidRPr="0033360D">
        <w:rPr>
          <w:rFonts w:ascii="Arial" w:eastAsia="Arial" w:hAnsi="Arial" w:cs="Arial"/>
          <w:sz w:val="24"/>
          <w:szCs w:val="24"/>
          <w:lang w:val="cy-GB"/>
        </w:rPr>
        <w:t>Canllaw proffesiynol: helpu gweithwyr cymdeithasol a gweithwyr proffes</w:t>
      </w:r>
      <w:r w:rsidR="00322BA7">
        <w:rPr>
          <w:rFonts w:ascii="Arial" w:eastAsia="Arial" w:hAnsi="Arial" w:cs="Arial"/>
          <w:sz w:val="24"/>
          <w:szCs w:val="24"/>
          <w:lang w:val="cy-GB"/>
        </w:rPr>
        <w:t>i</w:t>
      </w:r>
      <w:r w:rsidRPr="0033360D">
        <w:rPr>
          <w:rFonts w:ascii="Arial" w:eastAsia="Arial" w:hAnsi="Arial" w:cs="Arial"/>
          <w:sz w:val="24"/>
          <w:szCs w:val="24"/>
          <w:lang w:val="cy-GB"/>
        </w:rPr>
        <w:t>ynol eraill ddeall sut i gefnogi sgyrsiau am gyflogaeth.</w:t>
      </w:r>
    </w:p>
    <w:p w14:paraId="197DB49C" w14:textId="0A323D8A" w:rsidR="48FAD037" w:rsidRPr="0033360D" w:rsidRDefault="00ED74A7" w:rsidP="0CA315F7">
      <w:pPr>
        <w:pStyle w:val="ListParagraph"/>
        <w:numPr>
          <w:ilvl w:val="0"/>
          <w:numId w:val="8"/>
        </w:numPr>
        <w:spacing w:line="360" w:lineRule="auto"/>
        <w:rPr>
          <w:rFonts w:ascii="Arial" w:eastAsia="Calibri" w:hAnsi="Arial" w:cs="Arial"/>
          <w:sz w:val="24"/>
          <w:szCs w:val="24"/>
          <w:lang w:val="cy-GB"/>
        </w:rPr>
      </w:pPr>
      <w:r w:rsidRPr="0033360D">
        <w:rPr>
          <w:rFonts w:ascii="Arial" w:eastAsia="Arial" w:hAnsi="Arial" w:cs="Arial"/>
          <w:sz w:val="24"/>
          <w:szCs w:val="24"/>
          <w:lang w:val="cy-GB"/>
        </w:rPr>
        <w:t>Astudiaethau achos: astudiaethau achos naratif sy'n mapio'r teithiau y mae rhai unigolion wedi'u cymryd tuag at gael gwaith â thâl</w:t>
      </w:r>
    </w:p>
    <w:p w14:paraId="6F7AC913" w14:textId="01F0005A" w:rsidR="48FAD037" w:rsidRPr="0033360D" w:rsidRDefault="00ED74A7" w:rsidP="0CA315F7">
      <w:pPr>
        <w:pStyle w:val="ListParagraph"/>
        <w:numPr>
          <w:ilvl w:val="0"/>
          <w:numId w:val="8"/>
        </w:numPr>
        <w:spacing w:line="360" w:lineRule="auto"/>
        <w:rPr>
          <w:rFonts w:ascii="Arial" w:eastAsia="Calibri" w:hAnsi="Arial" w:cs="Arial"/>
          <w:sz w:val="24"/>
          <w:szCs w:val="24"/>
          <w:lang w:val="cy-GB"/>
        </w:rPr>
      </w:pPr>
      <w:r w:rsidRPr="0033360D">
        <w:rPr>
          <w:rFonts w:ascii="Arial" w:eastAsia="Arial" w:hAnsi="Arial" w:cs="Arial"/>
          <w:sz w:val="24"/>
          <w:szCs w:val="24"/>
          <w:lang w:val="cy-GB"/>
        </w:rPr>
        <w:t>Fideo byr yn dangos unigolion yn adrodd eu straeon yn eu geiriau eu hunain</w:t>
      </w:r>
    </w:p>
    <w:p w14:paraId="4E2784B6" w14:textId="6CC2889A" w:rsidR="3540D25E" w:rsidRPr="0033360D" w:rsidRDefault="00ED74A7" w:rsidP="0CA315F7">
      <w:pPr>
        <w:pStyle w:val="BodyText"/>
        <w:spacing w:before="0" w:after="0" w:line="360" w:lineRule="auto"/>
        <w:rPr>
          <w:rFonts w:ascii="Arial" w:hAnsi="Arial" w:cs="Arial"/>
          <w:b/>
          <w:bCs/>
          <w:color w:val="A84D98"/>
          <w:lang w:val="cy-GB"/>
        </w:rPr>
      </w:pPr>
      <w:r w:rsidRPr="0033360D">
        <w:rPr>
          <w:rFonts w:ascii="Arial" w:eastAsia="Arial" w:hAnsi="Arial" w:cs="Arial"/>
          <w:lang w:val="cy-GB"/>
        </w:rPr>
        <w:t>Rhoddodd yr holl gyfranogwyr ganiatâd gwybodus a chwblhawyd ffurflenni datganiad i'r cyfryngau ar gyfer IMPACT.</w:t>
      </w:r>
    </w:p>
    <w:p w14:paraId="313D85F0" w14:textId="41B67349" w:rsidR="2915A7FD" w:rsidRPr="0033360D" w:rsidRDefault="00ED74A7" w:rsidP="007A64A8">
      <w:pPr>
        <w:pStyle w:val="Heading2"/>
        <w:rPr>
          <w:lang w:val="cy-GB"/>
        </w:rPr>
      </w:pPr>
      <w:r w:rsidRPr="0033360D">
        <w:rPr>
          <w:rFonts w:eastAsia="Arial"/>
          <w:lang w:val="cy-GB"/>
        </w:rPr>
        <w:t>Crynodeb ymgysylltu</w:t>
      </w:r>
    </w:p>
    <w:tbl>
      <w:tblPr>
        <w:tblStyle w:val="Table"/>
        <w:tblW w:w="5000" w:type="pct"/>
        <w:tblLayout w:type="fixed"/>
        <w:tblLook w:val="0020" w:firstRow="1" w:lastRow="0" w:firstColumn="0" w:lastColumn="0" w:noHBand="0" w:noVBand="0"/>
      </w:tblPr>
      <w:tblGrid>
        <w:gridCol w:w="1043"/>
        <w:gridCol w:w="6993"/>
        <w:gridCol w:w="1439"/>
      </w:tblGrid>
      <w:tr w:rsidR="001C1A19" w:rsidRPr="0033360D" w14:paraId="5DC58F13" w14:textId="77777777" w:rsidTr="001C1A19">
        <w:trPr>
          <w:cnfStyle w:val="100000000000" w:firstRow="1" w:lastRow="0" w:firstColumn="0" w:lastColumn="0" w:oddVBand="0" w:evenVBand="0" w:oddHBand="0" w:evenHBand="0" w:firstRowFirstColumn="0" w:firstRowLastColumn="0" w:lastRowFirstColumn="0" w:lastRowLastColumn="0"/>
          <w:tblHeader/>
        </w:trPr>
        <w:tc>
          <w:tcPr>
            <w:tcW w:w="993" w:type="dxa"/>
          </w:tcPr>
          <w:p w14:paraId="233431C1"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Grŵp</w:t>
            </w:r>
          </w:p>
        </w:tc>
        <w:tc>
          <w:tcPr>
            <w:tcW w:w="6662" w:type="dxa"/>
          </w:tcPr>
          <w:p w14:paraId="24657043"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Sefyllfa</w:t>
            </w:r>
          </w:p>
        </w:tc>
        <w:tc>
          <w:tcPr>
            <w:tcW w:w="1371" w:type="dxa"/>
          </w:tcPr>
          <w:p w14:paraId="62908830"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Nifer y bobl</w:t>
            </w:r>
          </w:p>
        </w:tc>
      </w:tr>
      <w:tr w:rsidR="001C1A19" w:rsidRPr="0033360D" w14:paraId="6F611AA2" w14:textId="77777777" w:rsidTr="001C1A19">
        <w:tc>
          <w:tcPr>
            <w:tcW w:w="993" w:type="dxa"/>
          </w:tcPr>
          <w:p w14:paraId="7F0EAC7B"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A</w:t>
            </w:r>
          </w:p>
        </w:tc>
        <w:tc>
          <w:tcPr>
            <w:tcW w:w="6662" w:type="dxa"/>
          </w:tcPr>
          <w:p w14:paraId="70FBF00E"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Oedolion unigol ag anableddau dysgu sy'n defnyddio gwasanaethau dydd</w:t>
            </w:r>
          </w:p>
        </w:tc>
        <w:tc>
          <w:tcPr>
            <w:tcW w:w="1371" w:type="dxa"/>
          </w:tcPr>
          <w:p w14:paraId="0C352F37" w14:textId="77777777" w:rsidR="00E2275B" w:rsidRPr="0033360D" w:rsidRDefault="00ED74A7" w:rsidP="00506BF8">
            <w:pPr>
              <w:pStyle w:val="Compact"/>
              <w:jc w:val="right"/>
              <w:rPr>
                <w:rFonts w:ascii="Arial" w:hAnsi="Arial" w:cs="Arial"/>
                <w:lang w:val="cy-GB"/>
              </w:rPr>
            </w:pPr>
            <w:r w:rsidRPr="0033360D">
              <w:rPr>
                <w:rFonts w:ascii="Arial" w:eastAsia="Arial" w:hAnsi="Arial" w:cs="Arial"/>
                <w:lang w:val="cy-GB"/>
              </w:rPr>
              <w:t>13</w:t>
            </w:r>
          </w:p>
        </w:tc>
      </w:tr>
      <w:tr w:rsidR="001C1A19" w:rsidRPr="0033360D" w14:paraId="5EFCBE17" w14:textId="77777777" w:rsidTr="001C1A19">
        <w:tc>
          <w:tcPr>
            <w:tcW w:w="993" w:type="dxa"/>
          </w:tcPr>
          <w:p w14:paraId="7B47A7E4"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B</w:t>
            </w:r>
          </w:p>
        </w:tc>
        <w:tc>
          <w:tcPr>
            <w:tcW w:w="6662" w:type="dxa"/>
          </w:tcPr>
          <w:p w14:paraId="0700DD87" w14:textId="1DE40F6C" w:rsidR="00E2275B" w:rsidRPr="0033360D" w:rsidRDefault="00ED74A7" w:rsidP="00F36B54">
            <w:pPr>
              <w:pStyle w:val="Compact"/>
              <w:rPr>
                <w:rFonts w:ascii="Arial" w:hAnsi="Arial" w:cs="Arial"/>
                <w:lang w:val="cy-GB"/>
              </w:rPr>
            </w:pPr>
            <w:r w:rsidRPr="0033360D">
              <w:rPr>
                <w:rFonts w:ascii="Arial" w:eastAsia="Arial" w:hAnsi="Arial" w:cs="Arial"/>
                <w:lang w:val="cy-GB"/>
              </w:rPr>
              <w:t>Oedolion unigol ag anableddau dysgu sy'n defnyddio Gwasanaeth Cyflogaeth â Chymorth y Gorllewin</w:t>
            </w:r>
          </w:p>
        </w:tc>
        <w:tc>
          <w:tcPr>
            <w:tcW w:w="1371" w:type="dxa"/>
          </w:tcPr>
          <w:p w14:paraId="473F35B8" w14:textId="3DB93F5A" w:rsidR="00E2275B" w:rsidRPr="0033360D" w:rsidRDefault="00ED74A7" w:rsidP="00506BF8">
            <w:pPr>
              <w:pStyle w:val="Compact"/>
              <w:jc w:val="right"/>
              <w:rPr>
                <w:rFonts w:ascii="Arial" w:hAnsi="Arial" w:cs="Arial"/>
                <w:lang w:val="cy-GB"/>
              </w:rPr>
            </w:pPr>
            <w:r w:rsidRPr="0033360D">
              <w:rPr>
                <w:rFonts w:ascii="Arial" w:eastAsia="Arial" w:hAnsi="Arial" w:cs="Arial"/>
                <w:lang w:val="cy-GB"/>
              </w:rPr>
              <w:t>13</w:t>
            </w:r>
          </w:p>
        </w:tc>
      </w:tr>
      <w:tr w:rsidR="001C1A19" w:rsidRPr="0033360D" w14:paraId="7777C160" w14:textId="77777777" w:rsidTr="001C1A19">
        <w:tc>
          <w:tcPr>
            <w:tcW w:w="993" w:type="dxa"/>
          </w:tcPr>
          <w:p w14:paraId="211567ED"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C</w:t>
            </w:r>
          </w:p>
        </w:tc>
        <w:tc>
          <w:tcPr>
            <w:tcW w:w="6662" w:type="dxa"/>
          </w:tcPr>
          <w:p w14:paraId="4D40B455"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Gofalwyr teuluol unigol i oedolion ag anableddau dysgu</w:t>
            </w:r>
          </w:p>
        </w:tc>
        <w:tc>
          <w:tcPr>
            <w:tcW w:w="1371" w:type="dxa"/>
          </w:tcPr>
          <w:p w14:paraId="4652F46D" w14:textId="77777777" w:rsidR="00E2275B" w:rsidRPr="0033360D" w:rsidRDefault="00ED74A7" w:rsidP="00506BF8">
            <w:pPr>
              <w:pStyle w:val="Compact"/>
              <w:jc w:val="right"/>
              <w:rPr>
                <w:rFonts w:ascii="Arial" w:hAnsi="Arial" w:cs="Arial"/>
                <w:lang w:val="cy-GB"/>
              </w:rPr>
            </w:pPr>
            <w:r w:rsidRPr="0033360D">
              <w:rPr>
                <w:rFonts w:ascii="Arial" w:eastAsia="Arial" w:hAnsi="Arial" w:cs="Arial"/>
                <w:lang w:val="cy-GB"/>
              </w:rPr>
              <w:t>16</w:t>
            </w:r>
          </w:p>
        </w:tc>
      </w:tr>
      <w:tr w:rsidR="001C1A19" w:rsidRPr="0033360D" w14:paraId="3615A719" w14:textId="77777777" w:rsidTr="001C1A19">
        <w:tc>
          <w:tcPr>
            <w:tcW w:w="993" w:type="dxa"/>
          </w:tcPr>
          <w:p w14:paraId="48428087" w14:textId="2F2C08A5" w:rsidR="00E2275B" w:rsidRPr="0033360D" w:rsidRDefault="009910E1" w:rsidP="00F36B54">
            <w:pPr>
              <w:pStyle w:val="Compact"/>
              <w:rPr>
                <w:rFonts w:ascii="Arial" w:hAnsi="Arial" w:cs="Arial"/>
                <w:lang w:val="cy-GB"/>
              </w:rPr>
            </w:pPr>
            <w:r>
              <w:rPr>
                <w:rFonts w:ascii="Arial" w:eastAsia="Arial" w:hAnsi="Arial" w:cs="Arial"/>
                <w:lang w:val="cy-GB"/>
              </w:rPr>
              <w:t>D</w:t>
            </w:r>
          </w:p>
        </w:tc>
        <w:tc>
          <w:tcPr>
            <w:tcW w:w="6662" w:type="dxa"/>
          </w:tcPr>
          <w:p w14:paraId="3A49903D"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Gofalwyr teuluol unigol i oedolion ifanc ag anableddau dysgu sy’n defnyddio cymorth pontio</w:t>
            </w:r>
          </w:p>
        </w:tc>
        <w:tc>
          <w:tcPr>
            <w:tcW w:w="1371" w:type="dxa"/>
          </w:tcPr>
          <w:p w14:paraId="332F3BCB" w14:textId="77777777" w:rsidR="00E2275B" w:rsidRPr="0033360D" w:rsidRDefault="00ED74A7" w:rsidP="00506BF8">
            <w:pPr>
              <w:pStyle w:val="Compact"/>
              <w:jc w:val="right"/>
              <w:rPr>
                <w:rFonts w:ascii="Arial" w:hAnsi="Arial" w:cs="Arial"/>
                <w:lang w:val="cy-GB"/>
              </w:rPr>
            </w:pPr>
            <w:r w:rsidRPr="0033360D">
              <w:rPr>
                <w:rFonts w:ascii="Arial" w:eastAsia="Arial" w:hAnsi="Arial" w:cs="Arial"/>
                <w:lang w:val="cy-GB"/>
              </w:rPr>
              <w:t>4</w:t>
            </w:r>
          </w:p>
        </w:tc>
      </w:tr>
      <w:tr w:rsidR="001C1A19" w:rsidRPr="0033360D" w14:paraId="486088AF" w14:textId="77777777" w:rsidTr="001C1A19">
        <w:tc>
          <w:tcPr>
            <w:tcW w:w="993" w:type="dxa"/>
          </w:tcPr>
          <w:p w14:paraId="77B84771"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E</w:t>
            </w:r>
          </w:p>
        </w:tc>
        <w:tc>
          <w:tcPr>
            <w:tcW w:w="6662" w:type="dxa"/>
          </w:tcPr>
          <w:p w14:paraId="7399A053"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Mynychwyr grŵp ffocws cyd-gynhyrchu – oedolion ag anableddau dysgu</w:t>
            </w:r>
          </w:p>
        </w:tc>
        <w:tc>
          <w:tcPr>
            <w:tcW w:w="1371" w:type="dxa"/>
          </w:tcPr>
          <w:p w14:paraId="67A88E1B" w14:textId="26B02A04" w:rsidR="00E2275B" w:rsidRPr="0033360D" w:rsidRDefault="00ED74A7" w:rsidP="00506BF8">
            <w:pPr>
              <w:pStyle w:val="Compact"/>
              <w:jc w:val="right"/>
              <w:rPr>
                <w:rFonts w:ascii="Arial" w:hAnsi="Arial" w:cs="Arial"/>
                <w:lang w:val="cy-GB"/>
              </w:rPr>
            </w:pPr>
            <w:r w:rsidRPr="0033360D">
              <w:rPr>
                <w:rFonts w:ascii="Arial" w:eastAsia="Arial" w:hAnsi="Arial" w:cs="Arial"/>
                <w:lang w:val="cy-GB"/>
              </w:rPr>
              <w:t>23</w:t>
            </w:r>
          </w:p>
        </w:tc>
      </w:tr>
      <w:tr w:rsidR="001C1A19" w:rsidRPr="0033360D" w14:paraId="61EB6D6D" w14:textId="77777777" w:rsidTr="001C1A19">
        <w:tc>
          <w:tcPr>
            <w:tcW w:w="993" w:type="dxa"/>
          </w:tcPr>
          <w:p w14:paraId="3A688A79"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F</w:t>
            </w:r>
          </w:p>
        </w:tc>
        <w:tc>
          <w:tcPr>
            <w:tcW w:w="6662" w:type="dxa"/>
          </w:tcPr>
          <w:p w14:paraId="5795292F"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Mynychwyr grŵp ffocws cyd-gynhyrchu – gofalwyr teuluol</w:t>
            </w:r>
          </w:p>
        </w:tc>
        <w:tc>
          <w:tcPr>
            <w:tcW w:w="1371" w:type="dxa"/>
          </w:tcPr>
          <w:p w14:paraId="1059D920" w14:textId="2AF0B355" w:rsidR="00E2275B" w:rsidRPr="0033360D" w:rsidRDefault="00ED74A7" w:rsidP="00506BF8">
            <w:pPr>
              <w:pStyle w:val="Compact"/>
              <w:jc w:val="right"/>
              <w:rPr>
                <w:rFonts w:ascii="Arial" w:hAnsi="Arial" w:cs="Arial"/>
                <w:lang w:val="cy-GB"/>
              </w:rPr>
            </w:pPr>
            <w:r w:rsidRPr="0033360D">
              <w:rPr>
                <w:rFonts w:ascii="Arial" w:eastAsia="Arial" w:hAnsi="Arial" w:cs="Arial"/>
                <w:lang w:val="cy-GB"/>
              </w:rPr>
              <w:t>10</w:t>
            </w:r>
          </w:p>
        </w:tc>
      </w:tr>
      <w:tr w:rsidR="001C1A19" w:rsidRPr="0033360D" w14:paraId="00E6C8A6" w14:textId="77777777" w:rsidTr="001C1A19">
        <w:tc>
          <w:tcPr>
            <w:tcW w:w="993" w:type="dxa"/>
          </w:tcPr>
          <w:p w14:paraId="1FD1CF68"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G</w:t>
            </w:r>
          </w:p>
        </w:tc>
        <w:tc>
          <w:tcPr>
            <w:tcW w:w="6662" w:type="dxa"/>
          </w:tcPr>
          <w:p w14:paraId="4F0E9655" w14:textId="77777777" w:rsidR="00E2275B" w:rsidRPr="0033360D" w:rsidRDefault="00ED74A7" w:rsidP="00F36B54">
            <w:pPr>
              <w:pStyle w:val="Compact"/>
              <w:rPr>
                <w:rFonts w:ascii="Arial" w:hAnsi="Arial" w:cs="Arial"/>
                <w:lang w:val="cy-GB"/>
              </w:rPr>
            </w:pPr>
            <w:r w:rsidRPr="0033360D">
              <w:rPr>
                <w:rFonts w:ascii="Arial" w:eastAsia="Arial" w:hAnsi="Arial" w:cs="Arial"/>
                <w:lang w:val="cy-GB"/>
              </w:rPr>
              <w:t>Gweithwyr proffesiynol mewn ysgolion, colegau a gwasanaethau dydd</w:t>
            </w:r>
          </w:p>
        </w:tc>
        <w:tc>
          <w:tcPr>
            <w:tcW w:w="1371" w:type="dxa"/>
          </w:tcPr>
          <w:p w14:paraId="7DAA14A4" w14:textId="2FBDF6D8" w:rsidR="00E2275B" w:rsidRPr="0033360D" w:rsidRDefault="00ED74A7" w:rsidP="00506BF8">
            <w:pPr>
              <w:pStyle w:val="Compact"/>
              <w:jc w:val="right"/>
              <w:rPr>
                <w:rFonts w:ascii="Arial" w:hAnsi="Arial" w:cs="Arial"/>
                <w:lang w:val="cy-GB"/>
              </w:rPr>
            </w:pPr>
            <w:r w:rsidRPr="0033360D">
              <w:rPr>
                <w:rFonts w:ascii="Arial" w:eastAsia="Arial" w:hAnsi="Arial" w:cs="Arial"/>
                <w:lang w:val="cy-GB"/>
              </w:rPr>
              <w:t>15</w:t>
            </w:r>
          </w:p>
        </w:tc>
      </w:tr>
      <w:tr w:rsidR="001C1A19" w:rsidRPr="0033360D" w14:paraId="6BE08306" w14:textId="77777777" w:rsidTr="001C1A19">
        <w:trPr>
          <w:trHeight w:val="300"/>
        </w:trPr>
        <w:tc>
          <w:tcPr>
            <w:tcW w:w="993" w:type="dxa"/>
          </w:tcPr>
          <w:p w14:paraId="1AEFF2D5" w14:textId="13A30325" w:rsidR="2D948258" w:rsidRPr="0033360D" w:rsidRDefault="00ED74A7" w:rsidP="1F6D6797">
            <w:pPr>
              <w:pStyle w:val="Compact"/>
              <w:rPr>
                <w:rFonts w:ascii="Arial" w:hAnsi="Arial" w:cs="Arial"/>
                <w:lang w:val="cy-GB"/>
              </w:rPr>
            </w:pPr>
            <w:r w:rsidRPr="0033360D">
              <w:rPr>
                <w:rFonts w:ascii="Arial" w:eastAsia="Arial" w:hAnsi="Arial" w:cs="Arial"/>
                <w:lang w:val="cy-GB"/>
              </w:rPr>
              <w:t>H</w:t>
            </w:r>
          </w:p>
        </w:tc>
        <w:tc>
          <w:tcPr>
            <w:tcW w:w="6662" w:type="dxa"/>
          </w:tcPr>
          <w:p w14:paraId="79391906" w14:textId="6C1BD447" w:rsidR="2D948258" w:rsidRPr="0033360D" w:rsidRDefault="00ED74A7" w:rsidP="1F6D6797">
            <w:pPr>
              <w:pStyle w:val="Compact"/>
              <w:rPr>
                <w:rFonts w:ascii="Arial" w:hAnsi="Arial" w:cs="Arial"/>
                <w:lang w:val="cy-GB"/>
              </w:rPr>
            </w:pPr>
            <w:r w:rsidRPr="0033360D">
              <w:rPr>
                <w:rFonts w:ascii="Arial" w:eastAsia="Arial" w:hAnsi="Arial" w:cs="Arial"/>
                <w:lang w:val="cy-GB"/>
              </w:rPr>
              <w:t>Gweithwyr proffesiynol eraill (gwasanaethau cymdeithasol, gweithwyr allweddol, hyfforddwyr swyddi)</w:t>
            </w:r>
          </w:p>
        </w:tc>
        <w:tc>
          <w:tcPr>
            <w:tcW w:w="1371" w:type="dxa"/>
          </w:tcPr>
          <w:p w14:paraId="39D7F372" w14:textId="544B5C3C" w:rsidR="1F6D6797" w:rsidRPr="0033360D" w:rsidRDefault="00ED74A7" w:rsidP="1F6D6797">
            <w:pPr>
              <w:pStyle w:val="Compact"/>
              <w:jc w:val="right"/>
              <w:rPr>
                <w:rFonts w:ascii="Arial" w:hAnsi="Arial" w:cs="Arial"/>
                <w:lang w:val="cy-GB"/>
              </w:rPr>
            </w:pPr>
            <w:r w:rsidRPr="0033360D">
              <w:rPr>
                <w:rFonts w:ascii="Arial" w:eastAsia="Arial" w:hAnsi="Arial" w:cs="Arial"/>
                <w:lang w:val="cy-GB"/>
              </w:rPr>
              <w:t>22</w:t>
            </w:r>
          </w:p>
        </w:tc>
      </w:tr>
    </w:tbl>
    <w:p w14:paraId="6C35965F" w14:textId="30AC3F87" w:rsidR="00E2275B" w:rsidRPr="0033360D" w:rsidRDefault="00A62E42" w:rsidP="00506BF8">
      <w:pPr>
        <w:spacing w:after="0" w:line="360" w:lineRule="auto"/>
        <w:rPr>
          <w:rFonts w:ascii="Arial" w:eastAsia="Calibri" w:hAnsi="Arial" w:cs="Arial"/>
          <w:sz w:val="24"/>
          <w:szCs w:val="24"/>
          <w:lang w:val="cy-GB"/>
        </w:rPr>
      </w:pPr>
      <w:r w:rsidRPr="0033360D">
        <w:rPr>
          <w:rFonts w:ascii="Arial" w:hAnsi="Arial" w:cs="Arial"/>
          <w:lang w:val="cy-GB"/>
        </w:rPr>
        <w:pict w14:anchorId="4234225B">
          <v:rect id="_x0000_i1025" style="width:0;height:1.5pt" o:hralign="center" o:hrstd="t" o:hr="t"/>
        </w:pict>
      </w:r>
    </w:p>
    <w:p w14:paraId="2A41127D" w14:textId="63374460" w:rsidR="00E2275B" w:rsidRPr="0033360D" w:rsidRDefault="00ED74A7" w:rsidP="00506BF8">
      <w:pPr>
        <w:spacing w:after="0" w:line="360" w:lineRule="auto"/>
        <w:rPr>
          <w:rFonts w:ascii="Arial" w:eastAsia="Arial" w:hAnsi="Arial" w:cs="Arial"/>
          <w:sz w:val="24"/>
          <w:szCs w:val="24"/>
          <w:lang w:val="cy-GB"/>
        </w:rPr>
      </w:pPr>
      <w:r w:rsidRPr="0033360D">
        <w:rPr>
          <w:rFonts w:ascii="Arial" w:eastAsia="Arial" w:hAnsi="Arial" w:cs="Arial"/>
          <w:sz w:val="24"/>
          <w:szCs w:val="24"/>
          <w:lang w:val="cy-GB"/>
        </w:rPr>
        <w:t>Cynhaliwyd 46 o'r sgyrsiau yng Ngrwpiau A–D uchod ar sail un-i-un, a mynychodd 33 o bobl (</w:t>
      </w:r>
      <w:r w:rsidR="00516573">
        <w:rPr>
          <w:rFonts w:ascii="Arial" w:eastAsia="Arial" w:hAnsi="Arial" w:cs="Arial"/>
          <w:sz w:val="24"/>
          <w:szCs w:val="24"/>
          <w:lang w:val="cy-GB"/>
        </w:rPr>
        <w:t xml:space="preserve">roedd </w:t>
      </w:r>
      <w:r w:rsidRPr="0033360D">
        <w:rPr>
          <w:rFonts w:ascii="Arial" w:eastAsia="Arial" w:hAnsi="Arial" w:cs="Arial"/>
          <w:sz w:val="24"/>
          <w:szCs w:val="24"/>
          <w:lang w:val="cy-GB"/>
        </w:rPr>
        <w:t xml:space="preserve">nifer fach ohonynt wedi cymryd rhan yn y sgyrsiau un-i-un o'r blaen) dri grŵp ffocws (Grwpiau E &amp; F). Darperir rhagor o wybodaeth isod er mwyn rhannu’r dysgu ynghylch y broses. </w:t>
      </w:r>
    </w:p>
    <w:p w14:paraId="46E9FBA5" w14:textId="77777777" w:rsidR="00E2275B" w:rsidRPr="0033360D" w:rsidRDefault="00E2275B" w:rsidP="00506BF8">
      <w:pPr>
        <w:spacing w:after="0" w:line="360" w:lineRule="auto"/>
        <w:rPr>
          <w:rFonts w:ascii="Arial" w:eastAsia="Arial" w:hAnsi="Arial" w:cs="Arial"/>
          <w:sz w:val="24"/>
          <w:szCs w:val="24"/>
          <w:lang w:val="cy-GB"/>
        </w:rPr>
      </w:pPr>
    </w:p>
    <w:p w14:paraId="1A8ACBF0" w14:textId="77777777" w:rsidR="00532CE7" w:rsidRPr="0033360D" w:rsidRDefault="00532CE7" w:rsidP="00506BF8">
      <w:pPr>
        <w:spacing w:after="0" w:line="360" w:lineRule="auto"/>
        <w:rPr>
          <w:rFonts w:ascii="Arial" w:eastAsia="Arial" w:hAnsi="Arial" w:cs="Arial"/>
          <w:sz w:val="24"/>
          <w:szCs w:val="24"/>
          <w:lang w:val="cy-GB"/>
        </w:rPr>
      </w:pPr>
    </w:p>
    <w:p w14:paraId="797B09D5" w14:textId="77777777" w:rsidR="00532CE7" w:rsidRPr="0033360D" w:rsidRDefault="00532CE7" w:rsidP="00506BF8">
      <w:pPr>
        <w:spacing w:after="0" w:line="360" w:lineRule="auto"/>
        <w:rPr>
          <w:rFonts w:ascii="Arial" w:eastAsia="Arial" w:hAnsi="Arial" w:cs="Arial"/>
          <w:sz w:val="24"/>
          <w:szCs w:val="24"/>
          <w:lang w:val="cy-GB"/>
        </w:rPr>
      </w:pPr>
    </w:p>
    <w:p w14:paraId="10C41644" w14:textId="77777777" w:rsidR="00532CE7" w:rsidRPr="0033360D" w:rsidRDefault="00532CE7" w:rsidP="00506BF8">
      <w:pPr>
        <w:spacing w:after="0" w:line="360" w:lineRule="auto"/>
        <w:rPr>
          <w:rFonts w:ascii="Arial" w:eastAsia="Arial" w:hAnsi="Arial" w:cs="Arial"/>
          <w:sz w:val="24"/>
          <w:szCs w:val="24"/>
          <w:lang w:val="cy-GB"/>
        </w:rPr>
      </w:pPr>
    </w:p>
    <w:p w14:paraId="098A142F" w14:textId="77777777" w:rsidR="00516573" w:rsidRDefault="00516573">
      <w:pPr>
        <w:rPr>
          <w:rFonts w:ascii="Arial" w:eastAsia="Arial" w:hAnsi="Arial" w:cs="Arial"/>
          <w:color w:val="A84D98"/>
          <w:sz w:val="28"/>
          <w:szCs w:val="28"/>
          <w:u w:val="single"/>
          <w:lang w:val="cy-GB"/>
        </w:rPr>
      </w:pPr>
      <w:r>
        <w:rPr>
          <w:rFonts w:eastAsia="Arial"/>
          <w:lang w:val="cy-GB"/>
        </w:rPr>
        <w:br w:type="page"/>
      </w:r>
    </w:p>
    <w:p w14:paraId="68B40EF4" w14:textId="60F747CB" w:rsidR="008D2810" w:rsidRPr="0033360D" w:rsidRDefault="00ED74A7" w:rsidP="007A64A8">
      <w:pPr>
        <w:pStyle w:val="Heading1"/>
        <w:rPr>
          <w:lang w:val="cy-GB"/>
        </w:rPr>
      </w:pPr>
      <w:r w:rsidRPr="0033360D">
        <w:rPr>
          <w:rFonts w:eastAsia="Arial"/>
          <w:lang w:val="cy-GB"/>
        </w:rPr>
        <w:lastRenderedPageBreak/>
        <w:t>Canfyddiadau allweddol</w:t>
      </w:r>
    </w:p>
    <w:p w14:paraId="4038FFB0" w14:textId="604C92D9" w:rsidR="00506BF8" w:rsidRPr="0033360D" w:rsidRDefault="00ED74A7" w:rsidP="007A64A8">
      <w:pPr>
        <w:pStyle w:val="Heading2"/>
        <w:rPr>
          <w:lang w:val="cy-GB"/>
        </w:rPr>
      </w:pPr>
      <w:r w:rsidRPr="0033360D">
        <w:rPr>
          <w:rFonts w:eastAsia="Arial"/>
          <w:lang w:val="cy-GB"/>
        </w:rPr>
        <w:t xml:space="preserve">1. Pobl a </w:t>
      </w:r>
      <w:r w:rsidR="00071FFA">
        <w:rPr>
          <w:rFonts w:eastAsia="Arial"/>
          <w:lang w:val="cy-GB"/>
        </w:rPr>
        <w:t>chydberthynasau</w:t>
      </w:r>
    </w:p>
    <w:p w14:paraId="0C1DBC1E" w14:textId="74AA7B40" w:rsidR="00506BF8"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Chwaraeodd gofalwyr teuluol, pan fo'n briodol, rôl allweddol drwy gydol y prosiect. Datgelodd eu safbwyntiau’r gwaith cydbwyso emosiynol gymhleth y maen nhw’n ei wneud, gan fod eisiau’r gorau i’w hanwyliaid, gan hefyd ofni risg neu siom. Rhannodd llawer brofiadau yn y gorffennol lle nad oedd addewidion o gefnogaeth wedi'u gwireddu, gan eu gwneud yn fwy </w:t>
      </w:r>
      <w:r w:rsidR="00516573">
        <w:rPr>
          <w:rFonts w:ascii="Arial" w:eastAsia="Arial" w:hAnsi="Arial" w:cs="Arial"/>
          <w:sz w:val="24"/>
          <w:szCs w:val="24"/>
          <w:lang w:val="cy-GB"/>
        </w:rPr>
        <w:t>petrusgar</w:t>
      </w:r>
      <w:r w:rsidR="00516573" w:rsidRPr="0033360D">
        <w:rPr>
          <w:rFonts w:ascii="Arial" w:eastAsia="Arial" w:hAnsi="Arial" w:cs="Arial"/>
          <w:sz w:val="24"/>
          <w:szCs w:val="24"/>
          <w:lang w:val="cy-GB"/>
        </w:rPr>
        <w:t xml:space="preserve"> </w:t>
      </w:r>
      <w:r w:rsidRPr="0033360D">
        <w:rPr>
          <w:rFonts w:ascii="Arial" w:eastAsia="Arial" w:hAnsi="Arial" w:cs="Arial"/>
          <w:sz w:val="24"/>
          <w:szCs w:val="24"/>
          <w:lang w:val="cy-GB"/>
        </w:rPr>
        <w:t>ynghylch cyfleoedd cyflogaeth yn y dyfodol.</w:t>
      </w:r>
    </w:p>
    <w:p w14:paraId="2A9872DC" w14:textId="4B474015" w:rsidR="003462A5"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Yn aml, disgrifiodd gofalwyr teuluol weithredu fel eiriolwyr, ymchwilwyr, a chlustogau emosiynol. Roeddent yn ymwybodol iawn o sut y gallai cyflogaeth effeithio ar iechyd meddwl, trefn arferol a </w:t>
      </w:r>
      <w:r w:rsidR="00071FFA">
        <w:rPr>
          <w:rFonts w:ascii="Arial" w:eastAsia="Arial" w:hAnsi="Arial" w:cs="Arial"/>
          <w:sz w:val="24"/>
          <w:szCs w:val="24"/>
          <w:lang w:val="cy-GB"/>
        </w:rPr>
        <w:t>c</w:t>
      </w:r>
      <w:r w:rsidR="00071FFA" w:rsidRPr="00071FFA">
        <w:rPr>
          <w:rFonts w:ascii="Arial" w:eastAsia="Arial" w:hAnsi="Arial" w:cs="Arial"/>
          <w:sz w:val="24"/>
          <w:szCs w:val="24"/>
          <w:lang w:val="cy-GB"/>
        </w:rPr>
        <w:t>hydberthynasau</w:t>
      </w:r>
      <w:r w:rsidRPr="0033360D">
        <w:rPr>
          <w:rFonts w:ascii="Arial" w:eastAsia="Arial" w:hAnsi="Arial" w:cs="Arial"/>
          <w:sz w:val="24"/>
          <w:szCs w:val="24"/>
          <w:lang w:val="cy-GB"/>
        </w:rPr>
        <w:t xml:space="preserve">, yn gadarnhaol ac yn negyddol. Rhannodd un rhiant: </w:t>
      </w:r>
    </w:p>
    <w:p w14:paraId="3A01CE01" w14:textId="40E84B2A" w:rsidR="00506BF8" w:rsidRPr="0033360D" w:rsidRDefault="00ED74A7" w:rsidP="003462A5">
      <w:pPr>
        <w:spacing w:line="360" w:lineRule="auto"/>
        <w:ind w:left="567" w:right="521"/>
        <w:outlineLvl w:val="0"/>
        <w:rPr>
          <w:rFonts w:ascii="Arial" w:eastAsia="Calibri" w:hAnsi="Arial" w:cs="Arial"/>
          <w:i/>
          <w:iCs/>
          <w:sz w:val="24"/>
          <w:szCs w:val="24"/>
          <w:lang w:val="cy-GB"/>
        </w:rPr>
      </w:pPr>
      <w:r w:rsidRPr="0033360D">
        <w:rPr>
          <w:rFonts w:ascii="Arial" w:eastAsia="Arial" w:hAnsi="Arial" w:cs="Arial"/>
          <w:i/>
          <w:iCs/>
          <w:sz w:val="24"/>
          <w:szCs w:val="24"/>
          <w:lang w:val="cy-GB"/>
        </w:rPr>
        <w:t xml:space="preserve">“Dim mod i ddim eisiau iddi weithio. Mae angen i mi wybod y bydd rhywun yn gofalu amdani ac na fydd hi'n cael ei gadael i fethu.” </w:t>
      </w:r>
    </w:p>
    <w:p w14:paraId="6CD5F703" w14:textId="36CB5F81" w:rsidR="00506BF8"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Roedd y berthynas rhwng teuluoedd a gweithwyr proffesiynol hefyd yn thema gyffredin. Disgrifiodd aelodau'r teulu werthfawrogi cydberth</w:t>
      </w:r>
      <w:r w:rsidR="00071FFA">
        <w:rPr>
          <w:rFonts w:ascii="Arial" w:eastAsia="Arial" w:hAnsi="Arial" w:cs="Arial"/>
          <w:sz w:val="24"/>
          <w:szCs w:val="24"/>
          <w:lang w:val="cy-GB"/>
        </w:rPr>
        <w:t>y</w:t>
      </w:r>
      <w:r w:rsidRPr="0033360D">
        <w:rPr>
          <w:rFonts w:ascii="Arial" w:eastAsia="Arial" w:hAnsi="Arial" w:cs="Arial"/>
          <w:sz w:val="24"/>
          <w:szCs w:val="24"/>
          <w:lang w:val="cy-GB"/>
        </w:rPr>
        <w:t>nasau dibynadwy lle clywyd eu pryderon, a lle’r oedd gweithwyr proffesiynol yn cynnig cyngor clir a gonest am opsiynau cyflogaeth. Lle'r oedd yr ymddiriedaeth hon ar goll, roedd teuluoedd yn aml yn teimlo heb gefnogaeth ac wedi'u llethu.</w:t>
      </w:r>
    </w:p>
    <w:p w14:paraId="37FE38FA" w14:textId="13B02081" w:rsidR="003462A5" w:rsidRPr="0033360D" w:rsidRDefault="00ED74A7" w:rsidP="003462A5">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Er bod gofalwyr teuluol yn aml yn gweithredu fel eiriolwyr, roeddent hefyd yn gweithredu fel hidlwyr, gan benderfynu pryd, ble, ac a ddylid annog gwaith yn seiliedig ar eu profiadau neu eu hofnau eu hunain. I rai, roedd hyn yn amddiffynnol; i eraill, daeth yn rhwystr. </w:t>
      </w:r>
    </w:p>
    <w:p w14:paraId="73E09565" w14:textId="3007D835" w:rsidR="003462A5" w:rsidRPr="0033360D" w:rsidRDefault="00ED74A7" w:rsidP="003462A5">
      <w:pPr>
        <w:spacing w:line="360" w:lineRule="auto"/>
        <w:ind w:left="567" w:right="521"/>
        <w:outlineLvl w:val="0"/>
        <w:rPr>
          <w:rFonts w:ascii="Arial" w:eastAsia="Calibri" w:hAnsi="Arial" w:cs="Arial"/>
          <w:sz w:val="24"/>
          <w:szCs w:val="24"/>
          <w:lang w:val="cy-GB"/>
        </w:rPr>
      </w:pPr>
      <w:r w:rsidRPr="0033360D">
        <w:rPr>
          <w:rFonts w:ascii="Arial" w:eastAsia="Arial" w:hAnsi="Arial" w:cs="Arial"/>
          <w:i/>
          <w:iCs/>
          <w:sz w:val="24"/>
          <w:szCs w:val="24"/>
          <w:lang w:val="cy-GB"/>
        </w:rPr>
        <w:t>“Rydyn ni wedi cael ein llosgi o’r blaen,”</w:t>
      </w:r>
      <w:r w:rsidRPr="0033360D">
        <w:rPr>
          <w:rFonts w:ascii="Arial" w:eastAsia="Arial" w:hAnsi="Arial" w:cs="Arial"/>
          <w:sz w:val="24"/>
          <w:szCs w:val="24"/>
          <w:lang w:val="cy-GB"/>
        </w:rPr>
        <w:t xml:space="preserve"> rhannodd un rhiant-gofalwr, </w:t>
      </w:r>
      <w:r w:rsidRPr="0033360D">
        <w:rPr>
          <w:rFonts w:ascii="Arial" w:eastAsia="Arial" w:hAnsi="Arial" w:cs="Arial"/>
          <w:i/>
          <w:iCs/>
          <w:sz w:val="24"/>
          <w:szCs w:val="24"/>
          <w:lang w:val="cy-GB"/>
        </w:rPr>
        <w:t xml:space="preserve">“a dydw i ddim eisiau gweld fy mab yn cael ei siomi eto.” </w:t>
      </w:r>
    </w:p>
    <w:p w14:paraId="5DD47A54" w14:textId="77777777" w:rsidR="003462A5"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Siaradodd oedolion ag anableddau dysgu hefyd am bwysigrwydd cael eu cydnabod, eu parchu a'u croesawu yn y gweithle. Gwnaeth teimlo eu bod yn cael eu “adnabod” wrth eu henw neu’n cael eu cynnwys yn gymdeithasol wahaniaeth sylweddol i’w hyder a’u hymdeimlad o berthyn. Rhannodd un cyfranogwr: </w:t>
      </w:r>
    </w:p>
    <w:p w14:paraId="203EDDD3" w14:textId="7DD047D9" w:rsidR="00506BF8" w:rsidRPr="0033360D" w:rsidRDefault="00ED74A7" w:rsidP="003462A5">
      <w:pPr>
        <w:spacing w:line="360" w:lineRule="auto"/>
        <w:ind w:left="567" w:right="521"/>
        <w:outlineLvl w:val="0"/>
        <w:rPr>
          <w:rFonts w:ascii="Arial" w:eastAsia="Calibri" w:hAnsi="Arial" w:cs="Arial"/>
          <w:i/>
          <w:iCs/>
          <w:sz w:val="24"/>
          <w:szCs w:val="24"/>
          <w:lang w:val="cy-GB"/>
        </w:rPr>
      </w:pPr>
      <w:r w:rsidRPr="0033360D">
        <w:rPr>
          <w:rFonts w:ascii="Arial" w:eastAsia="Arial" w:hAnsi="Arial" w:cs="Arial"/>
          <w:i/>
          <w:iCs/>
          <w:sz w:val="24"/>
          <w:szCs w:val="24"/>
          <w:lang w:val="cy-GB"/>
        </w:rPr>
        <w:t>“Dw i’n hoffi pan maen nhw’n gwybod fy enw ac yn dweud helo pan dw i’n cyrraedd y gwaith, mae’n gwneud i mi deimlo fy mod i’n perthyn yno.”</w:t>
      </w:r>
    </w:p>
    <w:p w14:paraId="43ABEDD6" w14:textId="77777777" w:rsidR="004C1F55" w:rsidRPr="0033360D" w:rsidRDefault="004C1F55" w:rsidP="003462A5">
      <w:pPr>
        <w:spacing w:line="360" w:lineRule="auto"/>
        <w:ind w:left="567" w:right="521"/>
        <w:outlineLvl w:val="0"/>
        <w:rPr>
          <w:rFonts w:ascii="Arial" w:eastAsia="Calibri" w:hAnsi="Arial" w:cs="Arial"/>
          <w:i/>
          <w:iCs/>
          <w:sz w:val="24"/>
          <w:szCs w:val="24"/>
          <w:lang w:val="cy-GB"/>
        </w:rPr>
      </w:pPr>
    </w:p>
    <w:p w14:paraId="1F40D851" w14:textId="270AD58D" w:rsidR="00506BF8" w:rsidRPr="0033360D" w:rsidRDefault="00ED74A7" w:rsidP="007A64A8">
      <w:pPr>
        <w:pStyle w:val="Heading2"/>
        <w:rPr>
          <w:lang w:val="cy-GB"/>
        </w:rPr>
      </w:pPr>
      <w:r w:rsidRPr="0033360D">
        <w:rPr>
          <w:rFonts w:eastAsia="Arial"/>
          <w:lang w:val="cy-GB"/>
        </w:rPr>
        <w:lastRenderedPageBreak/>
        <w:t>2. Balchder a boddhad personol</w:t>
      </w:r>
    </w:p>
    <w:p w14:paraId="15B76A54" w14:textId="4B869695" w:rsidR="00506BF8"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Disgrifiodd cyfranogwyr ag anabledd dysgu fod gwaith yn ffynhonnell hunaniaeth, hyder a pherthyn. I lawer, roedd cael trefn arferol a rhywbeth i edrych ymlaen ato yn gwella bywyd. Disgrifiodd unigolion adegau o drawsnewid:</w:t>
      </w:r>
    </w:p>
    <w:p w14:paraId="3876D642" w14:textId="797FE95E" w:rsidR="00506BF8" w:rsidRPr="0033360D" w:rsidRDefault="00ED74A7" w:rsidP="00506BF8">
      <w:pPr>
        <w:spacing w:line="360" w:lineRule="auto"/>
        <w:outlineLvl w:val="0"/>
        <w:rPr>
          <w:rFonts w:ascii="Arial" w:eastAsia="Calibri" w:hAnsi="Arial" w:cs="Arial"/>
          <w:i/>
          <w:iCs/>
          <w:sz w:val="24"/>
          <w:szCs w:val="24"/>
          <w:lang w:val="cy-GB"/>
        </w:rPr>
      </w:pPr>
      <w:r w:rsidRPr="0033360D">
        <w:rPr>
          <w:rFonts w:ascii="Arial" w:eastAsia="Arial" w:hAnsi="Arial" w:cs="Arial"/>
          <w:i/>
          <w:iCs/>
          <w:sz w:val="24"/>
          <w:szCs w:val="24"/>
          <w:lang w:val="cy-GB"/>
        </w:rPr>
        <w:t>“Pan gefais fy ngwisg, roeddwn i'n teimlo'n falch. Normal – fel gweithiwr go iawn. Fe wnes i ei dangos i fy nain!”</w:t>
      </w:r>
    </w:p>
    <w:p w14:paraId="42066F3A" w14:textId="64773C75" w:rsidR="00506BF8"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Gwelodd aelodau'r teulu fwy o annibyniaeth a hunanhyder pan oedd eu perthnasau'n ymgysylltu'n ystyrlon. I ofalwyr teulu, roedd gweld anwylyd yn ffynnu mewn swydd yn helpu i leddfu pryderon hirhoedlog. Soniodd rhai am weld “</w:t>
      </w:r>
      <w:r w:rsidRPr="0033360D">
        <w:rPr>
          <w:rFonts w:ascii="Arial" w:eastAsia="Arial" w:hAnsi="Arial" w:cs="Arial"/>
          <w:i/>
          <w:iCs/>
          <w:sz w:val="24"/>
          <w:szCs w:val="24"/>
          <w:lang w:val="cy-GB"/>
        </w:rPr>
        <w:t>switsh golau’n dod ymlaen"</w:t>
      </w:r>
      <w:r w:rsidRPr="0033360D">
        <w:rPr>
          <w:rFonts w:ascii="Arial" w:eastAsia="Arial" w:hAnsi="Arial" w:cs="Arial"/>
          <w:sz w:val="24"/>
          <w:szCs w:val="24"/>
          <w:lang w:val="cy-GB"/>
        </w:rPr>
        <w:t xml:space="preserve"> pan ddaeth eu mab neu eu merch o hyd i'r rôl gywir. </w:t>
      </w:r>
    </w:p>
    <w:p w14:paraId="4468D631" w14:textId="1A43930D" w:rsidR="003462A5" w:rsidRPr="0033360D" w:rsidRDefault="00ED74A7" w:rsidP="003462A5">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Tynnodd y cyfranogwyr sylw at y ffaith bod ymddiriedaeth yn ganolog: ymddiriedaeth mewn staff cymorth, mewn cyflogwyr, ac yn y system. </w:t>
      </w:r>
      <w:r w:rsidR="00516573">
        <w:rPr>
          <w:rFonts w:ascii="Arial" w:eastAsia="Arial" w:hAnsi="Arial" w:cs="Arial"/>
          <w:sz w:val="24"/>
          <w:szCs w:val="24"/>
          <w:lang w:val="cy-GB"/>
        </w:rPr>
        <w:t>Pan</w:t>
      </w:r>
      <w:r w:rsidR="00516573" w:rsidRPr="0033360D">
        <w:rPr>
          <w:rFonts w:ascii="Arial" w:eastAsia="Arial" w:hAnsi="Arial" w:cs="Arial"/>
          <w:sz w:val="24"/>
          <w:szCs w:val="24"/>
          <w:lang w:val="cy-GB"/>
        </w:rPr>
        <w:t xml:space="preserve"> </w:t>
      </w:r>
      <w:r w:rsidR="00516573">
        <w:rPr>
          <w:rFonts w:ascii="Arial" w:eastAsia="Arial" w:hAnsi="Arial" w:cs="Arial"/>
          <w:sz w:val="24"/>
          <w:szCs w:val="24"/>
          <w:lang w:val="cy-GB"/>
        </w:rPr>
        <w:t>r</w:t>
      </w:r>
      <w:r w:rsidRPr="0033360D">
        <w:rPr>
          <w:rFonts w:ascii="Arial" w:eastAsia="Arial" w:hAnsi="Arial" w:cs="Arial"/>
          <w:sz w:val="24"/>
          <w:szCs w:val="24"/>
          <w:lang w:val="cy-GB"/>
        </w:rPr>
        <w:t xml:space="preserve">oedd gan oedolion ag anableddau dysgu gydberthynas ystyrlon yn y gwaith, roeddent yn ffynnu. </w:t>
      </w:r>
    </w:p>
    <w:p w14:paraId="2637A505" w14:textId="3591670A" w:rsidR="00727734" w:rsidRPr="0033360D" w:rsidRDefault="00ED74A7" w:rsidP="003462A5">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Myfyriodd rhieni hefyd ar effaith emosiynol cyflogaeth ar aelod o'u teulu. </w:t>
      </w:r>
    </w:p>
    <w:p w14:paraId="228B0085" w14:textId="4D8BB915" w:rsidR="00727734" w:rsidRPr="0033360D" w:rsidRDefault="00ED74A7" w:rsidP="00727734">
      <w:pPr>
        <w:spacing w:line="360" w:lineRule="auto"/>
        <w:ind w:left="567" w:right="521"/>
        <w:outlineLvl w:val="0"/>
        <w:rPr>
          <w:rFonts w:ascii="Arial" w:eastAsia="Calibri" w:hAnsi="Arial" w:cs="Arial"/>
          <w:sz w:val="24"/>
          <w:szCs w:val="24"/>
          <w:lang w:val="cy-GB"/>
        </w:rPr>
      </w:pPr>
      <w:r w:rsidRPr="0033360D">
        <w:rPr>
          <w:rFonts w:ascii="Arial" w:eastAsia="Arial" w:hAnsi="Arial" w:cs="Arial"/>
          <w:i/>
          <w:iCs/>
          <w:sz w:val="24"/>
          <w:szCs w:val="24"/>
          <w:lang w:val="cy-GB"/>
        </w:rPr>
        <w:t>“</w:t>
      </w:r>
      <w:r w:rsidR="00301042">
        <w:rPr>
          <w:rFonts w:ascii="Arial" w:eastAsia="Arial" w:hAnsi="Arial" w:cs="Arial"/>
          <w:i/>
          <w:iCs/>
          <w:sz w:val="24"/>
          <w:szCs w:val="24"/>
          <w:lang w:val="cy-GB"/>
        </w:rPr>
        <w:t>Fe dd</w:t>
      </w:r>
      <w:r w:rsidRPr="0033360D">
        <w:rPr>
          <w:rFonts w:ascii="Arial" w:eastAsia="Arial" w:hAnsi="Arial" w:cs="Arial"/>
          <w:i/>
          <w:iCs/>
          <w:sz w:val="24"/>
          <w:szCs w:val="24"/>
          <w:lang w:val="cy-GB"/>
        </w:rPr>
        <w:t xml:space="preserve">aeth </w:t>
      </w:r>
      <w:r w:rsidR="00301042">
        <w:rPr>
          <w:rFonts w:ascii="Arial" w:eastAsia="Arial" w:hAnsi="Arial" w:cs="Arial"/>
          <w:i/>
          <w:iCs/>
          <w:sz w:val="24"/>
          <w:szCs w:val="24"/>
          <w:lang w:val="cy-GB"/>
        </w:rPr>
        <w:t xml:space="preserve">hi </w:t>
      </w:r>
      <w:r w:rsidRPr="0033360D">
        <w:rPr>
          <w:rFonts w:ascii="Arial" w:eastAsia="Arial" w:hAnsi="Arial" w:cs="Arial"/>
          <w:i/>
          <w:iCs/>
          <w:sz w:val="24"/>
          <w:szCs w:val="24"/>
          <w:lang w:val="cy-GB"/>
        </w:rPr>
        <w:t xml:space="preserve">adref yn gwenu, fel petai’n teimlo ei bod hi’n rhan o rywbeth </w:t>
      </w:r>
      <w:r w:rsidR="00DC6B87">
        <w:rPr>
          <w:rFonts w:ascii="Arial" w:eastAsia="Arial" w:hAnsi="Arial" w:cs="Arial"/>
          <w:i/>
          <w:iCs/>
          <w:sz w:val="24"/>
          <w:szCs w:val="24"/>
          <w:lang w:val="cy-GB"/>
        </w:rPr>
        <w:t>rŵan</w:t>
      </w:r>
      <w:r w:rsidRPr="0033360D">
        <w:rPr>
          <w:rFonts w:ascii="Arial" w:eastAsia="Arial" w:hAnsi="Arial" w:cs="Arial"/>
          <w:i/>
          <w:iCs/>
          <w:sz w:val="24"/>
          <w:szCs w:val="24"/>
          <w:lang w:val="cy-GB"/>
        </w:rPr>
        <w:t>,”</w:t>
      </w:r>
      <w:r w:rsidRPr="0033360D">
        <w:rPr>
          <w:rFonts w:ascii="Arial" w:eastAsia="Arial" w:hAnsi="Arial" w:cs="Arial"/>
          <w:sz w:val="24"/>
          <w:szCs w:val="24"/>
          <w:lang w:val="cy-GB"/>
        </w:rPr>
        <w:t xml:space="preserve"> meddai un rhiant. </w:t>
      </w:r>
    </w:p>
    <w:p w14:paraId="6717819E" w14:textId="3FC27839" w:rsidR="00296FAE" w:rsidRPr="0033360D" w:rsidRDefault="00ED74A7" w:rsidP="003462A5">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Roedd yn amlwg, pan oedd cyflogaeth wedi'i theilwra ac yn gefnogol, fod yr effeithiau’n ymestyn ymhell y tu hwnt i'r unigolyn.</w:t>
      </w:r>
    </w:p>
    <w:p w14:paraId="0BE5E854" w14:textId="5E0BFEF9" w:rsidR="00506BF8" w:rsidRPr="0033360D" w:rsidRDefault="00ED74A7" w:rsidP="007A64A8">
      <w:pPr>
        <w:pStyle w:val="Heading2"/>
        <w:rPr>
          <w:lang w:val="cy-GB"/>
        </w:rPr>
      </w:pPr>
      <w:r w:rsidRPr="0033360D">
        <w:rPr>
          <w:rFonts w:eastAsia="Arial"/>
          <w:lang w:val="cy-GB"/>
        </w:rPr>
        <w:t>3. Rhwystrau ymarferol i gyflogaeth</w:t>
      </w:r>
    </w:p>
    <w:p w14:paraId="568D6076" w14:textId="77777777" w:rsidR="00296FAE" w:rsidRPr="0033360D" w:rsidRDefault="00ED74A7" w:rsidP="00296FAE">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Disgrifiodd llawer o deuluoedd dirwedd gyfyngedig o swyddi addas a llwybrau cyflogaeth clir i oedolion ag anableddau dysgu. Hyd yn oed pan roedd cymhelliant yn uchel, roedd yr amgylchedd allanol yn aml yn gwneud i gyflogaeth deimlo'n bell neu'n anymarferol.</w:t>
      </w:r>
    </w:p>
    <w:p w14:paraId="75678047" w14:textId="64F5D0AC" w:rsidR="00296FAE" w:rsidRPr="0033360D" w:rsidRDefault="00ED74A7" w:rsidP="00DC6B87">
      <w:pPr>
        <w:pStyle w:val="ListParagraph"/>
        <w:spacing w:line="360" w:lineRule="auto"/>
        <w:ind w:left="360"/>
        <w:outlineLvl w:val="0"/>
        <w:rPr>
          <w:rFonts w:ascii="Arial" w:eastAsia="Calibri" w:hAnsi="Arial" w:cs="Arial"/>
          <w:lang w:val="cy-GB"/>
        </w:rPr>
      </w:pPr>
      <w:r w:rsidRPr="00DC6B87">
        <w:rPr>
          <w:rFonts w:ascii="Arial" w:eastAsia="Arial" w:hAnsi="Arial" w:cs="Arial"/>
          <w:sz w:val="24"/>
          <w:szCs w:val="24"/>
          <w:lang w:val="cy-GB"/>
        </w:rPr>
        <w:t xml:space="preserve">Daeth trafnidiaeth i'r amlwg fel rhwystr mawr, yn enwedig yn ardaloedd gwledig Gwynedd ac Ynys Môn. Yn aml, roedd gwasanaethau bysiau anaml neu amseroedd teithio hir yn golygu nad oedd cyfleoedd swyddi yn hygyrch. Codwyd pryderon hefyd ynghylch prinder hyder/gallu i deithio. Clywsom hefyd straeon am oedolion ag anableddau dysgu sydd eisiau gyrru ond nad ydynt yn gallu cael trwydded. Gall un dyn sy'n gweithio ar fferm ei deulu yrru'r tractor, y jîp a'r cwad yn gymwys ar eu tir, ond ni all yrru unrhyw </w:t>
      </w:r>
      <w:r w:rsidRPr="0033360D">
        <w:rPr>
          <w:rFonts w:ascii="Arial" w:eastAsia="Arial" w:hAnsi="Arial" w:cs="Arial"/>
          <w:sz w:val="24"/>
          <w:szCs w:val="24"/>
          <w:lang w:val="cy-GB"/>
        </w:rPr>
        <w:t xml:space="preserve">gerbyd ar ffyrdd cyhoeddus oherwydd </w:t>
      </w:r>
      <w:r w:rsidR="00DC6B87">
        <w:rPr>
          <w:rFonts w:ascii="Arial" w:eastAsia="Arial" w:hAnsi="Arial" w:cs="Arial"/>
          <w:sz w:val="24"/>
          <w:szCs w:val="24"/>
          <w:lang w:val="cy-GB"/>
        </w:rPr>
        <w:t>nad yw’n gallu p</w:t>
      </w:r>
      <w:r w:rsidRPr="0033360D">
        <w:rPr>
          <w:rFonts w:ascii="Arial" w:eastAsia="Arial" w:hAnsi="Arial" w:cs="Arial"/>
          <w:sz w:val="24"/>
          <w:szCs w:val="24"/>
          <w:lang w:val="cy-GB"/>
        </w:rPr>
        <w:t>asio'r prawf theori. Rhannodd dyn ifanc arall ei fod yn gallu gyrru ond ei fod wedi methu'r prawf theori 17 gwaith. Tynnodd teuluoedd sylw at fwlch gwirioneddol yma.</w:t>
      </w:r>
    </w:p>
    <w:p w14:paraId="0F64124E" w14:textId="2BC5A51C" w:rsidR="00296FAE" w:rsidRPr="0033360D" w:rsidRDefault="00ED74A7" w:rsidP="0CA315F7">
      <w:pPr>
        <w:pStyle w:val="ListParagraph"/>
        <w:numPr>
          <w:ilvl w:val="0"/>
          <w:numId w:val="7"/>
        </w:numPr>
        <w:spacing w:line="360" w:lineRule="auto"/>
        <w:outlineLvl w:val="0"/>
        <w:rPr>
          <w:rFonts w:ascii="Arial" w:eastAsia="Calibri" w:hAnsi="Arial" w:cs="Arial"/>
          <w:lang w:val="cy-GB"/>
        </w:rPr>
      </w:pPr>
      <w:r w:rsidRPr="0033360D">
        <w:rPr>
          <w:rFonts w:ascii="Arial" w:eastAsia="Arial" w:hAnsi="Arial" w:cs="Arial"/>
          <w:sz w:val="24"/>
          <w:szCs w:val="24"/>
          <w:lang w:val="cy-GB"/>
        </w:rPr>
        <w:lastRenderedPageBreak/>
        <w:t>Roedd gwaith ansicr, fel contractau dim oriau, yn digalonni teuluoedd rhag cymryd y naid i gyflogaeth, gan ofni y byddai'n ansefydlogi budd-daliadau neu'n creu gobaith ffug.</w:t>
      </w:r>
    </w:p>
    <w:p w14:paraId="010BA36B" w14:textId="7E144BD7" w:rsidR="00296FAE" w:rsidRPr="0033360D" w:rsidRDefault="00ED74A7" w:rsidP="00296FAE">
      <w:pPr>
        <w:pStyle w:val="ListParagraph"/>
        <w:numPr>
          <w:ilvl w:val="0"/>
          <w:numId w:val="7"/>
        </w:num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Roedd diffyg llwybrau i ddatblygu gyrfa yn bryder arall. Roedd teuluoedd eisiau gwybod na fyddai cyflogaeth yn segura mewn lleoliadau symbolaidd ond y gallai esblygu dros amser i rolau ystyrlon, â thâl. </w:t>
      </w:r>
    </w:p>
    <w:p w14:paraId="4F1146DF" w14:textId="5A10EE46" w:rsidR="23F90E72" w:rsidRPr="0033360D" w:rsidRDefault="00ED74A7" w:rsidP="534DB98D">
      <w:pPr>
        <w:pStyle w:val="ListParagraph"/>
        <w:numPr>
          <w:ilvl w:val="0"/>
          <w:numId w:val="7"/>
        </w:num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Codwyd rheoli arian fel mater allweddol arall. Yn aml mae'n anodd cael cyfrifon banc i oedolion ag anableddau dysgu, felly mae cyflogau'n cael eu talu i gyfrifon aelodau'r teulu, gan achosi effeithiau posibl ar bethau fel Credyd Cynhwysol. Mae seibiant a delir </w:t>
      </w:r>
      <w:r w:rsidR="00DC6B87">
        <w:rPr>
          <w:rFonts w:ascii="Arial" w:eastAsia="Arial" w:hAnsi="Arial" w:cs="Arial"/>
          <w:sz w:val="24"/>
          <w:szCs w:val="24"/>
          <w:lang w:val="cy-GB"/>
        </w:rPr>
        <w:t xml:space="preserve">amdano </w:t>
      </w:r>
      <w:r w:rsidRPr="0033360D">
        <w:rPr>
          <w:rFonts w:ascii="Arial" w:eastAsia="Arial" w:hAnsi="Arial" w:cs="Arial"/>
          <w:sz w:val="24"/>
          <w:szCs w:val="24"/>
          <w:lang w:val="cy-GB"/>
        </w:rPr>
        <w:t>gan Daliadau Uniongyrchol yn yr un modd mewn perygl o effeithio ar incwm at ddibenion treth ac yn creu baich ychwanegol ar y gofalwr teuluol.</w:t>
      </w:r>
    </w:p>
    <w:p w14:paraId="40370022" w14:textId="40CDF4EA" w:rsidR="00296FAE" w:rsidRPr="0033360D" w:rsidRDefault="00ED74A7" w:rsidP="534DB98D">
      <w:pPr>
        <w:pStyle w:val="ListParagraph"/>
        <w:numPr>
          <w:ilvl w:val="0"/>
          <w:numId w:val="7"/>
        </w:numPr>
        <w:spacing w:line="360" w:lineRule="auto"/>
        <w:outlineLvl w:val="0"/>
        <w:rPr>
          <w:rFonts w:ascii="Arial" w:eastAsia="Calibri" w:hAnsi="Arial" w:cs="Arial"/>
          <w:lang w:val="cy-GB"/>
        </w:rPr>
      </w:pPr>
      <w:r w:rsidRPr="0033360D">
        <w:rPr>
          <w:rFonts w:ascii="Arial" w:eastAsia="Arial" w:hAnsi="Arial" w:cs="Arial"/>
          <w:sz w:val="24"/>
          <w:szCs w:val="24"/>
          <w:lang w:val="cy-GB"/>
        </w:rPr>
        <w:t>Roedd gofalwyr teuluol yn lleisio barn ynglŷn â'r angen am gynllunio a chyfathrebu traws-sector gwell, yn enwedig wrth i'w hanwylyd dyfu tu hwnt i oedran cefnogaeth sy’n gysylltiedig ag addysg. Disgrifiodd un rhiant aros 18 mis am ailasesiad heb becyn gofal wrth i'w mab gyrraedd oedran gwasanaethau oedolion, er nad oedd ei anghenion, na'i alluoedd, wedi newid.</w:t>
      </w:r>
    </w:p>
    <w:p w14:paraId="71E9DAD2" w14:textId="24A2641E" w:rsidR="437446A8" w:rsidRPr="0033360D" w:rsidRDefault="00ED74A7" w:rsidP="0CA315F7">
      <w:pPr>
        <w:spacing w:line="360" w:lineRule="auto"/>
        <w:ind w:left="720"/>
        <w:outlineLvl w:val="0"/>
        <w:rPr>
          <w:rFonts w:ascii="Arial" w:eastAsia="Calibri" w:hAnsi="Arial" w:cs="Arial"/>
          <w:i/>
          <w:iCs/>
          <w:sz w:val="24"/>
          <w:szCs w:val="24"/>
          <w:lang w:val="cy-GB"/>
        </w:rPr>
      </w:pPr>
      <w:r w:rsidRPr="0033360D">
        <w:rPr>
          <w:rFonts w:ascii="Arial" w:eastAsia="Arial" w:hAnsi="Arial" w:cs="Arial"/>
          <w:i/>
          <w:iCs/>
          <w:sz w:val="24"/>
          <w:szCs w:val="24"/>
          <w:lang w:val="cy-GB"/>
        </w:rPr>
        <w:t xml:space="preserve">“Dydy pobl ddim yn gwybod ble i ddechrau – does dim ffordd hawdd o reoli popeth. Mae'r gweithiwr cymdeithasol yno iddo fo, nid i fi – ond pan roedd o'n blentyn, roeddwn i’n cael cefnogaeth hefyd, felly nawr mae'n rhaid i mi geisio </w:t>
      </w:r>
      <w:r w:rsidR="00DC6B87">
        <w:rPr>
          <w:rFonts w:ascii="Arial" w:eastAsia="Arial" w:hAnsi="Arial" w:cs="Arial"/>
          <w:i/>
          <w:iCs/>
          <w:sz w:val="24"/>
          <w:szCs w:val="24"/>
          <w:lang w:val="cy-GB"/>
        </w:rPr>
        <w:t>ymdopi</w:t>
      </w:r>
      <w:r w:rsidRPr="0033360D">
        <w:rPr>
          <w:rFonts w:ascii="Arial" w:eastAsia="Arial" w:hAnsi="Arial" w:cs="Arial"/>
          <w:i/>
          <w:iCs/>
          <w:sz w:val="24"/>
          <w:szCs w:val="24"/>
          <w:lang w:val="cy-GB"/>
        </w:rPr>
        <w:t>, llywio'r systemau, cael tocyn bws iddo a gweithio allan sut y byddai o’n cael ei dalu.”</w:t>
      </w:r>
    </w:p>
    <w:p w14:paraId="60374C9E" w14:textId="6F990BD1" w:rsidR="00506BF8" w:rsidRPr="0033360D" w:rsidRDefault="00ED74A7" w:rsidP="007A64A8">
      <w:pPr>
        <w:pStyle w:val="Heading2"/>
        <w:rPr>
          <w:lang w:val="cy-GB"/>
        </w:rPr>
      </w:pPr>
      <w:r w:rsidRPr="0033360D">
        <w:rPr>
          <w:rFonts w:eastAsia="Arial"/>
          <w:lang w:val="cy-GB"/>
        </w:rPr>
        <w:t>4. Rôl y teulu</w:t>
      </w:r>
    </w:p>
    <w:p w14:paraId="66638B8C" w14:textId="77777777" w:rsidR="00296FAE"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Mynegodd teuluoedd ddyheadau cryf ar gyfer eu hanwyliaid, ond ofnau cryf hefyd. Colli budd-daliadau, camfanteisio, a llosgi allan oedd y prif bryderon. Roedd y rhai a oedd yn teimlo'n fwy gwybodus neu'n gweld straeon llwyddiant yn fwy tebygol o gymryd camau tuag at gyflogaeth. </w:t>
      </w:r>
    </w:p>
    <w:p w14:paraId="44832556" w14:textId="75610494" w:rsidR="00506BF8" w:rsidRPr="0033360D" w:rsidRDefault="00ED74A7" w:rsidP="00783758">
      <w:pPr>
        <w:spacing w:line="360" w:lineRule="auto"/>
        <w:ind w:left="567" w:right="521"/>
        <w:outlineLvl w:val="0"/>
        <w:rPr>
          <w:rFonts w:ascii="Arial" w:eastAsia="Calibri" w:hAnsi="Arial" w:cs="Arial"/>
          <w:i/>
          <w:iCs/>
          <w:sz w:val="24"/>
          <w:szCs w:val="24"/>
          <w:lang w:val="cy-GB"/>
        </w:rPr>
      </w:pPr>
      <w:r w:rsidRPr="0033360D">
        <w:rPr>
          <w:rFonts w:ascii="Arial" w:eastAsia="Arial" w:hAnsi="Arial" w:cs="Arial"/>
          <w:i/>
          <w:iCs/>
          <w:sz w:val="24"/>
          <w:szCs w:val="24"/>
          <w:lang w:val="cy-GB"/>
        </w:rPr>
        <w:t xml:space="preserve">“Unwaith i mi weld ei fod yn hapus ac yn ddiogel, roeddwn i’n gwybod y gallai </w:t>
      </w:r>
      <w:r w:rsidR="00DC6B87">
        <w:rPr>
          <w:rFonts w:ascii="Arial" w:eastAsia="Arial" w:hAnsi="Arial" w:cs="Arial"/>
          <w:i/>
          <w:iCs/>
          <w:sz w:val="24"/>
          <w:szCs w:val="24"/>
          <w:lang w:val="cy-GB"/>
        </w:rPr>
        <w:t xml:space="preserve">hyn </w:t>
      </w:r>
      <w:r w:rsidRPr="0033360D">
        <w:rPr>
          <w:rFonts w:ascii="Arial" w:eastAsia="Arial" w:hAnsi="Arial" w:cs="Arial"/>
          <w:i/>
          <w:iCs/>
          <w:sz w:val="24"/>
          <w:szCs w:val="24"/>
          <w:lang w:val="cy-GB"/>
        </w:rPr>
        <w:t xml:space="preserve">weithio i ni hefyd.” </w:t>
      </w:r>
    </w:p>
    <w:p w14:paraId="763C2935" w14:textId="77777777" w:rsidR="00506BF8"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Mae teuluoedd eisiau i gyflogaeth deimlo'n realistig, yn ddiogel ac yn ystyrlon. Mae angen sicrwydd arnyn nhw y bydd y gefnogaeth yn aros yn ei lle.</w:t>
      </w:r>
    </w:p>
    <w:p w14:paraId="720337F7" w14:textId="77777777" w:rsidR="00DF7A1B" w:rsidRPr="0033360D" w:rsidRDefault="00DF7A1B" w:rsidP="00296FAE">
      <w:pPr>
        <w:spacing w:line="360" w:lineRule="auto"/>
        <w:outlineLvl w:val="0"/>
        <w:rPr>
          <w:rFonts w:ascii="Arial" w:eastAsia="Calibri" w:hAnsi="Arial" w:cs="Arial"/>
          <w:sz w:val="24"/>
          <w:szCs w:val="24"/>
          <w:lang w:val="cy-GB"/>
        </w:rPr>
      </w:pPr>
    </w:p>
    <w:p w14:paraId="5653841E" w14:textId="77777777" w:rsidR="00DF7A1B" w:rsidRPr="0033360D" w:rsidRDefault="00DF7A1B" w:rsidP="00DF7A1B">
      <w:pPr>
        <w:rPr>
          <w:lang w:val="cy-GB"/>
        </w:rPr>
      </w:pPr>
    </w:p>
    <w:p w14:paraId="47A91BAF" w14:textId="04E79D75" w:rsidR="00296FAE" w:rsidRPr="0033360D" w:rsidRDefault="00ED74A7" w:rsidP="00296FAE">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lastRenderedPageBreak/>
        <w:t xml:space="preserve">Roedd gofalwyr teuluol yn eiriolwyr ac yn geidwaid y porth. Disgrifiodd llawer eu rôl fel “prif </w:t>
      </w:r>
      <w:proofErr w:type="spellStart"/>
      <w:r w:rsidRPr="0033360D">
        <w:rPr>
          <w:rFonts w:ascii="Arial" w:eastAsia="Arial" w:hAnsi="Arial" w:cs="Arial"/>
          <w:sz w:val="24"/>
          <w:szCs w:val="24"/>
          <w:lang w:val="cy-GB"/>
        </w:rPr>
        <w:t>bryderwr</w:t>
      </w:r>
      <w:proofErr w:type="spellEnd"/>
      <w:r w:rsidRPr="0033360D">
        <w:rPr>
          <w:rFonts w:ascii="Arial" w:eastAsia="Arial" w:hAnsi="Arial" w:cs="Arial"/>
          <w:sz w:val="24"/>
          <w:szCs w:val="24"/>
          <w:lang w:val="cy-GB"/>
        </w:rPr>
        <w:t xml:space="preserve">”, yn enwedig wrth ddelio â systemau cymorth tameidiog. Roedd eu dylanwad yn sylweddol: pan oeddent yn teimlo'n obeithiol, yn cael eu cefnogi, ac yn wybodus, roeddent yn annog sgyrsiau </w:t>
      </w:r>
      <w:r w:rsidR="00071FFA">
        <w:rPr>
          <w:rFonts w:ascii="Arial" w:eastAsia="Arial" w:hAnsi="Arial" w:cs="Arial"/>
          <w:sz w:val="24"/>
          <w:szCs w:val="24"/>
          <w:lang w:val="cy-GB"/>
        </w:rPr>
        <w:t>am g</w:t>
      </w:r>
      <w:r w:rsidRPr="0033360D">
        <w:rPr>
          <w:rFonts w:ascii="Arial" w:eastAsia="Arial" w:hAnsi="Arial" w:cs="Arial"/>
          <w:sz w:val="24"/>
          <w:szCs w:val="24"/>
          <w:lang w:val="cy-GB"/>
        </w:rPr>
        <w:t>yflogaeth yn weithredol. Pan oeddent yn teimlo'n ynysig neu'n dan-wybodus, roeddent weithiau'n atal cynnydd yn ddiymwybod.</w:t>
      </w:r>
    </w:p>
    <w:p w14:paraId="08F235DF" w14:textId="44903AB7" w:rsidR="00296FAE" w:rsidRPr="0033360D" w:rsidRDefault="00ED74A7" w:rsidP="00296FAE">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Roedd rhai teuluoedd yn llawn cymhelliant ond nid oedd ganddynt mo’r </w:t>
      </w:r>
      <w:r w:rsidR="00071FFA">
        <w:rPr>
          <w:rFonts w:ascii="Arial" w:eastAsia="Arial" w:hAnsi="Arial" w:cs="Arial"/>
          <w:sz w:val="24"/>
          <w:szCs w:val="24"/>
          <w:lang w:val="cy-GB"/>
        </w:rPr>
        <w:t>adnoddau</w:t>
      </w:r>
      <w:r w:rsidR="00071FFA" w:rsidRPr="0033360D">
        <w:rPr>
          <w:rFonts w:ascii="Arial" w:eastAsia="Arial" w:hAnsi="Arial" w:cs="Arial"/>
          <w:sz w:val="24"/>
          <w:szCs w:val="24"/>
          <w:lang w:val="cy-GB"/>
        </w:rPr>
        <w:t xml:space="preserve"> </w:t>
      </w:r>
      <w:r w:rsidRPr="0033360D">
        <w:rPr>
          <w:rFonts w:ascii="Arial" w:eastAsia="Arial" w:hAnsi="Arial" w:cs="Arial"/>
          <w:sz w:val="24"/>
          <w:szCs w:val="24"/>
          <w:lang w:val="cy-GB"/>
        </w:rPr>
        <w:t>na'r iaith i drosi dyhead yn weithredu. Roedd eraill wedi blino’n lân ar ôl blynyddoedd o bwyso am gymorth sylfaenol ac yn ansicr sut i ychwanegu “cyflogaeth” at blât sydd eisoes yn llawn.</w:t>
      </w:r>
    </w:p>
    <w:p w14:paraId="0DF55B9B" w14:textId="77777777" w:rsidR="00783758" w:rsidRPr="0033360D" w:rsidRDefault="00ED74A7" w:rsidP="00296FAE">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Yr hyn oedd ei angen fwyaf arnyn nhw oedd sicrwydd, camau clir, a pharhad. </w:t>
      </w:r>
    </w:p>
    <w:p w14:paraId="53DE4FAA" w14:textId="5B3EA15E" w:rsidR="00296FAE" w:rsidRPr="0033360D" w:rsidRDefault="00ED74A7" w:rsidP="00783758">
      <w:pPr>
        <w:spacing w:line="360" w:lineRule="auto"/>
        <w:ind w:left="567"/>
        <w:outlineLvl w:val="0"/>
        <w:rPr>
          <w:rFonts w:ascii="Arial" w:eastAsia="Calibri" w:hAnsi="Arial" w:cs="Arial"/>
          <w:sz w:val="24"/>
          <w:szCs w:val="24"/>
          <w:lang w:val="cy-GB"/>
        </w:rPr>
      </w:pPr>
      <w:r w:rsidRPr="0033360D">
        <w:rPr>
          <w:rFonts w:ascii="Arial" w:eastAsia="Arial" w:hAnsi="Arial" w:cs="Arial"/>
          <w:i/>
          <w:iCs/>
          <w:sz w:val="24"/>
          <w:szCs w:val="24"/>
          <w:lang w:val="cy-GB"/>
        </w:rPr>
        <w:t xml:space="preserve">“Mae’n rhaid iddo deimlo’n ddiogel, iddo fo ac i mi,” </w:t>
      </w:r>
      <w:r w:rsidRPr="0033360D">
        <w:rPr>
          <w:rFonts w:ascii="Arial" w:eastAsia="Arial" w:hAnsi="Arial" w:cs="Arial"/>
          <w:sz w:val="24"/>
          <w:szCs w:val="24"/>
          <w:lang w:val="cy-GB"/>
        </w:rPr>
        <w:t xml:space="preserve">crynhodd un fam. </w:t>
      </w:r>
    </w:p>
    <w:p w14:paraId="7D05D5B4" w14:textId="6C295492" w:rsidR="00506BF8" w:rsidRPr="0033360D" w:rsidRDefault="00ED74A7" w:rsidP="007A64A8">
      <w:pPr>
        <w:pStyle w:val="Heading2"/>
        <w:rPr>
          <w:lang w:val="cy-GB"/>
        </w:rPr>
      </w:pPr>
      <w:r w:rsidRPr="0033360D">
        <w:rPr>
          <w:rFonts w:eastAsia="Arial"/>
          <w:lang w:val="cy-GB"/>
        </w:rPr>
        <w:t xml:space="preserve">5. </w:t>
      </w:r>
      <w:r w:rsidR="00311A0E" w:rsidRPr="0033360D">
        <w:rPr>
          <w:rFonts w:eastAsia="Arial"/>
          <w:lang w:val="cy-GB"/>
        </w:rPr>
        <w:t>Cam</w:t>
      </w:r>
      <w:r w:rsidR="00311A0E">
        <w:rPr>
          <w:rFonts w:eastAsia="Arial"/>
          <w:lang w:val="cy-GB"/>
        </w:rPr>
        <w:t>dybiaethau</w:t>
      </w:r>
      <w:r w:rsidR="00311A0E">
        <w:rPr>
          <w:rFonts w:eastAsia="Arial"/>
          <w:lang w:val="cy-GB"/>
        </w:rPr>
        <w:t xml:space="preserve"> </w:t>
      </w:r>
      <w:r w:rsidRPr="0033360D">
        <w:rPr>
          <w:rFonts w:eastAsia="Arial"/>
          <w:lang w:val="cy-GB"/>
        </w:rPr>
        <w:t>a stereoteipiau</w:t>
      </w:r>
    </w:p>
    <w:p w14:paraId="66BB9073" w14:textId="1B89991F" w:rsidR="00783758" w:rsidRPr="0033360D" w:rsidRDefault="00ED74A7" w:rsidP="0078375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Daeth amrywiaeth o dybiaethau cyfyngol a’r hyn y gellid eu hystyried yn gredoau hen ffasiwn i’r amlwg yn ystod y prosiect. Nid y cyhoedd neu’r cyflogwyr yn unig sy'n credu'r mythau hyn, ond hefyd, ar adegau, gweithwyr cymorth proffesiynol a theuluoedd eu hunain:</w:t>
      </w:r>
    </w:p>
    <w:p w14:paraId="03955898" w14:textId="63C70A65" w:rsidR="00783758" w:rsidRPr="0033360D" w:rsidRDefault="00ED74A7" w:rsidP="00783758">
      <w:pPr>
        <w:spacing w:line="360" w:lineRule="auto"/>
        <w:ind w:left="567" w:right="521"/>
        <w:outlineLvl w:val="0"/>
        <w:rPr>
          <w:rFonts w:ascii="Arial" w:eastAsia="Calibri" w:hAnsi="Arial" w:cs="Arial"/>
          <w:i/>
          <w:iCs/>
          <w:sz w:val="24"/>
          <w:szCs w:val="24"/>
          <w:lang w:val="cy-GB"/>
        </w:rPr>
      </w:pPr>
      <w:r w:rsidRPr="0033360D">
        <w:rPr>
          <w:rFonts w:ascii="Arial" w:eastAsia="Arial" w:hAnsi="Arial" w:cs="Arial"/>
          <w:i/>
          <w:iCs/>
          <w:sz w:val="24"/>
          <w:szCs w:val="24"/>
          <w:lang w:val="cy-GB"/>
        </w:rPr>
        <w:t>“Bydd angen cefnogaeth un-i-un arni bob amser, ni fydd unrhyw gyflogwr eisiau hynny.”</w:t>
      </w:r>
    </w:p>
    <w:p w14:paraId="74D40EAC" w14:textId="207A30C8" w:rsidR="00783758" w:rsidRPr="0033360D" w:rsidRDefault="00ED74A7" w:rsidP="00783758">
      <w:pPr>
        <w:spacing w:line="360" w:lineRule="auto"/>
        <w:ind w:left="567" w:right="521"/>
        <w:outlineLvl w:val="0"/>
        <w:rPr>
          <w:rFonts w:ascii="Arial" w:eastAsia="Calibri" w:hAnsi="Arial" w:cs="Arial"/>
          <w:i/>
          <w:iCs/>
          <w:sz w:val="24"/>
          <w:szCs w:val="24"/>
          <w:lang w:val="cy-GB"/>
        </w:rPr>
      </w:pPr>
      <w:r w:rsidRPr="0033360D">
        <w:rPr>
          <w:rFonts w:ascii="Arial" w:eastAsia="Arial" w:hAnsi="Arial" w:cs="Arial"/>
          <w:i/>
          <w:iCs/>
          <w:sz w:val="24"/>
          <w:szCs w:val="24"/>
          <w:lang w:val="cy-GB"/>
        </w:rPr>
        <w:t>“Wnaiff o ddim ymdopi â’r straen, felly dydy hi ddim yn werth trio.”</w:t>
      </w:r>
    </w:p>
    <w:p w14:paraId="70292F23" w14:textId="3D681555" w:rsidR="00783758" w:rsidRPr="0033360D" w:rsidRDefault="00ED74A7" w:rsidP="00783758">
      <w:pPr>
        <w:spacing w:line="360" w:lineRule="auto"/>
        <w:ind w:left="567" w:right="521"/>
        <w:outlineLvl w:val="0"/>
        <w:rPr>
          <w:rFonts w:ascii="Arial" w:eastAsia="Calibri" w:hAnsi="Arial" w:cs="Arial"/>
          <w:i/>
          <w:iCs/>
          <w:sz w:val="24"/>
          <w:szCs w:val="24"/>
          <w:lang w:val="cy-GB"/>
        </w:rPr>
      </w:pPr>
      <w:r w:rsidRPr="0033360D">
        <w:rPr>
          <w:rFonts w:ascii="Arial" w:eastAsia="Arial" w:hAnsi="Arial" w:cs="Arial"/>
          <w:i/>
          <w:iCs/>
          <w:sz w:val="24"/>
          <w:szCs w:val="24"/>
          <w:lang w:val="cy-GB"/>
        </w:rPr>
        <w:t>“Mae’n rhywbeth ryd</w:t>
      </w:r>
      <w:r w:rsidR="00DC6B87">
        <w:rPr>
          <w:rFonts w:ascii="Arial" w:eastAsia="Arial" w:hAnsi="Arial" w:cs="Arial"/>
          <w:i/>
          <w:iCs/>
          <w:sz w:val="24"/>
          <w:szCs w:val="24"/>
          <w:lang w:val="cy-GB"/>
        </w:rPr>
        <w:t>a</w:t>
      </w:r>
      <w:r w:rsidRPr="0033360D">
        <w:rPr>
          <w:rFonts w:ascii="Arial" w:eastAsia="Arial" w:hAnsi="Arial" w:cs="Arial"/>
          <w:i/>
          <w:iCs/>
          <w:sz w:val="24"/>
          <w:szCs w:val="24"/>
          <w:lang w:val="cy-GB"/>
        </w:rPr>
        <w:t xml:space="preserve">n ni wedi’i dderbyn; </w:t>
      </w:r>
      <w:r w:rsidR="00DC6B87">
        <w:rPr>
          <w:rFonts w:ascii="Arial" w:eastAsia="Arial" w:hAnsi="Arial" w:cs="Arial"/>
          <w:i/>
          <w:iCs/>
          <w:sz w:val="24"/>
          <w:szCs w:val="24"/>
          <w:lang w:val="cy-GB"/>
        </w:rPr>
        <w:t>dydy</w:t>
      </w:r>
      <w:r w:rsidR="00DC6B87" w:rsidRPr="0033360D">
        <w:rPr>
          <w:rFonts w:ascii="Arial" w:eastAsia="Arial" w:hAnsi="Arial" w:cs="Arial"/>
          <w:i/>
          <w:iCs/>
          <w:sz w:val="24"/>
          <w:szCs w:val="24"/>
          <w:lang w:val="cy-GB"/>
        </w:rPr>
        <w:t xml:space="preserve"> </w:t>
      </w:r>
      <w:r w:rsidRPr="0033360D">
        <w:rPr>
          <w:rFonts w:ascii="Arial" w:eastAsia="Arial" w:hAnsi="Arial" w:cs="Arial"/>
          <w:i/>
          <w:iCs/>
          <w:sz w:val="24"/>
          <w:szCs w:val="24"/>
          <w:lang w:val="cy-GB"/>
        </w:rPr>
        <w:t xml:space="preserve">gwaith </w:t>
      </w:r>
      <w:r w:rsidR="00DC6B87">
        <w:rPr>
          <w:rFonts w:ascii="Arial" w:eastAsia="Arial" w:hAnsi="Arial" w:cs="Arial"/>
          <w:i/>
          <w:iCs/>
          <w:sz w:val="24"/>
          <w:szCs w:val="24"/>
          <w:lang w:val="cy-GB"/>
        </w:rPr>
        <w:t xml:space="preserve">ddim </w:t>
      </w:r>
      <w:r w:rsidRPr="0033360D">
        <w:rPr>
          <w:rFonts w:ascii="Arial" w:eastAsia="Arial" w:hAnsi="Arial" w:cs="Arial"/>
          <w:i/>
          <w:iCs/>
          <w:sz w:val="24"/>
          <w:szCs w:val="24"/>
          <w:lang w:val="cy-GB"/>
        </w:rPr>
        <w:t>yn rhywbeth iddo fo.”</w:t>
      </w:r>
    </w:p>
    <w:p w14:paraId="2FCE0D87" w14:textId="729013D7" w:rsidR="00783758" w:rsidRPr="0033360D" w:rsidRDefault="00ED74A7" w:rsidP="0078375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Drwy astudiaethau achos a thrafodaethau chwalu mythau, heriodd y prosiect y syniadau hyn a dangosodd werth symud o feddwl yn seiliedig ar ddiffygion i gynllunio yn seiliedig ar bosibiliadau. Yn hollbwysig, gwnaed hyn heb feirniadu, gan ganiatáu i ofalwyr teulu fyfyrio, ailystyried ac ail</w:t>
      </w:r>
      <w:r w:rsidR="00DC6B87">
        <w:rPr>
          <w:rFonts w:ascii="Arial" w:eastAsia="Arial" w:hAnsi="Arial" w:cs="Arial"/>
          <w:sz w:val="24"/>
          <w:szCs w:val="24"/>
          <w:lang w:val="cy-GB"/>
        </w:rPr>
        <w:t>-</w:t>
      </w:r>
      <w:r w:rsidRPr="0033360D">
        <w:rPr>
          <w:rFonts w:ascii="Arial" w:eastAsia="Arial" w:hAnsi="Arial" w:cs="Arial"/>
          <w:sz w:val="24"/>
          <w:szCs w:val="24"/>
          <w:lang w:val="cy-GB"/>
        </w:rPr>
        <w:t>fframio eu barn.</w:t>
      </w:r>
    </w:p>
    <w:p w14:paraId="29659C0B" w14:textId="014BB712" w:rsidR="004F4F14"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 xml:space="preserve">Mae cyflogaeth â thâl yn ddieisiau neu'n afrealistig i lawer o unigolion. I rai, mae rôl ddi-dâl yn ddigonol; </w:t>
      </w:r>
      <w:r w:rsidR="00DC6B87">
        <w:rPr>
          <w:rFonts w:ascii="Arial" w:eastAsia="Arial" w:hAnsi="Arial" w:cs="Arial"/>
          <w:sz w:val="24"/>
          <w:szCs w:val="24"/>
          <w:lang w:val="cy-GB"/>
        </w:rPr>
        <w:t>dyma d</w:t>
      </w:r>
      <w:r w:rsidRPr="0033360D">
        <w:rPr>
          <w:rFonts w:ascii="Arial" w:eastAsia="Arial" w:hAnsi="Arial" w:cs="Arial"/>
          <w:sz w:val="24"/>
          <w:szCs w:val="24"/>
          <w:lang w:val="cy-GB"/>
        </w:rPr>
        <w:t xml:space="preserve">dewis y dylid ei barchu. </w:t>
      </w:r>
    </w:p>
    <w:p w14:paraId="63E4598B" w14:textId="35270693" w:rsidR="00506BF8"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t>Helpodd y cyfranogwyr i nodi a herio mythau cyffredin, fel: “Byddan nhw’n faich.” / “Mae’n well iddyn nhw fynd i wasanaethau dydd.” / “Mae gwaith yn cyflwyno gormod o risg.”</w:t>
      </w:r>
    </w:p>
    <w:p w14:paraId="0153C77B" w14:textId="77777777" w:rsidR="003C1168" w:rsidRPr="0033360D" w:rsidRDefault="003C1168" w:rsidP="00506BF8">
      <w:pPr>
        <w:spacing w:line="360" w:lineRule="auto"/>
        <w:outlineLvl w:val="0"/>
        <w:rPr>
          <w:rFonts w:ascii="Arial" w:eastAsia="Calibri" w:hAnsi="Arial" w:cs="Arial"/>
          <w:sz w:val="24"/>
          <w:szCs w:val="24"/>
          <w:lang w:val="cy-GB"/>
        </w:rPr>
      </w:pPr>
    </w:p>
    <w:p w14:paraId="564CA84F" w14:textId="5BB61105" w:rsidR="00506BF8" w:rsidRPr="0033360D" w:rsidRDefault="00ED74A7" w:rsidP="00506BF8">
      <w:pPr>
        <w:spacing w:line="360" w:lineRule="auto"/>
        <w:outlineLvl w:val="0"/>
        <w:rPr>
          <w:rFonts w:ascii="Arial" w:eastAsia="Calibri" w:hAnsi="Arial" w:cs="Arial"/>
          <w:sz w:val="24"/>
          <w:szCs w:val="24"/>
          <w:lang w:val="cy-GB"/>
        </w:rPr>
      </w:pPr>
      <w:r w:rsidRPr="0033360D">
        <w:rPr>
          <w:rFonts w:ascii="Arial" w:eastAsia="Arial" w:hAnsi="Arial" w:cs="Arial"/>
          <w:sz w:val="24"/>
          <w:szCs w:val="24"/>
          <w:lang w:val="cy-GB"/>
        </w:rPr>
        <w:lastRenderedPageBreak/>
        <w:br/>
        <w:t xml:space="preserve">Aethpwyd i’r afael â’r mythau hyn yn uniongyrchol yn y deunyddiau a gynhyrchwyd ar y cyd i gefnogi’r rhai y mae cyflogaeth â thâl yn awydd neu’n ddyhead iddynt.  </w:t>
      </w:r>
    </w:p>
    <w:p w14:paraId="5C223928" w14:textId="77777777" w:rsidR="008D2810" w:rsidRPr="0033360D" w:rsidRDefault="00ED74A7" w:rsidP="007A64A8">
      <w:pPr>
        <w:pStyle w:val="Heading1"/>
        <w:rPr>
          <w:lang w:val="cy-GB"/>
        </w:rPr>
      </w:pPr>
      <w:r w:rsidRPr="0033360D">
        <w:rPr>
          <w:rFonts w:eastAsia="Arial"/>
          <w:lang w:val="cy-GB"/>
        </w:rPr>
        <w:t>Sut wnaethon ni wneud gwahaniaeth?</w:t>
      </w:r>
    </w:p>
    <w:p w14:paraId="4F095B46" w14:textId="13BB73A0" w:rsidR="00783758" w:rsidRPr="0033360D" w:rsidRDefault="00ED74A7" w:rsidP="00783758">
      <w:pPr>
        <w:spacing w:line="360" w:lineRule="auto"/>
        <w:rPr>
          <w:rFonts w:ascii="Arial" w:eastAsia="Calibri" w:hAnsi="Arial" w:cs="Arial"/>
          <w:sz w:val="24"/>
          <w:szCs w:val="24"/>
          <w:lang w:val="cy-GB"/>
        </w:rPr>
      </w:pPr>
      <w:r w:rsidRPr="0033360D">
        <w:rPr>
          <w:rFonts w:ascii="Arial" w:eastAsia="Arial" w:hAnsi="Arial" w:cs="Arial"/>
          <w:sz w:val="24"/>
          <w:szCs w:val="24"/>
          <w:lang w:val="cy-GB"/>
        </w:rPr>
        <w:t>Mae prosiect Hwylusydd IMPACT wedi darparu amrywiaeth o adnoddau a gynhyrchwyd ar y cyd sydd ar gael ar wefan IMPACT.</w:t>
      </w:r>
    </w:p>
    <w:p w14:paraId="6749001D" w14:textId="79BE7C97" w:rsidR="00C95D21" w:rsidRPr="0033360D" w:rsidRDefault="00ED74A7" w:rsidP="00C95D21">
      <w:p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Disgrifiodd y cyfranogwyr deimlo eu bod wedi cael eu dilysu, eu bod wedi cael gwrandawiad ac anogaeth. Mynegodd gofalwyr teuluol ryddhad </w:t>
      </w:r>
      <w:r w:rsidR="00DB767A">
        <w:rPr>
          <w:rFonts w:ascii="Arial" w:eastAsia="Arial" w:hAnsi="Arial" w:cs="Arial"/>
          <w:sz w:val="24"/>
          <w:szCs w:val="24"/>
          <w:lang w:val="cy-GB"/>
        </w:rPr>
        <w:t>am eu bod yn c</w:t>
      </w:r>
      <w:r w:rsidRPr="0033360D">
        <w:rPr>
          <w:rFonts w:ascii="Arial" w:eastAsia="Arial" w:hAnsi="Arial" w:cs="Arial"/>
          <w:sz w:val="24"/>
          <w:szCs w:val="24"/>
          <w:lang w:val="cy-GB"/>
        </w:rPr>
        <w:t>ael lle i fyfyrio’n agored gydag eraill a oedd yn deall eu profiadau. I rai, helpodd hyn i ail</w:t>
      </w:r>
      <w:r w:rsidR="00AF472C">
        <w:rPr>
          <w:rFonts w:ascii="Arial" w:eastAsia="Arial" w:hAnsi="Arial" w:cs="Arial"/>
          <w:sz w:val="24"/>
          <w:szCs w:val="24"/>
          <w:lang w:val="cy-GB"/>
        </w:rPr>
        <w:t>-</w:t>
      </w:r>
      <w:r w:rsidR="00AF472C">
        <w:rPr>
          <w:rFonts w:ascii="Arial" w:eastAsia="Arial" w:hAnsi="Arial" w:cs="Arial"/>
          <w:sz w:val="24"/>
          <w:szCs w:val="24"/>
          <w:lang w:val="cy-GB"/>
        </w:rPr>
        <w:t>fframio</w:t>
      </w:r>
      <w:r w:rsidR="00AF472C">
        <w:rPr>
          <w:rFonts w:ascii="Arial" w:eastAsia="Arial" w:hAnsi="Arial" w:cs="Arial"/>
          <w:sz w:val="24"/>
          <w:szCs w:val="24"/>
          <w:lang w:val="cy-GB"/>
        </w:rPr>
        <w:t xml:space="preserve"> </w:t>
      </w:r>
      <w:r w:rsidRPr="0033360D">
        <w:rPr>
          <w:rFonts w:ascii="Arial" w:eastAsia="Arial" w:hAnsi="Arial" w:cs="Arial"/>
          <w:sz w:val="24"/>
          <w:szCs w:val="24"/>
          <w:lang w:val="cy-GB"/>
        </w:rPr>
        <w:t xml:space="preserve">cyflogaeth o fod yn ffynhonnell straen i fod yn bosibilrwydd gobeithiol a rennir. I unigolion ag anableddau dysgu, roedd cael eu holi’n uniongyrchol, a chael eu hatebion yn llunio'r prosiect </w:t>
      </w:r>
      <w:r w:rsidR="00AF472C">
        <w:rPr>
          <w:rFonts w:ascii="Arial" w:eastAsia="Arial" w:hAnsi="Arial" w:cs="Arial"/>
          <w:sz w:val="24"/>
          <w:szCs w:val="24"/>
          <w:lang w:val="cy-GB"/>
        </w:rPr>
        <w:t>go iawn</w:t>
      </w:r>
      <w:r w:rsidRPr="0033360D">
        <w:rPr>
          <w:rFonts w:ascii="Arial" w:eastAsia="Arial" w:hAnsi="Arial" w:cs="Arial"/>
          <w:sz w:val="24"/>
          <w:szCs w:val="24"/>
          <w:lang w:val="cy-GB"/>
        </w:rPr>
        <w:t xml:space="preserve">, yn helpu i feithrin hyder a pherchnogaeth. Fel y dywedodd un cyfranogwr: </w:t>
      </w:r>
    </w:p>
    <w:p w14:paraId="36F23DA2" w14:textId="4A1098F7" w:rsidR="00C95D21" w:rsidRPr="0033360D" w:rsidRDefault="00ED74A7" w:rsidP="00C95D21">
      <w:pPr>
        <w:spacing w:line="360" w:lineRule="auto"/>
        <w:ind w:left="567" w:right="521"/>
        <w:rPr>
          <w:rFonts w:ascii="Arial" w:eastAsia="Calibri" w:hAnsi="Arial" w:cs="Arial"/>
          <w:i/>
          <w:iCs/>
          <w:sz w:val="24"/>
          <w:szCs w:val="24"/>
          <w:lang w:val="cy-GB"/>
        </w:rPr>
      </w:pPr>
      <w:r w:rsidRPr="0033360D">
        <w:rPr>
          <w:rFonts w:ascii="Arial" w:eastAsia="Arial" w:hAnsi="Arial" w:cs="Arial"/>
          <w:i/>
          <w:iCs/>
          <w:sz w:val="24"/>
          <w:szCs w:val="24"/>
          <w:lang w:val="cy-GB"/>
        </w:rPr>
        <w:t>“Mae’n bwysig ein bod ni’n cael ein clywed a’n bod ni’n helpu i newid pethau i bobl fel ni.”</w:t>
      </w:r>
    </w:p>
    <w:p w14:paraId="4BE768CE" w14:textId="7B8A595F" w:rsidR="008D2810" w:rsidRPr="0033360D" w:rsidRDefault="00ED74A7" w:rsidP="00C95D21">
      <w:pPr>
        <w:spacing w:line="360" w:lineRule="auto"/>
        <w:rPr>
          <w:rFonts w:ascii="Arial" w:eastAsia="Calibri" w:hAnsi="Arial" w:cs="Arial"/>
          <w:sz w:val="24"/>
          <w:szCs w:val="24"/>
          <w:lang w:val="cy-GB"/>
        </w:rPr>
      </w:pPr>
      <w:r w:rsidRPr="0033360D">
        <w:rPr>
          <w:rFonts w:ascii="Arial" w:eastAsia="Arial" w:hAnsi="Arial" w:cs="Arial"/>
          <w:sz w:val="24"/>
          <w:szCs w:val="24"/>
          <w:lang w:val="cy-GB"/>
        </w:rPr>
        <w:t>Drwy gynnal lle ar gyfer y sgyrsiau hyn, roedd y prosiect yn cynhyrchu mwy nag adnoddau’n unig. Roedd yn modelu ffordd wahanol o weithio: un sy'n gosod profiad bywyd yn ganolog, yn gwerthfawrogi diogelwch emosiynol, ac yn rhoi'r hyder i bobl ddychmygu dyfodol newydd.</w:t>
      </w:r>
    </w:p>
    <w:p w14:paraId="07AC766A" w14:textId="77777777" w:rsidR="008D2810" w:rsidRPr="0033360D" w:rsidRDefault="00ED74A7" w:rsidP="007A64A8">
      <w:pPr>
        <w:pStyle w:val="Heading1"/>
        <w:rPr>
          <w:lang w:val="cy-GB"/>
        </w:rPr>
      </w:pPr>
      <w:r w:rsidRPr="0033360D">
        <w:rPr>
          <w:rFonts w:eastAsia="Arial"/>
          <w:lang w:val="cy-GB"/>
        </w:rPr>
        <w:t>Beth weithiodd yn dda ar y prosiect Hwylusydd?</w:t>
      </w:r>
    </w:p>
    <w:p w14:paraId="6D1EE514" w14:textId="77777777" w:rsidR="00783758" w:rsidRPr="0033360D" w:rsidRDefault="00ED74A7" w:rsidP="00783758">
      <w:pPr>
        <w:pStyle w:val="ListParagraph"/>
        <w:numPr>
          <w:ilvl w:val="0"/>
          <w:numId w:val="9"/>
        </w:numPr>
        <w:spacing w:line="360" w:lineRule="auto"/>
        <w:rPr>
          <w:rFonts w:ascii="Arial" w:eastAsia="Arial" w:hAnsi="Arial" w:cs="Arial"/>
          <w:sz w:val="24"/>
          <w:szCs w:val="24"/>
          <w:lang w:val="cy-GB"/>
        </w:rPr>
      </w:pPr>
      <w:r w:rsidRPr="0033360D">
        <w:rPr>
          <w:rFonts w:ascii="Arial" w:eastAsia="Arial" w:hAnsi="Arial" w:cs="Arial"/>
          <w:sz w:val="24"/>
          <w:szCs w:val="24"/>
          <w:lang w:val="cy-GB"/>
        </w:rPr>
        <w:t>Ymgysylltiad uchel gan deuluoedd ac unigolion â phrofiad bywyd</w:t>
      </w:r>
    </w:p>
    <w:p w14:paraId="249FFA00" w14:textId="5A90419F" w:rsidR="00783758" w:rsidRPr="0033360D" w:rsidRDefault="00ED74A7" w:rsidP="00783758">
      <w:pPr>
        <w:pStyle w:val="ListParagraph"/>
        <w:numPr>
          <w:ilvl w:val="0"/>
          <w:numId w:val="9"/>
        </w:numPr>
        <w:spacing w:line="360" w:lineRule="auto"/>
        <w:rPr>
          <w:rFonts w:ascii="Arial" w:eastAsia="Arial" w:hAnsi="Arial" w:cs="Arial"/>
          <w:sz w:val="24"/>
          <w:szCs w:val="24"/>
          <w:lang w:val="cy-GB"/>
        </w:rPr>
      </w:pPr>
      <w:r w:rsidRPr="0033360D">
        <w:rPr>
          <w:rFonts w:ascii="Arial" w:eastAsia="Arial" w:hAnsi="Arial" w:cs="Arial"/>
          <w:sz w:val="24"/>
          <w:szCs w:val="24"/>
          <w:lang w:val="cy-GB"/>
        </w:rPr>
        <w:t>Defnyddio astudiaethau achos lleol, go iawn i helpu i herio rhagdybiaethau</w:t>
      </w:r>
    </w:p>
    <w:p w14:paraId="350284EA" w14:textId="7097DC0B" w:rsidR="00783758" w:rsidRPr="0033360D" w:rsidRDefault="00ED74A7" w:rsidP="00783758">
      <w:pPr>
        <w:pStyle w:val="ListParagraph"/>
        <w:numPr>
          <w:ilvl w:val="0"/>
          <w:numId w:val="9"/>
        </w:numPr>
        <w:spacing w:line="360" w:lineRule="auto"/>
        <w:rPr>
          <w:rFonts w:ascii="Arial" w:eastAsia="Arial" w:hAnsi="Arial" w:cs="Arial"/>
          <w:sz w:val="24"/>
          <w:szCs w:val="24"/>
          <w:lang w:val="cy-GB"/>
        </w:rPr>
      </w:pPr>
      <w:r w:rsidRPr="0033360D">
        <w:rPr>
          <w:rFonts w:ascii="Arial" w:eastAsia="Arial" w:hAnsi="Arial" w:cs="Arial"/>
          <w:sz w:val="24"/>
          <w:szCs w:val="24"/>
          <w:lang w:val="cy-GB"/>
        </w:rPr>
        <w:t>Helpodd y broses gyd-gynhyrchu i greu deunyddiau dilys a hygyrch</w:t>
      </w:r>
    </w:p>
    <w:p w14:paraId="105A787F" w14:textId="509B4667" w:rsidR="00783758" w:rsidRPr="0033360D" w:rsidRDefault="00ED74A7" w:rsidP="00783758">
      <w:pPr>
        <w:pStyle w:val="ListParagraph"/>
        <w:numPr>
          <w:ilvl w:val="0"/>
          <w:numId w:val="9"/>
        </w:numPr>
        <w:spacing w:line="360" w:lineRule="auto"/>
        <w:rPr>
          <w:rFonts w:ascii="Arial" w:eastAsia="Arial" w:hAnsi="Arial" w:cs="Arial"/>
          <w:sz w:val="24"/>
          <w:szCs w:val="24"/>
          <w:u w:val="single"/>
          <w:lang w:val="cy-GB"/>
        </w:rPr>
      </w:pPr>
      <w:r w:rsidRPr="0033360D">
        <w:rPr>
          <w:rFonts w:ascii="Arial" w:eastAsia="Arial" w:hAnsi="Arial" w:cs="Arial"/>
          <w:sz w:val="24"/>
          <w:szCs w:val="24"/>
          <w:lang w:val="cy-GB"/>
        </w:rPr>
        <w:t>Cyd-fynd yn gryf â Strategaeth Cyflogaeth â Chymorth Gogledd Cymru</w:t>
      </w:r>
      <w:r w:rsidRPr="0033360D">
        <w:rPr>
          <w:rFonts w:ascii="Arial" w:eastAsia="Arial" w:hAnsi="Arial" w:cs="Arial"/>
          <w:sz w:val="24"/>
          <w:szCs w:val="24"/>
          <w:u w:val="single"/>
          <w:lang w:val="cy-GB"/>
        </w:rPr>
        <w:t xml:space="preserve"> </w:t>
      </w:r>
    </w:p>
    <w:p w14:paraId="27D2FB34" w14:textId="6E5D678D" w:rsidR="008D2810" w:rsidRPr="0033360D" w:rsidRDefault="00ED74A7" w:rsidP="007A64A8">
      <w:pPr>
        <w:pStyle w:val="Heading1"/>
        <w:rPr>
          <w:lang w:val="cy-GB"/>
        </w:rPr>
      </w:pPr>
      <w:r w:rsidRPr="0033360D">
        <w:rPr>
          <w:rFonts w:eastAsia="Arial"/>
          <w:lang w:val="cy-GB"/>
        </w:rPr>
        <w:t xml:space="preserve">Beth na weithiodd cystal? </w:t>
      </w:r>
    </w:p>
    <w:p w14:paraId="16B32F59" w14:textId="38F29EE3" w:rsidR="007A64A8" w:rsidRPr="0033360D" w:rsidRDefault="00ED74A7" w:rsidP="00071FFA">
      <w:pPr>
        <w:spacing w:line="360" w:lineRule="auto"/>
        <w:rPr>
          <w:rFonts w:ascii="Arial" w:eastAsia="Calibri" w:hAnsi="Arial" w:cs="Arial"/>
          <w:color w:val="A84D98"/>
          <w:sz w:val="28"/>
          <w:szCs w:val="28"/>
          <w:u w:val="single"/>
          <w:lang w:val="cy-GB"/>
        </w:rPr>
      </w:pPr>
      <w:r w:rsidRPr="0033360D">
        <w:rPr>
          <w:rFonts w:ascii="Arial" w:eastAsia="Arial" w:hAnsi="Arial" w:cs="Arial"/>
          <w:sz w:val="24"/>
          <w:szCs w:val="24"/>
          <w:lang w:val="cy-GB"/>
        </w:rPr>
        <w:t>Roedd grwpiau ffocws wyneb yn wyneb yn gyfyngedig oherwydd hygyrchedd ac amserlennu; roedd rhai lleisiau (e.e. cyfranogwyr Cymraeg yn unig, gweithwyr proffesiynol mewn lleoliadau gwledig) wedi'u tangynrychioli.</w:t>
      </w:r>
      <w:r w:rsidR="00071FFA">
        <w:rPr>
          <w:rFonts w:ascii="Arial" w:eastAsia="Arial" w:hAnsi="Arial" w:cs="Arial"/>
          <w:sz w:val="24"/>
          <w:szCs w:val="24"/>
          <w:lang w:val="cy-GB"/>
        </w:rPr>
        <w:t xml:space="preserve"> </w:t>
      </w:r>
      <w:r w:rsidRPr="0033360D">
        <w:rPr>
          <w:lang w:val="cy-GB"/>
        </w:rPr>
        <w:br w:type="page"/>
      </w:r>
    </w:p>
    <w:p w14:paraId="3162CEAF" w14:textId="671B204E" w:rsidR="00C63ABB" w:rsidRPr="0033360D" w:rsidRDefault="00ED74A7" w:rsidP="007A64A8">
      <w:pPr>
        <w:pStyle w:val="Heading1"/>
        <w:rPr>
          <w:lang w:val="cy-GB"/>
        </w:rPr>
      </w:pPr>
      <w:r w:rsidRPr="0033360D">
        <w:rPr>
          <w:rFonts w:eastAsia="Arial"/>
          <w:lang w:val="cy-GB"/>
        </w:rPr>
        <w:lastRenderedPageBreak/>
        <w:t>Cysylltu â'r dystiolaeth</w:t>
      </w:r>
      <w:r w:rsidRPr="0033360D">
        <w:rPr>
          <w:rFonts w:eastAsia="Arial"/>
          <w:sz w:val="24"/>
          <w:szCs w:val="24"/>
          <w:lang w:val="cy-GB"/>
        </w:rPr>
        <w:t xml:space="preserve"> </w:t>
      </w:r>
    </w:p>
    <w:p w14:paraId="7589F038" w14:textId="25DD0562" w:rsidR="00C63ABB" w:rsidRPr="0033360D" w:rsidRDefault="00ED74A7" w:rsidP="008D2810">
      <w:pPr>
        <w:spacing w:line="360" w:lineRule="auto"/>
        <w:rPr>
          <w:lang w:val="cy-GB"/>
        </w:rPr>
      </w:pPr>
      <w:r w:rsidRPr="0033360D">
        <w:rPr>
          <w:rFonts w:ascii="Arial" w:eastAsia="Arial" w:hAnsi="Arial" w:cs="Arial"/>
          <w:sz w:val="24"/>
          <w:szCs w:val="24"/>
          <w:lang w:val="cy-GB"/>
        </w:rPr>
        <w:t xml:space="preserve">Mae canfyddiadau'r prosiect hwn yn ategu’n glos ac yn ehangu ar y themâu a nodwyd yn yr Adolygiad Tystiolaeth cyn y prosiect. Tynnodd y llenyddiaeth sylw at rwystrau parhaus sy'n wynebu pobl ag anableddau dysgu wrth geisio cael mynediad at waith â thâl, gan gynnwys stigma, addasiadau annigonol i'r gweithle, ofnau ynghylch colli budd-daliadau, systemau cymorth </w:t>
      </w:r>
      <w:r w:rsidR="00823973">
        <w:rPr>
          <w:rFonts w:ascii="Arial" w:eastAsia="Arial" w:hAnsi="Arial" w:cs="Arial"/>
          <w:sz w:val="24"/>
          <w:szCs w:val="24"/>
          <w:lang w:val="cy-GB"/>
        </w:rPr>
        <w:t>t</w:t>
      </w:r>
      <w:r w:rsidRPr="0033360D">
        <w:rPr>
          <w:rFonts w:ascii="Arial" w:eastAsia="Arial" w:hAnsi="Arial" w:cs="Arial"/>
          <w:sz w:val="24"/>
          <w:szCs w:val="24"/>
          <w:lang w:val="cy-GB"/>
        </w:rPr>
        <w:t xml:space="preserve">ameidiog, a disgwyliadau isel gan deuluoedd a gwasanaethau. Cafodd y themâu hyn eu hadleisio'n gryf mewn sgyrsiau lleol. Siaradodd gofalwyr teuluol yn onest am eu gobeithion a'u hofnau, a oedd yn aml wedi’u llunio gan siomedigaethau'r gorffennol neu hawliau aneglur. Roedd pryderon ynghylch ansefydlogrwydd ariannol, diogelwch emosiynol, a dibynadwyedd gwasanaeth yn cyfateb yn agos i nod yr adolygiad o'r "clogwyn budd-daliadau" a phontio anghyson. </w:t>
      </w:r>
    </w:p>
    <w:p w14:paraId="32C76BA3" w14:textId="43EBD924" w:rsidR="00C63ABB" w:rsidRPr="0033360D" w:rsidRDefault="00ED74A7" w:rsidP="0CA315F7">
      <w:p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Tynnodd yr Adolygiad Tystiolaeth sylw hefyd at y rôl amddiffynnol, ac weithiau, </w:t>
      </w:r>
      <w:r w:rsidR="00823973">
        <w:rPr>
          <w:rFonts w:ascii="Arial" w:eastAsia="Arial" w:hAnsi="Arial" w:cs="Arial"/>
          <w:sz w:val="24"/>
          <w:szCs w:val="24"/>
          <w:lang w:val="cy-GB"/>
        </w:rPr>
        <w:t>c</w:t>
      </w:r>
      <w:r w:rsidRPr="0033360D">
        <w:rPr>
          <w:rFonts w:ascii="Arial" w:eastAsia="Arial" w:hAnsi="Arial" w:cs="Arial"/>
          <w:sz w:val="24"/>
          <w:szCs w:val="24"/>
          <w:lang w:val="cy-GB"/>
        </w:rPr>
        <w:t>yfyngol, y gall teuluoedd ei chwarae, yn enwedig pan ystyrir bod cyflogaeth yn beryglus neu'n afrealistig. Adlewyrchwyd hyn yn gryf yn ein canfyddiadau lle</w:t>
      </w:r>
      <w:r w:rsidR="00071FFA">
        <w:rPr>
          <w:rFonts w:ascii="Arial" w:eastAsia="Arial" w:hAnsi="Arial" w:cs="Arial"/>
          <w:sz w:val="24"/>
          <w:szCs w:val="24"/>
          <w:lang w:val="cy-GB"/>
        </w:rPr>
        <w:t>’</w:t>
      </w:r>
      <w:r w:rsidRPr="0033360D">
        <w:rPr>
          <w:rFonts w:ascii="Arial" w:eastAsia="Arial" w:hAnsi="Arial" w:cs="Arial"/>
          <w:sz w:val="24"/>
          <w:szCs w:val="24"/>
          <w:lang w:val="cy-GB"/>
        </w:rPr>
        <w:t>r</w:t>
      </w:r>
      <w:r w:rsidR="00071FFA">
        <w:rPr>
          <w:rFonts w:ascii="Arial" w:eastAsia="Arial" w:hAnsi="Arial" w:cs="Arial"/>
          <w:sz w:val="24"/>
          <w:szCs w:val="24"/>
          <w:lang w:val="cy-GB"/>
        </w:rPr>
        <w:t xml:space="preserve"> </w:t>
      </w:r>
      <w:r w:rsidRPr="0033360D">
        <w:rPr>
          <w:rFonts w:ascii="Arial" w:eastAsia="Arial" w:hAnsi="Arial" w:cs="Arial"/>
          <w:sz w:val="24"/>
          <w:szCs w:val="24"/>
          <w:lang w:val="cy-GB"/>
        </w:rPr>
        <w:t xml:space="preserve">oedd gofalwyr teuluol yn </w:t>
      </w:r>
      <w:r w:rsidR="005D651C">
        <w:rPr>
          <w:rFonts w:ascii="Arial" w:eastAsia="Arial" w:hAnsi="Arial" w:cs="Arial"/>
          <w:sz w:val="24"/>
          <w:szCs w:val="24"/>
          <w:lang w:val="cy-GB"/>
        </w:rPr>
        <w:t xml:space="preserve">gweld </w:t>
      </w:r>
      <w:r w:rsidRPr="0033360D">
        <w:rPr>
          <w:rFonts w:ascii="Arial" w:eastAsia="Arial" w:hAnsi="Arial" w:cs="Arial"/>
          <w:sz w:val="24"/>
          <w:szCs w:val="24"/>
          <w:lang w:val="cy-GB"/>
        </w:rPr>
        <w:t xml:space="preserve">eu hunain naill ai fel hyrwyddwr neu geidwad porth gofalus. Yn bwysig, roedd y dystiolaeth hefyd yn tynnu sylw at yr hyn sy'n gweithio: cyflogaeth â chymorth, dod i gysylltiad cynnar â gwaith, a chynnwys teuluoedd wrth gynllunio. Cadarnhawyd y strategaethau hyn yn y straeon a glywsom a helpodd i lunio'r </w:t>
      </w:r>
      <w:r w:rsidR="00071FFA">
        <w:rPr>
          <w:rFonts w:ascii="Arial" w:eastAsia="Arial" w:hAnsi="Arial" w:cs="Arial"/>
          <w:sz w:val="24"/>
          <w:szCs w:val="24"/>
          <w:lang w:val="cy-GB"/>
        </w:rPr>
        <w:t xml:space="preserve">adnoddau </w:t>
      </w:r>
      <w:r w:rsidRPr="0033360D">
        <w:rPr>
          <w:rFonts w:ascii="Arial" w:eastAsia="Arial" w:hAnsi="Arial" w:cs="Arial"/>
          <w:sz w:val="24"/>
          <w:szCs w:val="24"/>
          <w:lang w:val="cy-GB"/>
        </w:rPr>
        <w:t xml:space="preserve">a'r negeseuon a gynhyrchwyd ar y cyd drwy'r prosiect hwn. </w:t>
      </w:r>
    </w:p>
    <w:p w14:paraId="24388E1A" w14:textId="7C15BA73" w:rsidR="00C63ABB" w:rsidRPr="0033360D" w:rsidRDefault="00ED74A7" w:rsidP="0CA315F7">
      <w:pPr>
        <w:spacing w:line="360" w:lineRule="auto"/>
        <w:rPr>
          <w:rFonts w:ascii="Arial" w:eastAsia="Calibri" w:hAnsi="Arial" w:cs="Arial"/>
          <w:sz w:val="24"/>
          <w:szCs w:val="24"/>
          <w:lang w:val="cy-GB"/>
        </w:rPr>
      </w:pPr>
      <w:r w:rsidRPr="0033360D">
        <w:rPr>
          <w:rFonts w:ascii="Arial" w:eastAsia="Arial" w:hAnsi="Arial" w:cs="Arial"/>
          <w:sz w:val="24"/>
          <w:szCs w:val="24"/>
          <w:lang w:val="cy-GB"/>
        </w:rPr>
        <w:t>Er bod canfyddiadau IMPACT yn gyson â'r dystiolaeth i raddau helaeth, dylid nodi bod y llenyddiaeth ar safbwyntiau gofalwyr sy’n aelodau o’r teulu yn brin.</w:t>
      </w:r>
    </w:p>
    <w:p w14:paraId="5B74EAC5" w14:textId="7499C3BC" w:rsidR="2FAC0C3E" w:rsidRPr="0033360D" w:rsidRDefault="00ED74A7" w:rsidP="007A64A8">
      <w:pPr>
        <w:pStyle w:val="Heading1"/>
        <w:rPr>
          <w:lang w:val="cy-GB"/>
        </w:rPr>
      </w:pPr>
      <w:r w:rsidRPr="0033360D">
        <w:rPr>
          <w:rFonts w:eastAsia="Arial"/>
          <w:lang w:val="cy-GB"/>
        </w:rPr>
        <w:t>Ehangu'r sylfaen dystiolaeth</w:t>
      </w:r>
    </w:p>
    <w:p w14:paraId="6AB6002B" w14:textId="2DD5C22F" w:rsidR="2FAC0C3E" w:rsidRPr="0033360D" w:rsidRDefault="00ED74A7" w:rsidP="0CA315F7">
      <w:pPr>
        <w:spacing w:before="240" w:after="240" w:line="360" w:lineRule="auto"/>
        <w:rPr>
          <w:lang w:val="cy-GB"/>
        </w:rPr>
      </w:pPr>
      <w:r w:rsidRPr="0033360D">
        <w:rPr>
          <w:rFonts w:ascii="Arial" w:eastAsia="Arial" w:hAnsi="Arial" w:cs="Arial"/>
          <w:sz w:val="24"/>
          <w:szCs w:val="24"/>
          <w:lang w:val="cy-GB"/>
        </w:rPr>
        <w:t xml:space="preserve">Yn ogystal ag atgyfnerthu'r dystiolaeth bresennol, daeth y prosiect hwn â dirnadaethau i'r amlwg sy'n mynd y tu hwnt i'r hyn y mae'r llenyddiaeth yn ei gofnodi ar hyn o bryd. Datgelodd y llafur emosiynol a'r gwaith hunaniaeth a wneir gan ofalwyr teulu, nid yn unig fel eiriolwyr, </w:t>
      </w:r>
      <w:r w:rsidR="00A62E42">
        <w:rPr>
          <w:rFonts w:ascii="Arial" w:eastAsia="Arial" w:hAnsi="Arial" w:cs="Arial"/>
          <w:sz w:val="24"/>
          <w:szCs w:val="24"/>
          <w:lang w:val="cy-GB"/>
        </w:rPr>
        <w:t xml:space="preserve">ond </w:t>
      </w:r>
      <w:r w:rsidR="005D651C">
        <w:rPr>
          <w:rFonts w:ascii="Arial" w:eastAsia="Arial" w:hAnsi="Arial" w:cs="Arial"/>
          <w:sz w:val="24"/>
          <w:szCs w:val="24"/>
          <w:lang w:val="cy-GB"/>
        </w:rPr>
        <w:t>fel</w:t>
      </w:r>
      <w:r w:rsidRPr="0033360D">
        <w:rPr>
          <w:rFonts w:ascii="Arial" w:eastAsia="Arial" w:hAnsi="Arial" w:cs="Arial"/>
          <w:sz w:val="24"/>
          <w:szCs w:val="24"/>
          <w:lang w:val="cy-GB"/>
        </w:rPr>
        <w:t xml:space="preserve"> </w:t>
      </w:r>
      <w:r w:rsidR="005D651C">
        <w:rPr>
          <w:rFonts w:ascii="Arial" w:eastAsia="Arial" w:hAnsi="Arial" w:cs="Arial"/>
          <w:sz w:val="24"/>
          <w:szCs w:val="24"/>
          <w:lang w:val="cy-GB"/>
        </w:rPr>
        <w:t>c</w:t>
      </w:r>
      <w:r w:rsidRPr="0033360D">
        <w:rPr>
          <w:rFonts w:ascii="Arial" w:eastAsia="Arial" w:hAnsi="Arial" w:cs="Arial"/>
          <w:sz w:val="24"/>
          <w:szCs w:val="24"/>
          <w:lang w:val="cy-GB"/>
        </w:rPr>
        <w:t>lustog</w:t>
      </w:r>
      <w:r w:rsidR="005D651C">
        <w:rPr>
          <w:rFonts w:ascii="Arial" w:eastAsia="Arial" w:hAnsi="Arial" w:cs="Arial"/>
          <w:sz w:val="24"/>
          <w:szCs w:val="24"/>
          <w:lang w:val="cy-GB"/>
        </w:rPr>
        <w:t>wyr</w:t>
      </w:r>
      <w:r w:rsidRPr="0033360D">
        <w:rPr>
          <w:rFonts w:ascii="Arial" w:eastAsia="Arial" w:hAnsi="Arial" w:cs="Arial"/>
          <w:sz w:val="24"/>
          <w:szCs w:val="24"/>
          <w:lang w:val="cy-GB"/>
        </w:rPr>
        <w:t xml:space="preserve">, fel dehonglwyr, ac weithiau fel amddiffynwyr mewn system nad ydynt yn ymddiried ynddi'n llwyr. Er bod y llenyddiaeth yn enwi dylanwad teuluol, anaml y mae'n archwilio pwysau cyfrifoldeb, na'r blinder emosiynol a deimlir gan deuluoedd wrth lywio trawsnewidiadau cymhleth dros flynyddoedd lawer. </w:t>
      </w:r>
    </w:p>
    <w:p w14:paraId="4E459668" w14:textId="0D6030A3" w:rsidR="2FAC0C3E" w:rsidRPr="0033360D" w:rsidRDefault="00ED74A7" w:rsidP="005D651C">
      <w:pPr>
        <w:spacing w:before="240" w:after="240" w:line="360" w:lineRule="auto"/>
        <w:rPr>
          <w:lang w:val="cy-GB"/>
        </w:rPr>
      </w:pPr>
      <w:r w:rsidRPr="0033360D">
        <w:rPr>
          <w:rFonts w:ascii="Arial" w:eastAsia="Arial" w:hAnsi="Arial" w:cs="Arial"/>
          <w:sz w:val="24"/>
          <w:szCs w:val="24"/>
          <w:lang w:val="cy-GB"/>
        </w:rPr>
        <w:t xml:space="preserve">Mae'r prosiect hwn hefyd yn tynnu sylw at sut mae tôn y gefnogaeth, p’un a yw gweithwyr proffesiynol yn cael eu hystyried yn onest, yn obeithiol, neu'n ddiystyriol, yn </w:t>
      </w:r>
      <w:r w:rsidRPr="0033360D">
        <w:rPr>
          <w:rFonts w:ascii="Arial" w:eastAsia="Arial" w:hAnsi="Arial" w:cs="Arial"/>
          <w:sz w:val="24"/>
          <w:szCs w:val="24"/>
          <w:lang w:val="cy-GB"/>
        </w:rPr>
        <w:lastRenderedPageBreak/>
        <w:t xml:space="preserve">llunio hyder teuluoedd a’u parodrwydd i gymryd rhan mewn cynllunio cyflogaeth. Daeth pwysigrwydd ymddiriedaeth berthynol, diogelwch emosiynol, a chaniatâd i siarad yn agored i'r amlwg fel galluogwyr hollbwysig ar gyfer newid – agweddau sydd heb gynrychiolaeth ddigonol yn y llenyddiaeth ffurfiol ond a oeddent yn ganolog i'r hyn a ddywedodd teuluoedd wrthym oedd yn bwysig. </w:t>
      </w:r>
    </w:p>
    <w:p w14:paraId="362AAF7D" w14:textId="1DAEA138" w:rsidR="2FAC0C3E" w:rsidRPr="0033360D" w:rsidRDefault="00ED74A7" w:rsidP="005D651C">
      <w:pPr>
        <w:spacing w:before="240" w:after="240" w:line="360" w:lineRule="auto"/>
        <w:rPr>
          <w:lang w:val="cy-GB"/>
        </w:rPr>
      </w:pPr>
      <w:r w:rsidRPr="0033360D">
        <w:rPr>
          <w:rFonts w:ascii="Arial" w:eastAsia="Arial" w:hAnsi="Arial" w:cs="Arial"/>
          <w:sz w:val="24"/>
          <w:szCs w:val="24"/>
          <w:lang w:val="cy-GB"/>
        </w:rPr>
        <w:t xml:space="preserve">Yn olaf, er bod yr Adolygiad Tystiolaeth wedi canolbwyntio'n bennaf ar ysgogiadau strwythurol a pholisi, tynnodd ein gwaith sylw at y micro-eiliadau o ddydd i ddydd: </w:t>
      </w:r>
      <w:r w:rsidR="005D651C">
        <w:rPr>
          <w:rFonts w:ascii="Arial" w:eastAsia="Arial" w:hAnsi="Arial" w:cs="Arial"/>
          <w:sz w:val="24"/>
          <w:szCs w:val="24"/>
          <w:lang w:val="cy-GB"/>
        </w:rPr>
        <w:t>pobl yn cofio eu h</w:t>
      </w:r>
      <w:r w:rsidRPr="0033360D">
        <w:rPr>
          <w:rFonts w:ascii="Arial" w:eastAsia="Arial" w:hAnsi="Arial" w:cs="Arial"/>
          <w:sz w:val="24"/>
          <w:szCs w:val="24"/>
          <w:lang w:val="cy-GB"/>
        </w:rPr>
        <w:t>enw yn y gwaith, gwisg a wisgir â balchder, sy'n rhoi ystyr dyfnach i gyflogaeth. Mae'r dimensiynau perthynol ac emosiynol hyn yn cynnig dyfnder newydd pwysig i’r dystiolaeth bresennol ac yn awgrymu nad yw creu newid yn ymwneud â strategaeth yn unig, ond â chysylltiad, cred a pherthyn.</w:t>
      </w:r>
    </w:p>
    <w:p w14:paraId="4A6A52FB" w14:textId="7AF5011C" w:rsidR="008D2810" w:rsidRPr="0033360D" w:rsidRDefault="00ED74A7" w:rsidP="007A64A8">
      <w:pPr>
        <w:pStyle w:val="Heading1"/>
        <w:rPr>
          <w:lang w:val="cy-GB"/>
        </w:rPr>
      </w:pPr>
      <w:r w:rsidRPr="0033360D">
        <w:rPr>
          <w:rFonts w:eastAsia="Arial"/>
          <w:lang w:val="cy-GB"/>
        </w:rPr>
        <w:t>Goblygiadau ar gyfer effaith ehangach ar bolisi ac ymarfer</w:t>
      </w:r>
    </w:p>
    <w:p w14:paraId="57016518" w14:textId="589A74AB" w:rsidR="00C63ABB" w:rsidRPr="0033360D" w:rsidRDefault="00ED74A7" w:rsidP="00C63ABB">
      <w:pPr>
        <w:spacing w:line="360" w:lineRule="auto"/>
        <w:rPr>
          <w:rFonts w:ascii="Arial" w:eastAsia="Calibri" w:hAnsi="Arial" w:cs="Arial"/>
          <w:sz w:val="24"/>
          <w:szCs w:val="24"/>
          <w:lang w:val="cy-GB"/>
        </w:rPr>
      </w:pPr>
      <w:r w:rsidRPr="0033360D">
        <w:rPr>
          <w:rFonts w:ascii="Arial" w:eastAsia="Arial" w:hAnsi="Arial" w:cs="Arial"/>
          <w:sz w:val="24"/>
          <w:szCs w:val="24"/>
          <w:lang w:val="cy-GB"/>
        </w:rPr>
        <w:t>Mae'r prosiect hwn yn darparu tystiolaeth ymarferol, gadarn sy'n ategu ac yn gwella ymdrechion cenedlaethol a rhanbarthol presennol i wella canlyniadau cyflogaeth i bobl ag anableddau dysgu ac yn helpu i adeiladu adnoddau ymarferol sy'n seiliedig ar brofiadau go iawn.</w:t>
      </w:r>
    </w:p>
    <w:p w14:paraId="2369B131" w14:textId="0C122EBD" w:rsidR="00C63ABB" w:rsidRPr="0033360D" w:rsidRDefault="00ED74A7" w:rsidP="00C63ABB">
      <w:pPr>
        <w:spacing w:line="360" w:lineRule="auto"/>
        <w:rPr>
          <w:rFonts w:ascii="Arial" w:eastAsia="Calibri" w:hAnsi="Arial" w:cs="Arial"/>
          <w:sz w:val="24"/>
          <w:szCs w:val="24"/>
          <w:lang w:val="cy-GB"/>
        </w:rPr>
      </w:pPr>
      <w:r w:rsidRPr="0033360D">
        <w:rPr>
          <w:rFonts w:ascii="Arial" w:eastAsia="Arial" w:hAnsi="Arial" w:cs="Arial"/>
          <w:sz w:val="24"/>
          <w:szCs w:val="24"/>
          <w:lang w:val="cy-GB"/>
        </w:rPr>
        <w:t>Dangosodd y prosiect fod:</w:t>
      </w:r>
    </w:p>
    <w:p w14:paraId="509342FD" w14:textId="77777777" w:rsidR="00C63ABB" w:rsidRPr="0033360D" w:rsidRDefault="00ED74A7" w:rsidP="00C63ABB">
      <w:pPr>
        <w:pStyle w:val="ListParagraph"/>
        <w:numPr>
          <w:ilvl w:val="0"/>
          <w:numId w:val="10"/>
        </w:numPr>
        <w:spacing w:line="360" w:lineRule="auto"/>
        <w:rPr>
          <w:rFonts w:ascii="Arial" w:eastAsia="Calibri" w:hAnsi="Arial" w:cs="Arial"/>
          <w:sz w:val="24"/>
          <w:szCs w:val="24"/>
          <w:lang w:val="cy-GB"/>
        </w:rPr>
      </w:pPr>
      <w:r w:rsidRPr="0033360D">
        <w:rPr>
          <w:rFonts w:ascii="Arial" w:eastAsia="Arial" w:hAnsi="Arial" w:cs="Arial"/>
          <w:sz w:val="24"/>
          <w:szCs w:val="24"/>
          <w:lang w:val="cy-GB"/>
        </w:rPr>
        <w:t>Angen hyder a'r adnoddau iawn ar deuluoedd i gefnogi cynllunio cyflogaeth</w:t>
      </w:r>
    </w:p>
    <w:p w14:paraId="408BCD69" w14:textId="327585AD" w:rsidR="00C63ABB" w:rsidRPr="0033360D" w:rsidRDefault="00ED74A7" w:rsidP="00C63ABB">
      <w:pPr>
        <w:pStyle w:val="ListParagraph"/>
        <w:numPr>
          <w:ilvl w:val="0"/>
          <w:numId w:val="10"/>
        </w:numPr>
        <w:spacing w:line="360" w:lineRule="auto"/>
        <w:rPr>
          <w:rFonts w:ascii="Arial" w:eastAsia="Calibri" w:hAnsi="Arial" w:cs="Arial"/>
          <w:sz w:val="24"/>
          <w:szCs w:val="24"/>
          <w:lang w:val="cy-GB"/>
        </w:rPr>
      </w:pPr>
      <w:r w:rsidRPr="0033360D">
        <w:rPr>
          <w:rFonts w:ascii="Arial" w:eastAsia="Arial" w:hAnsi="Arial" w:cs="Arial"/>
          <w:sz w:val="24"/>
          <w:szCs w:val="24"/>
          <w:lang w:val="cy-GB"/>
        </w:rPr>
        <w:t>Straeon llwyddiant yn bwerus wrth herio disgwyliadau isel</w:t>
      </w:r>
    </w:p>
    <w:p w14:paraId="0AF1FE29" w14:textId="4A85D26B" w:rsidR="00C63ABB" w:rsidRPr="0033360D" w:rsidRDefault="00ED74A7" w:rsidP="00C63ABB">
      <w:pPr>
        <w:pStyle w:val="ListParagraph"/>
        <w:numPr>
          <w:ilvl w:val="0"/>
          <w:numId w:val="10"/>
        </w:numPr>
        <w:spacing w:line="360" w:lineRule="auto"/>
        <w:rPr>
          <w:rFonts w:ascii="Arial" w:eastAsia="Calibri" w:hAnsi="Arial" w:cs="Arial"/>
          <w:sz w:val="24"/>
          <w:szCs w:val="24"/>
          <w:lang w:val="cy-GB"/>
        </w:rPr>
      </w:pPr>
      <w:r w:rsidRPr="0033360D">
        <w:rPr>
          <w:rFonts w:ascii="Arial" w:eastAsia="Arial" w:hAnsi="Arial" w:cs="Arial"/>
          <w:sz w:val="24"/>
          <w:szCs w:val="24"/>
          <w:lang w:val="cy-GB"/>
        </w:rPr>
        <w:t>Newid ymarferol yn gal</w:t>
      </w:r>
      <w:r w:rsidR="00071FFA">
        <w:rPr>
          <w:rFonts w:ascii="Arial" w:eastAsia="Arial" w:hAnsi="Arial" w:cs="Arial"/>
          <w:sz w:val="24"/>
          <w:szCs w:val="24"/>
          <w:lang w:val="cy-GB"/>
        </w:rPr>
        <w:t>l</w:t>
      </w:r>
      <w:r w:rsidRPr="0033360D">
        <w:rPr>
          <w:rFonts w:ascii="Arial" w:eastAsia="Arial" w:hAnsi="Arial" w:cs="Arial"/>
          <w:sz w:val="24"/>
          <w:szCs w:val="24"/>
          <w:lang w:val="cy-GB"/>
        </w:rPr>
        <w:t>u dechrau ar lefel leol, ond rhaid iddo gael ei gefnogi gan strategaeth ar lefel y system</w:t>
      </w:r>
    </w:p>
    <w:p w14:paraId="222924DC" w14:textId="77777777" w:rsidR="00C63ABB" w:rsidRPr="0033360D" w:rsidRDefault="00ED74A7" w:rsidP="007A64A8">
      <w:pPr>
        <w:pStyle w:val="Heading2"/>
        <w:rPr>
          <w:lang w:val="cy-GB"/>
        </w:rPr>
      </w:pPr>
      <w:r w:rsidRPr="0033360D">
        <w:rPr>
          <w:rFonts w:eastAsia="Arial"/>
          <w:lang w:val="cy-GB"/>
        </w:rPr>
        <w:t>Yng Nghyd-destun Cymru:</w:t>
      </w:r>
    </w:p>
    <w:p w14:paraId="1F77DF65" w14:textId="4CEE776C" w:rsidR="00C63ABB" w:rsidRPr="0033360D" w:rsidRDefault="00ED74A7" w:rsidP="00C63ABB">
      <w:pPr>
        <w:pStyle w:val="ListParagraph"/>
        <w:numPr>
          <w:ilvl w:val="0"/>
          <w:numId w:val="11"/>
        </w:numPr>
        <w:spacing w:line="360" w:lineRule="auto"/>
        <w:rPr>
          <w:rFonts w:ascii="Arial" w:eastAsia="Calibri" w:hAnsi="Arial" w:cs="Arial"/>
          <w:sz w:val="24"/>
          <w:szCs w:val="24"/>
          <w:lang w:val="cy-GB"/>
        </w:rPr>
      </w:pPr>
      <w:r w:rsidRPr="0033360D">
        <w:rPr>
          <w:rFonts w:ascii="Arial" w:eastAsia="Arial" w:hAnsi="Arial" w:cs="Arial"/>
          <w:sz w:val="24"/>
          <w:szCs w:val="24"/>
          <w:lang w:val="cy-GB"/>
        </w:rPr>
        <w:t>Mae ein canfyddiadau’n cefnogi cyflawni Strategaeth Cyflogaeth â Chymorth Gogledd Cymru (2024-29), gan gynnig cipolwg ar safbwyntiau teulu-gofalwr y gellir eu hymgorffori yn ymarfer awdurdodau lleol a llwybrau pontio.</w:t>
      </w:r>
    </w:p>
    <w:p w14:paraId="2DB4C146" w14:textId="73685980" w:rsidR="00C63ABB" w:rsidRPr="0033360D" w:rsidRDefault="00ED74A7" w:rsidP="00C63ABB">
      <w:pPr>
        <w:pStyle w:val="ListParagraph"/>
        <w:numPr>
          <w:ilvl w:val="0"/>
          <w:numId w:val="11"/>
        </w:numPr>
        <w:spacing w:line="360" w:lineRule="auto"/>
        <w:rPr>
          <w:rFonts w:ascii="Arial" w:eastAsia="Calibri" w:hAnsi="Arial" w:cs="Arial"/>
          <w:sz w:val="24"/>
          <w:szCs w:val="24"/>
          <w:lang w:val="cy-GB"/>
        </w:rPr>
      </w:pPr>
      <w:r w:rsidRPr="0033360D">
        <w:rPr>
          <w:rFonts w:ascii="Arial" w:eastAsia="Arial" w:hAnsi="Arial" w:cs="Arial"/>
          <w:sz w:val="24"/>
          <w:szCs w:val="24"/>
          <w:lang w:val="cy-GB"/>
        </w:rPr>
        <w:t>Mae hyn yn cyd-fynd â Deddf Gwasanaethau Cymdeithasol a Llesiant (Cymru) 2014, sy'n hyrwyddo cynllunio, cyd-gynhyrchu, a llais, dewis a rheolaeth sy'n canolbwyntio ar y person i bobl ag anghenion gofal a chymorth.</w:t>
      </w:r>
    </w:p>
    <w:p w14:paraId="3D20D588" w14:textId="05E8F5A2" w:rsidR="00C63ABB" w:rsidRPr="0033360D" w:rsidRDefault="00ED74A7" w:rsidP="00C63ABB">
      <w:pPr>
        <w:pStyle w:val="ListParagraph"/>
        <w:numPr>
          <w:ilvl w:val="0"/>
          <w:numId w:val="11"/>
        </w:num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Mae'n ategu ymrwymiadau dan Gynllun Gweithredu Strategol Anableddau Dysgu Llywodraeth Cymru a'r Fframwaith ar gyfer Gweithredu ar </w:t>
      </w:r>
      <w:r w:rsidR="005D651C">
        <w:rPr>
          <w:rFonts w:ascii="Arial" w:eastAsia="Arial" w:hAnsi="Arial" w:cs="Arial"/>
          <w:sz w:val="24"/>
          <w:szCs w:val="24"/>
          <w:lang w:val="cy-GB"/>
        </w:rPr>
        <w:t>gyfer B</w:t>
      </w:r>
      <w:r w:rsidRPr="0033360D">
        <w:rPr>
          <w:rFonts w:ascii="Arial" w:eastAsia="Arial" w:hAnsi="Arial" w:cs="Arial"/>
          <w:sz w:val="24"/>
          <w:szCs w:val="24"/>
          <w:lang w:val="cy-GB"/>
        </w:rPr>
        <w:t>yw'n Annibynnol, drwy ganolbwyntio ar gynhwysiant, cyflogaeth a lles economaidd.</w:t>
      </w:r>
    </w:p>
    <w:p w14:paraId="49417F3F" w14:textId="08AEEC56" w:rsidR="00C63ABB" w:rsidRPr="0033360D" w:rsidRDefault="00ED74A7" w:rsidP="00C63ABB">
      <w:pPr>
        <w:spacing w:line="360" w:lineRule="auto"/>
        <w:rPr>
          <w:rFonts w:ascii="Arial" w:eastAsia="Calibri" w:hAnsi="Arial" w:cs="Arial"/>
          <w:sz w:val="24"/>
          <w:szCs w:val="24"/>
          <w:lang w:val="cy-GB"/>
        </w:rPr>
      </w:pPr>
      <w:r w:rsidRPr="0033360D">
        <w:rPr>
          <w:rFonts w:ascii="Arial" w:eastAsia="Arial" w:hAnsi="Arial" w:cs="Arial"/>
          <w:sz w:val="24"/>
          <w:szCs w:val="24"/>
          <w:lang w:val="cy-GB"/>
        </w:rPr>
        <w:lastRenderedPageBreak/>
        <w:t>Mae'r pwyslais ar safbwyntiau gofalwyr teuluol yn llenwi bwlch cydnabyddedig yng ngweithrediad polisi Cymru: sicrhau nad yw strategaethau cyflogaeth yn targedu defnyddwyr gwasanaethau yn unig ond eu bod hefyd yn ymgysylltu ac yn cyfarparu teuluoedd sy'n aml yn gweithredu fel ceidwaid neu hyrwyddwyr.</w:t>
      </w:r>
    </w:p>
    <w:p w14:paraId="60A4134B" w14:textId="22C8ADED" w:rsidR="00C63ABB" w:rsidRPr="0033360D" w:rsidRDefault="00ED74A7" w:rsidP="007A64A8">
      <w:pPr>
        <w:pStyle w:val="Heading2"/>
        <w:rPr>
          <w:lang w:val="cy-GB"/>
        </w:rPr>
      </w:pPr>
      <w:r w:rsidRPr="0033360D">
        <w:rPr>
          <w:rFonts w:eastAsia="Arial"/>
          <w:lang w:val="cy-GB"/>
        </w:rPr>
        <w:t>Yng nghyd-destun y Deyrnas Unedig:</w:t>
      </w:r>
    </w:p>
    <w:p w14:paraId="11851192" w14:textId="02544D64" w:rsidR="00C63ABB" w:rsidRPr="0033360D" w:rsidRDefault="00ED74A7" w:rsidP="00C63ABB">
      <w:pPr>
        <w:pStyle w:val="ListParagraph"/>
        <w:numPr>
          <w:ilvl w:val="0"/>
          <w:numId w:val="12"/>
        </w:num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Mae'r prosiect yn ategu amcanion </w:t>
      </w:r>
      <w:r w:rsidR="00071FFA">
        <w:rPr>
          <w:rFonts w:ascii="Arial" w:eastAsia="Arial" w:hAnsi="Arial" w:cs="Arial"/>
          <w:sz w:val="24"/>
          <w:szCs w:val="24"/>
          <w:lang w:val="cy-GB"/>
        </w:rPr>
        <w:t xml:space="preserve">etifeddiaeth </w:t>
      </w:r>
      <w:r w:rsidRPr="0033360D">
        <w:rPr>
          <w:rFonts w:ascii="Arial" w:eastAsia="Arial" w:hAnsi="Arial" w:cs="Arial"/>
          <w:sz w:val="24"/>
          <w:szCs w:val="24"/>
          <w:lang w:val="cy-GB"/>
        </w:rPr>
        <w:t>Gwerthfawrogi Pobl</w:t>
      </w:r>
      <w:r w:rsidRPr="0033360D">
        <w:rPr>
          <w:rStyle w:val="FootnoteReference"/>
          <w:rFonts w:ascii="Arial" w:eastAsia="Calibri" w:hAnsi="Arial" w:cs="Arial"/>
          <w:sz w:val="24"/>
          <w:szCs w:val="24"/>
          <w:lang w:val="cy-GB"/>
        </w:rPr>
        <w:footnoteReference w:id="2"/>
      </w:r>
      <w:r w:rsidRPr="0033360D">
        <w:rPr>
          <w:rFonts w:ascii="Arial" w:eastAsia="Arial" w:hAnsi="Arial" w:cs="Arial"/>
          <w:sz w:val="24"/>
          <w:szCs w:val="24"/>
          <w:lang w:val="cy-GB"/>
        </w:rPr>
        <w:t xml:space="preserve"> a sgyrsiau </w:t>
      </w:r>
      <w:r w:rsidR="00071FFA">
        <w:rPr>
          <w:rFonts w:ascii="Arial" w:eastAsia="Arial" w:hAnsi="Arial" w:cs="Arial"/>
          <w:sz w:val="24"/>
          <w:szCs w:val="24"/>
          <w:lang w:val="cy-GB"/>
        </w:rPr>
        <w:t xml:space="preserve">polisi </w:t>
      </w:r>
      <w:r w:rsidRPr="0033360D">
        <w:rPr>
          <w:rFonts w:ascii="Arial" w:eastAsia="Arial" w:hAnsi="Arial" w:cs="Arial"/>
          <w:sz w:val="24"/>
          <w:szCs w:val="24"/>
          <w:lang w:val="cy-GB"/>
        </w:rPr>
        <w:t>mwy diweddar ynghylch codi disgwyliadau cyflogaeth i bobl ag anableddau dysgu.</w:t>
      </w:r>
    </w:p>
    <w:p w14:paraId="46C3D5B8" w14:textId="67819C15" w:rsidR="00C63ABB" w:rsidRPr="0033360D" w:rsidRDefault="00ED74A7" w:rsidP="00C63ABB">
      <w:pPr>
        <w:pStyle w:val="ListParagraph"/>
        <w:numPr>
          <w:ilvl w:val="0"/>
          <w:numId w:val="12"/>
        </w:numPr>
        <w:spacing w:line="360" w:lineRule="auto"/>
        <w:rPr>
          <w:rFonts w:ascii="Arial" w:eastAsia="Calibri" w:hAnsi="Arial" w:cs="Arial"/>
          <w:sz w:val="24"/>
          <w:szCs w:val="24"/>
          <w:lang w:val="cy-GB"/>
        </w:rPr>
      </w:pPr>
      <w:r w:rsidRPr="0033360D">
        <w:rPr>
          <w:rFonts w:ascii="Arial" w:eastAsia="Arial" w:hAnsi="Arial" w:cs="Arial"/>
          <w:sz w:val="24"/>
          <w:szCs w:val="24"/>
          <w:lang w:val="cy-GB"/>
        </w:rPr>
        <w:t>Mae'n cyfrannu'n uniongyrchol at yr agenda Ffyniant Bro</w:t>
      </w:r>
      <w:r w:rsidRPr="0033360D">
        <w:rPr>
          <w:rStyle w:val="FootnoteReference"/>
          <w:rFonts w:ascii="Arial" w:eastAsia="Calibri" w:hAnsi="Arial" w:cs="Arial"/>
          <w:sz w:val="24"/>
          <w:szCs w:val="24"/>
          <w:lang w:val="cy-GB"/>
        </w:rPr>
        <w:footnoteReference w:id="3"/>
      </w:r>
      <w:r w:rsidRPr="0033360D">
        <w:rPr>
          <w:rFonts w:ascii="Arial" w:eastAsia="Arial" w:hAnsi="Arial" w:cs="Arial"/>
          <w:sz w:val="24"/>
          <w:szCs w:val="24"/>
          <w:lang w:val="cy-GB"/>
        </w:rPr>
        <w:t xml:space="preserve"> a nodau ehangach y Deyrnas Unedig ar leihau anghydraddoldebau a gwella symudedd cymdeithasol trwy waith ystyrlon.</w:t>
      </w:r>
    </w:p>
    <w:p w14:paraId="093D549A" w14:textId="77777777" w:rsidR="00C63ABB" w:rsidRPr="0033360D" w:rsidRDefault="00ED74A7" w:rsidP="00C63ABB">
      <w:pPr>
        <w:pStyle w:val="ListParagraph"/>
        <w:numPr>
          <w:ilvl w:val="0"/>
          <w:numId w:val="12"/>
        </w:num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Mae'n adleisio canfyddiadau o werthusiadau ledled y Deyrnas Unedig (e.e. BASE, </w:t>
      </w:r>
      <w:proofErr w:type="spellStart"/>
      <w:r w:rsidRPr="0033360D">
        <w:rPr>
          <w:rFonts w:ascii="Arial" w:eastAsia="Arial" w:hAnsi="Arial" w:cs="Arial"/>
          <w:sz w:val="24"/>
          <w:szCs w:val="24"/>
          <w:lang w:val="cy-GB"/>
        </w:rPr>
        <w:t>NDTi</w:t>
      </w:r>
      <w:proofErr w:type="spellEnd"/>
      <w:r w:rsidRPr="0033360D">
        <w:rPr>
          <w:rFonts w:ascii="Arial" w:eastAsia="Arial" w:hAnsi="Arial" w:cs="Arial"/>
          <w:sz w:val="24"/>
          <w:szCs w:val="24"/>
          <w:lang w:val="cy-GB"/>
        </w:rPr>
        <w:t xml:space="preserve">, </w:t>
      </w:r>
      <w:proofErr w:type="spellStart"/>
      <w:r w:rsidRPr="0033360D">
        <w:rPr>
          <w:rFonts w:ascii="Arial" w:eastAsia="Arial" w:hAnsi="Arial" w:cs="Arial"/>
          <w:sz w:val="24"/>
          <w:szCs w:val="24"/>
          <w:lang w:val="cy-GB"/>
        </w:rPr>
        <w:t>DFN</w:t>
      </w:r>
      <w:proofErr w:type="spellEnd"/>
      <w:r w:rsidRPr="0033360D">
        <w:rPr>
          <w:rFonts w:ascii="Arial" w:eastAsia="Arial" w:hAnsi="Arial" w:cs="Arial"/>
          <w:sz w:val="24"/>
          <w:szCs w:val="24"/>
          <w:lang w:val="cy-GB"/>
        </w:rPr>
        <w:t xml:space="preserve"> Project </w:t>
      </w:r>
      <w:proofErr w:type="spellStart"/>
      <w:r w:rsidRPr="0033360D">
        <w:rPr>
          <w:rFonts w:ascii="Arial" w:eastAsia="Arial" w:hAnsi="Arial" w:cs="Arial"/>
          <w:sz w:val="24"/>
          <w:szCs w:val="24"/>
          <w:lang w:val="cy-GB"/>
        </w:rPr>
        <w:t>SEARCH</w:t>
      </w:r>
      <w:proofErr w:type="spellEnd"/>
      <w:r w:rsidRPr="0033360D">
        <w:rPr>
          <w:rFonts w:ascii="Arial" w:eastAsia="Arial" w:hAnsi="Arial" w:cs="Arial"/>
          <w:sz w:val="24"/>
          <w:szCs w:val="24"/>
          <w:lang w:val="cy-GB"/>
        </w:rPr>
        <w:t>) sy'n dangos bod canlyniadau cyflogaeth yn gwella'n sylweddol pan fo teuluoedd yn cymryd rhan, pan fo straeon llwyddiant yn weladwy, a phan roddir adnoddau ymarferol i weithwyr proffesiynol.</w:t>
      </w:r>
    </w:p>
    <w:p w14:paraId="7AC2E08D" w14:textId="648C7E72" w:rsidR="00C63ABB" w:rsidRPr="0033360D" w:rsidRDefault="00ED74A7" w:rsidP="00C63ABB">
      <w:pPr>
        <w:pStyle w:val="ListParagraph"/>
        <w:numPr>
          <w:ilvl w:val="0"/>
          <w:numId w:val="12"/>
        </w:num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Mae'r dull cyd-gynhyrchu hefyd yn cynnig model y gellir ei atgynhyrchu ar gyfer ardaloedd eraill yn y Deyrnas Unedig sy'n awyddus i symud o uchelgais polisi i weithredu, yn enwedig mewn cyd-destunau gwledig neu ddwyieithog lle efallai y bydd angen addasu </w:t>
      </w:r>
      <w:r w:rsidR="00071FFA">
        <w:rPr>
          <w:rFonts w:ascii="Arial" w:eastAsia="Arial" w:hAnsi="Arial" w:cs="Arial"/>
          <w:sz w:val="24"/>
          <w:szCs w:val="24"/>
          <w:lang w:val="cy-GB"/>
        </w:rPr>
        <w:t>adnoddau</w:t>
      </w:r>
      <w:r w:rsidR="00071FFA" w:rsidRPr="0033360D">
        <w:rPr>
          <w:rFonts w:ascii="Arial" w:eastAsia="Arial" w:hAnsi="Arial" w:cs="Arial"/>
          <w:sz w:val="24"/>
          <w:szCs w:val="24"/>
          <w:lang w:val="cy-GB"/>
        </w:rPr>
        <w:t xml:space="preserve"> </w:t>
      </w:r>
      <w:r w:rsidRPr="0033360D">
        <w:rPr>
          <w:rFonts w:ascii="Arial" w:eastAsia="Arial" w:hAnsi="Arial" w:cs="Arial"/>
          <w:sz w:val="24"/>
          <w:szCs w:val="24"/>
          <w:lang w:val="cy-GB"/>
        </w:rPr>
        <w:t>cenedlaethol safonol.</w:t>
      </w:r>
    </w:p>
    <w:p w14:paraId="480A367C" w14:textId="12F5A8EF" w:rsidR="00C63ABB" w:rsidRPr="0033360D" w:rsidRDefault="00ED74A7" w:rsidP="00C63ABB">
      <w:pPr>
        <w:spacing w:line="360" w:lineRule="auto"/>
        <w:rPr>
          <w:rFonts w:ascii="Arial" w:eastAsia="Calibri" w:hAnsi="Arial" w:cs="Arial"/>
          <w:sz w:val="24"/>
          <w:szCs w:val="24"/>
          <w:lang w:val="cy-GB"/>
        </w:rPr>
      </w:pPr>
      <w:r w:rsidRPr="0033360D">
        <w:rPr>
          <w:rFonts w:ascii="Arial" w:eastAsia="Arial" w:hAnsi="Arial" w:cs="Arial"/>
          <w:sz w:val="24"/>
          <w:szCs w:val="24"/>
          <w:lang w:val="cy-GB"/>
        </w:rPr>
        <w:t>Yn hollbwysig, mae'r prosiect hwn yn atgyfnerthu'r ddadl nad yw cyflogaeth yn ychwanegiad at ofal a chymorth, ond yn rhan graidd o sut olwg sydd ar gynhwysiant, annibyniaeth a dinasyddiaeth.</w:t>
      </w:r>
    </w:p>
    <w:p w14:paraId="6F6DE7E6" w14:textId="77777777" w:rsidR="00C63ABB" w:rsidRPr="0033360D" w:rsidRDefault="00ED74A7" w:rsidP="007A64A8">
      <w:pPr>
        <w:pStyle w:val="Heading1"/>
        <w:rPr>
          <w:lang w:val="cy-GB"/>
        </w:rPr>
      </w:pPr>
      <w:r w:rsidRPr="0033360D">
        <w:rPr>
          <w:rFonts w:eastAsia="Arial"/>
          <w:lang w:val="cy-GB"/>
        </w:rPr>
        <w:t>Camau Nesaf ac Argymhellion</w:t>
      </w:r>
    </w:p>
    <w:p w14:paraId="7E273DFB" w14:textId="03EA82EC" w:rsidR="00C63ABB" w:rsidRPr="0033360D" w:rsidRDefault="00ED74A7" w:rsidP="00C63ABB">
      <w:pPr>
        <w:spacing w:line="360" w:lineRule="auto"/>
        <w:rPr>
          <w:rFonts w:ascii="Arial" w:eastAsia="Calibri" w:hAnsi="Arial" w:cs="Arial"/>
          <w:sz w:val="24"/>
          <w:szCs w:val="24"/>
          <w:lang w:val="cy-GB"/>
        </w:rPr>
      </w:pPr>
      <w:r w:rsidRPr="0033360D">
        <w:rPr>
          <w:rFonts w:ascii="Arial" w:eastAsia="Arial" w:hAnsi="Arial" w:cs="Arial"/>
          <w:sz w:val="24"/>
          <w:szCs w:val="24"/>
          <w:lang w:val="cy-GB"/>
        </w:rPr>
        <w:t xml:space="preserve">Er mwyn adeiladu ar gynnydd y prosiect Hwylusydd hwn a sicrhau effaith hirdymor, argymhellir y camau gweithredu canlynol. </w:t>
      </w:r>
    </w:p>
    <w:p w14:paraId="0D0B353C" w14:textId="2FDFEF22" w:rsidR="008F289C" w:rsidRPr="0033360D" w:rsidRDefault="00ED74A7" w:rsidP="0CA315F7">
      <w:pPr>
        <w:pStyle w:val="ListParagraph"/>
        <w:numPr>
          <w:ilvl w:val="0"/>
          <w:numId w:val="13"/>
        </w:numPr>
        <w:spacing w:line="360" w:lineRule="auto"/>
        <w:rPr>
          <w:rFonts w:ascii="Arial" w:eastAsia="Calibri" w:hAnsi="Arial" w:cs="Arial"/>
          <w:lang w:val="cy-GB"/>
        </w:rPr>
      </w:pPr>
      <w:r w:rsidRPr="0033360D">
        <w:rPr>
          <w:rFonts w:ascii="Arial" w:eastAsia="Arial" w:hAnsi="Arial" w:cs="Arial"/>
          <w:sz w:val="24"/>
          <w:szCs w:val="24"/>
          <w:lang w:val="cy-GB"/>
        </w:rPr>
        <w:t>Cynnig lle i deuluoedd fyfyrio a thrafod gobeithion, pryderon, a sut olwg sydd ar 'gefnogaeth dda' gyda'i gilydd.</w:t>
      </w:r>
    </w:p>
    <w:p w14:paraId="2C1058B8" w14:textId="13BC5475" w:rsidR="008F289C" w:rsidRPr="0033360D" w:rsidRDefault="00ED74A7" w:rsidP="008F289C">
      <w:pPr>
        <w:pStyle w:val="ListParagraph"/>
        <w:numPr>
          <w:ilvl w:val="0"/>
          <w:numId w:val="13"/>
        </w:numPr>
        <w:spacing w:line="360" w:lineRule="auto"/>
        <w:rPr>
          <w:rFonts w:ascii="Arial" w:eastAsia="Calibri" w:hAnsi="Arial" w:cs="Arial"/>
          <w:sz w:val="24"/>
          <w:szCs w:val="24"/>
          <w:lang w:val="cy-GB"/>
        </w:rPr>
      </w:pPr>
      <w:r w:rsidRPr="0033360D">
        <w:rPr>
          <w:rFonts w:ascii="Arial" w:eastAsia="Arial" w:hAnsi="Arial" w:cs="Arial"/>
          <w:sz w:val="24"/>
          <w:szCs w:val="24"/>
          <w:lang w:val="cy-GB"/>
        </w:rPr>
        <w:lastRenderedPageBreak/>
        <w:t>Defnyddio astudiaethau achos fideo ac ysgrifenedig mewn hyfforddiant ac allgymorth i ddangos sut y gellir mynd i'r afael ag ofnau a sut y gall teithiau cyflogaeth lwyddo.</w:t>
      </w:r>
    </w:p>
    <w:p w14:paraId="47F97E49" w14:textId="33452705" w:rsidR="008F289C" w:rsidRPr="0033360D" w:rsidRDefault="00ED74A7" w:rsidP="008F289C">
      <w:pPr>
        <w:pStyle w:val="ListParagraph"/>
        <w:numPr>
          <w:ilvl w:val="0"/>
          <w:numId w:val="13"/>
        </w:numPr>
        <w:spacing w:line="360" w:lineRule="auto"/>
        <w:rPr>
          <w:rFonts w:ascii="Arial" w:eastAsia="Calibri" w:hAnsi="Arial" w:cs="Arial"/>
          <w:sz w:val="24"/>
          <w:szCs w:val="24"/>
          <w:lang w:val="cy-GB"/>
        </w:rPr>
      </w:pPr>
      <w:r w:rsidRPr="0033360D">
        <w:rPr>
          <w:rFonts w:ascii="Arial" w:eastAsia="Arial" w:hAnsi="Arial" w:cs="Arial"/>
          <w:sz w:val="24"/>
          <w:szCs w:val="24"/>
          <w:lang w:val="cy-GB"/>
        </w:rPr>
        <w:t>Archwilio cyfleoedd i ofalwyr teulu sydd wedi cefnogi perthynas i mewn i waith i weithredu fel mentoriaid anffurfiol neu hyrwyddwyr dros eraill.</w:t>
      </w:r>
    </w:p>
    <w:p w14:paraId="6CC4F578" w14:textId="158BC320" w:rsidR="008F289C" w:rsidRPr="0033360D" w:rsidRDefault="00ED74A7" w:rsidP="008F289C">
      <w:pPr>
        <w:pStyle w:val="ListParagraph"/>
        <w:numPr>
          <w:ilvl w:val="0"/>
          <w:numId w:val="13"/>
        </w:numPr>
        <w:spacing w:line="360" w:lineRule="auto"/>
        <w:rPr>
          <w:rFonts w:ascii="Arial" w:eastAsia="Calibri" w:hAnsi="Arial" w:cs="Arial"/>
          <w:sz w:val="24"/>
          <w:szCs w:val="24"/>
          <w:lang w:val="cy-GB"/>
        </w:rPr>
      </w:pPr>
      <w:r w:rsidRPr="0033360D">
        <w:rPr>
          <w:rFonts w:ascii="Arial" w:eastAsia="Arial" w:hAnsi="Arial" w:cs="Arial"/>
          <w:sz w:val="24"/>
          <w:szCs w:val="24"/>
          <w:lang w:val="cy-GB"/>
        </w:rPr>
        <w:t>Cryfhau cyfathrebu â theuluoedd mewn cyfnodau pontio.</w:t>
      </w:r>
    </w:p>
    <w:p w14:paraId="2493AA21" w14:textId="6BA8BEB0" w:rsidR="430F061A" w:rsidRPr="0033360D" w:rsidRDefault="00ED74A7" w:rsidP="0CA315F7">
      <w:pPr>
        <w:pStyle w:val="ListParagraph"/>
        <w:numPr>
          <w:ilvl w:val="0"/>
          <w:numId w:val="13"/>
        </w:numPr>
        <w:spacing w:line="360" w:lineRule="auto"/>
        <w:rPr>
          <w:rFonts w:ascii="Arial" w:eastAsia="Calibri" w:hAnsi="Arial" w:cs="Arial"/>
          <w:lang w:val="cy-GB"/>
        </w:rPr>
      </w:pPr>
      <w:r w:rsidRPr="0033360D">
        <w:rPr>
          <w:rFonts w:ascii="Arial" w:eastAsia="Arial" w:hAnsi="Arial" w:cs="Arial"/>
          <w:sz w:val="24"/>
          <w:szCs w:val="24"/>
          <w:lang w:val="cy-GB"/>
        </w:rPr>
        <w:t>Datblygu a pheilota llyfr gwaith sy'n canolbwyntio ar gynnal sgwrs ar gyfer teuluoedd ac oedolion ag anableddau dysgu i archwilio pryderon, risgiau, ofnau a chyfleoedd cyflogaeth gyda'i gilydd.</w:t>
      </w:r>
    </w:p>
    <w:p w14:paraId="3893054C" w14:textId="340BD7B4" w:rsidR="00C63ABB" w:rsidRPr="0033360D" w:rsidRDefault="00ED74A7" w:rsidP="007A64A8">
      <w:pPr>
        <w:pStyle w:val="Heading1"/>
        <w:rPr>
          <w:lang w:val="cy-GB"/>
        </w:rPr>
      </w:pPr>
      <w:r w:rsidRPr="0033360D">
        <w:rPr>
          <w:rFonts w:eastAsia="Arial"/>
          <w:lang w:val="cy-GB"/>
        </w:rPr>
        <w:t>Ymgorffori, cynnal a chynyddu graddfa</w:t>
      </w:r>
    </w:p>
    <w:p w14:paraId="669ADFFD" w14:textId="20717494" w:rsidR="008638BA" w:rsidRPr="0033360D" w:rsidRDefault="00ED74A7" w:rsidP="0CA315F7">
      <w:pPr>
        <w:spacing w:after="240" w:line="360" w:lineRule="auto"/>
        <w:rPr>
          <w:lang w:val="cy-GB"/>
        </w:rPr>
      </w:pPr>
      <w:r w:rsidRPr="0033360D">
        <w:rPr>
          <w:rFonts w:ascii="Arial" w:eastAsia="Arial" w:hAnsi="Arial" w:cs="Arial"/>
          <w:sz w:val="24"/>
          <w:szCs w:val="24"/>
          <w:lang w:val="cy-GB"/>
        </w:rPr>
        <w:t>I ddatblygu ar effaith y gwaith hwn:</w:t>
      </w:r>
    </w:p>
    <w:p w14:paraId="2765EA8A" w14:textId="00F0C272" w:rsidR="008638BA" w:rsidRPr="0033360D" w:rsidRDefault="00ED74A7" w:rsidP="0CA315F7">
      <w:pPr>
        <w:pStyle w:val="ListParagraph"/>
        <w:numPr>
          <w:ilvl w:val="0"/>
          <w:numId w:val="1"/>
        </w:numPr>
        <w:spacing w:before="240" w:after="240" w:line="360" w:lineRule="auto"/>
        <w:rPr>
          <w:rFonts w:ascii="Arial" w:eastAsia="Arial" w:hAnsi="Arial" w:cs="Arial"/>
          <w:sz w:val="24"/>
          <w:szCs w:val="24"/>
          <w:lang w:val="cy-GB"/>
        </w:rPr>
      </w:pPr>
      <w:r w:rsidRPr="0033360D">
        <w:rPr>
          <w:rFonts w:ascii="Arial" w:eastAsia="Arial" w:hAnsi="Arial" w:cs="Arial"/>
          <w:sz w:val="24"/>
          <w:szCs w:val="24"/>
          <w:u w:val="single"/>
          <w:lang w:val="cy-GB"/>
        </w:rPr>
        <w:t>Cefnogi hyrwyddwyr lleol:</w:t>
      </w:r>
      <w:r w:rsidRPr="0033360D">
        <w:rPr>
          <w:rFonts w:ascii="Arial" w:eastAsia="Arial" w:hAnsi="Arial" w:cs="Arial"/>
          <w:sz w:val="24"/>
          <w:szCs w:val="24"/>
          <w:lang w:val="cy-GB"/>
        </w:rPr>
        <w:t xml:space="preserve"> Canfod ac annog ymarferwyr, teuluoedd, a hunan-eiriolwyr i hyrwyddo cyflogaeth gynhwysol yn eu rhwydweithiau a'u lleoliadau eu hunain.</w:t>
      </w:r>
    </w:p>
    <w:p w14:paraId="1B1BF175" w14:textId="0E7B9375" w:rsidR="008638BA" w:rsidRPr="0033360D" w:rsidRDefault="00ED74A7" w:rsidP="0CA315F7">
      <w:pPr>
        <w:pStyle w:val="ListParagraph"/>
        <w:numPr>
          <w:ilvl w:val="0"/>
          <w:numId w:val="1"/>
        </w:numPr>
        <w:spacing w:before="240" w:after="240" w:line="360" w:lineRule="auto"/>
        <w:rPr>
          <w:rFonts w:ascii="Arial" w:eastAsia="Arial" w:hAnsi="Arial" w:cs="Arial"/>
          <w:sz w:val="24"/>
          <w:szCs w:val="24"/>
          <w:lang w:val="cy-GB"/>
        </w:rPr>
      </w:pPr>
      <w:r w:rsidRPr="0033360D">
        <w:rPr>
          <w:rFonts w:ascii="Arial" w:eastAsia="Arial" w:hAnsi="Arial" w:cs="Arial"/>
          <w:sz w:val="24"/>
          <w:szCs w:val="24"/>
          <w:u w:val="single"/>
          <w:lang w:val="cy-GB"/>
        </w:rPr>
        <w:t>Dal ati i sgwrsio:</w:t>
      </w:r>
      <w:r w:rsidRPr="0033360D">
        <w:rPr>
          <w:rFonts w:ascii="Arial" w:eastAsia="Arial" w:hAnsi="Arial" w:cs="Arial"/>
          <w:sz w:val="24"/>
          <w:szCs w:val="24"/>
          <w:lang w:val="cy-GB"/>
        </w:rPr>
        <w:t xml:space="preserve"> Defnyddio fforymau presennol, fel grwpiau teulu, rhwydweithiau darparwyr, a chyfarfodydd rhanbarthol, i rannu llwyddiannau, casglu adborth, a chadw cyflogaeth ar yr agenda.</w:t>
      </w:r>
    </w:p>
    <w:p w14:paraId="59AA9E54" w14:textId="44FEEB99" w:rsidR="008638BA" w:rsidRPr="0033360D" w:rsidRDefault="00ED74A7" w:rsidP="0CA315F7">
      <w:pPr>
        <w:pStyle w:val="ListParagraph"/>
        <w:numPr>
          <w:ilvl w:val="0"/>
          <w:numId w:val="1"/>
        </w:numPr>
        <w:spacing w:before="240" w:after="240" w:line="360" w:lineRule="auto"/>
        <w:rPr>
          <w:rFonts w:ascii="Arial" w:eastAsia="Arial" w:hAnsi="Arial" w:cs="Arial"/>
          <w:sz w:val="24"/>
          <w:szCs w:val="24"/>
          <w:lang w:val="cy-GB"/>
        </w:rPr>
      </w:pPr>
      <w:r w:rsidRPr="0033360D">
        <w:rPr>
          <w:rFonts w:ascii="Arial" w:eastAsia="Arial" w:hAnsi="Arial" w:cs="Arial"/>
          <w:sz w:val="24"/>
          <w:szCs w:val="24"/>
          <w:u w:val="single"/>
          <w:lang w:val="cy-GB"/>
        </w:rPr>
        <w:t>Rhannu dysgu yn lleol ac yn rhanbarthol:</w:t>
      </w:r>
      <w:r w:rsidRPr="0033360D">
        <w:rPr>
          <w:rFonts w:ascii="Arial" w:eastAsia="Arial" w:hAnsi="Arial" w:cs="Arial"/>
          <w:sz w:val="24"/>
          <w:szCs w:val="24"/>
          <w:lang w:val="cy-GB"/>
        </w:rPr>
        <w:t xml:space="preserve"> Galluogi rhanbarthau eraill i ddysgu gan Ynys Môn a Gwynedd drwy gyflwyniadau, cyfnewidfeydd cyfoedion a mentora anffurfiol. Yn lleol, annog ysgolion, colegau, Gyrfa Cymru, ac ati i ymgysylltu â'r deunyddiau hyn.</w:t>
      </w:r>
    </w:p>
    <w:p w14:paraId="74307836" w14:textId="49FA8300" w:rsidR="008638BA" w:rsidRPr="0033360D" w:rsidRDefault="00ED74A7" w:rsidP="0CA315F7">
      <w:pPr>
        <w:pStyle w:val="ListParagraph"/>
        <w:numPr>
          <w:ilvl w:val="0"/>
          <w:numId w:val="1"/>
        </w:numPr>
        <w:spacing w:before="240" w:after="240" w:line="360" w:lineRule="auto"/>
        <w:rPr>
          <w:rFonts w:ascii="Arial" w:eastAsia="Arial" w:hAnsi="Arial" w:cs="Arial"/>
          <w:sz w:val="24"/>
          <w:szCs w:val="24"/>
          <w:lang w:val="cy-GB"/>
        </w:rPr>
      </w:pPr>
      <w:r w:rsidRPr="0033360D">
        <w:rPr>
          <w:rFonts w:ascii="Arial" w:eastAsia="Arial" w:hAnsi="Arial" w:cs="Arial"/>
          <w:sz w:val="24"/>
          <w:szCs w:val="24"/>
          <w:u w:val="single"/>
          <w:lang w:val="cy-GB"/>
        </w:rPr>
        <w:t>Cadw mewn cysylltiad â phrofiadau go iawn:</w:t>
      </w:r>
      <w:r w:rsidRPr="0033360D">
        <w:rPr>
          <w:rFonts w:ascii="Arial" w:eastAsia="Arial" w:hAnsi="Arial" w:cs="Arial"/>
          <w:sz w:val="24"/>
          <w:szCs w:val="24"/>
          <w:lang w:val="cy-GB"/>
        </w:rPr>
        <w:t xml:space="preserve"> Dal ati i wrando ar bobl ag anableddau dysgu a'u teuluoedd i ddeall beth sy'n gweithio a beth sydd angen newid.</w:t>
      </w:r>
    </w:p>
    <w:p w14:paraId="36C48A05" w14:textId="26E50774" w:rsidR="008638BA" w:rsidRPr="0033360D" w:rsidRDefault="00ED74A7" w:rsidP="0CA315F7">
      <w:pPr>
        <w:spacing w:before="240" w:after="240" w:line="360" w:lineRule="auto"/>
        <w:rPr>
          <w:lang w:val="cy-GB"/>
        </w:rPr>
      </w:pPr>
      <w:r w:rsidRPr="0033360D">
        <w:rPr>
          <w:rFonts w:ascii="Arial" w:eastAsia="Arial" w:hAnsi="Arial" w:cs="Arial"/>
          <w:sz w:val="24"/>
          <w:szCs w:val="24"/>
          <w:lang w:val="cy-GB"/>
        </w:rPr>
        <w:t>Mae'r gwaith hwn wedi creu momentwm a sylfaen ar gyfer cydweithio dyfnach â theuluoedd a phobl ag anableddau dysgu wrth lunio sut olwg sydd ar gymorth cyflogaeth da. Drwy rannu, dysgu a gwrando parhaus, gallwn barhau i adeiladu cefnogaeth sy'n gweithio a gwneud cyflogaeth yn opsiwn go iawn i fwy o bobl.</w:t>
      </w:r>
    </w:p>
    <w:sectPr w:rsidR="008638BA" w:rsidRPr="0033360D" w:rsidSect="0033360D">
      <w:headerReference w:type="even" r:id="rId13"/>
      <w:headerReference w:type="default" r:id="rId14"/>
      <w:footerReference w:type="even" r:id="rId15"/>
      <w:footerReference w:type="default" r:id="rId16"/>
      <w:headerReference w:type="first" r:id="rId17"/>
      <w:footerReference w:type="first" r:id="rId18"/>
      <w:pgSz w:w="11906" w:h="16838"/>
      <w:pgMar w:top="1440"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610E" w14:textId="77777777" w:rsidR="00ED74A7" w:rsidRDefault="00ED74A7">
      <w:pPr>
        <w:spacing w:after="0" w:line="240" w:lineRule="auto"/>
      </w:pPr>
      <w:r>
        <w:separator/>
      </w:r>
    </w:p>
  </w:endnote>
  <w:endnote w:type="continuationSeparator" w:id="0">
    <w:p w14:paraId="126029D0" w14:textId="77777777" w:rsidR="00ED74A7" w:rsidRDefault="00ED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8421" w14:textId="77777777" w:rsidR="00981BA4" w:rsidRDefault="00981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F246" w14:textId="77777777" w:rsidR="00981BA4" w:rsidRDefault="00981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8E45" w14:textId="77777777" w:rsidR="00981BA4" w:rsidRDefault="0098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AD3B" w14:textId="77777777" w:rsidR="0035623B" w:rsidRDefault="00ED74A7" w:rsidP="008D2810">
      <w:pPr>
        <w:spacing w:after="0" w:line="240" w:lineRule="auto"/>
      </w:pPr>
      <w:r>
        <w:separator/>
      </w:r>
    </w:p>
  </w:footnote>
  <w:footnote w:type="continuationSeparator" w:id="0">
    <w:p w14:paraId="4E2A14DA" w14:textId="77777777" w:rsidR="0035623B" w:rsidRDefault="00ED74A7" w:rsidP="008D2810">
      <w:pPr>
        <w:spacing w:after="0" w:line="240" w:lineRule="auto"/>
      </w:pPr>
      <w:r>
        <w:continuationSeparator/>
      </w:r>
    </w:p>
  </w:footnote>
  <w:footnote w:id="1">
    <w:p w14:paraId="66FDD6AB" w14:textId="717EF5C5" w:rsidR="002851A3" w:rsidRDefault="00ED74A7">
      <w:pPr>
        <w:pStyle w:val="FootnoteText"/>
      </w:pPr>
      <w:r>
        <w:rPr>
          <w:rFonts w:ascii="Aptos" w:eastAsia="Aptos" w:hAnsi="Aptos" w:cs="Arial"/>
          <w:lang w:val="cy-GB"/>
        </w:rPr>
        <w:t xml:space="preserve">Partneriaeth yw </w:t>
      </w:r>
      <w:r>
        <w:rPr>
          <w:rStyle w:val="FootnoteReference"/>
        </w:rPr>
        <w:footnoteRef/>
      </w:r>
      <w:r>
        <w:rPr>
          <w:rFonts w:ascii="Aptos" w:eastAsia="Aptos" w:hAnsi="Aptos" w:cs="Arial"/>
          <w:lang w:val="cy-GB"/>
        </w:rPr>
        <w:t>Gogledd Cymru Gyda'n Gilydd</w:t>
      </w:r>
      <w:r>
        <w:rPr>
          <w:rFonts w:ascii="Arial" w:eastAsia="Arial" w:hAnsi="Arial" w:cs="Arial"/>
          <w:sz w:val="18"/>
          <w:szCs w:val="18"/>
          <w:lang w:val="cy-GB"/>
        </w:rPr>
        <w:t xml:space="preserve">, rhwng y chwe awdurdod lleol yng Ngogledd Cymru, Bwrdd Iechyd Prifysgol Betsi Cadwaladr, </w:t>
      </w:r>
      <w:r w:rsidR="00A62E42">
        <w:rPr>
          <w:rFonts w:ascii="Arial" w:eastAsia="Arial" w:hAnsi="Arial" w:cs="Arial"/>
          <w:sz w:val="18"/>
          <w:szCs w:val="18"/>
          <w:lang w:val="cy-GB"/>
        </w:rPr>
        <w:t xml:space="preserve">Ehedwyr Gogledd Cymru </w:t>
      </w:r>
      <w:r>
        <w:rPr>
          <w:rFonts w:ascii="Arial" w:eastAsia="Arial" w:hAnsi="Arial" w:cs="Arial"/>
          <w:sz w:val="18"/>
          <w:szCs w:val="18"/>
          <w:lang w:val="cy-GB"/>
        </w:rPr>
        <w:t>a'r gymuned anableddau dysgu ehangach yng Ngogledd Cymru.</w:t>
      </w:r>
    </w:p>
  </w:footnote>
  <w:footnote w:id="2">
    <w:p w14:paraId="0D7F57A0" w14:textId="712A2CB7" w:rsidR="0CA315F7" w:rsidRDefault="00ED74A7" w:rsidP="0CA315F7">
      <w:pPr>
        <w:pStyle w:val="FootnoteText"/>
        <w:shd w:val="clear" w:color="auto" w:fill="FFFFFF" w:themeFill="background1"/>
      </w:pPr>
      <w:r w:rsidRPr="0CA315F7">
        <w:rPr>
          <w:rStyle w:val="FootnoteReference"/>
        </w:rPr>
        <w:footnoteRef/>
      </w:r>
      <w:r>
        <w:rPr>
          <w:rFonts w:ascii="Aptos" w:eastAsia="Aptos" w:hAnsi="Aptos" w:cs="Arial"/>
          <w:lang w:val="cy-GB"/>
        </w:rPr>
        <w:t xml:space="preserve"> </w:t>
      </w:r>
      <w:proofErr w:type="spellStart"/>
      <w:r w:rsidR="005D651C">
        <w:rPr>
          <w:rFonts w:ascii="Segoe UI" w:eastAsia="Segoe UI" w:hAnsi="Segoe UI" w:cs="Segoe UI"/>
          <w:i/>
          <w:iCs/>
          <w:color w:val="333333"/>
          <w:sz w:val="18"/>
          <w:szCs w:val="18"/>
          <w:lang w:val="cy-GB"/>
        </w:rPr>
        <w:t>Valuing</w:t>
      </w:r>
      <w:proofErr w:type="spellEnd"/>
      <w:r w:rsidR="005D651C">
        <w:rPr>
          <w:rFonts w:ascii="Segoe UI" w:eastAsia="Segoe UI" w:hAnsi="Segoe UI" w:cs="Segoe UI"/>
          <w:i/>
          <w:iCs/>
          <w:color w:val="333333"/>
          <w:sz w:val="18"/>
          <w:szCs w:val="18"/>
          <w:lang w:val="cy-GB"/>
        </w:rPr>
        <w:t xml:space="preserve"> People</w:t>
      </w:r>
      <w:r>
        <w:rPr>
          <w:rFonts w:ascii="Segoe UI" w:eastAsia="Segoe UI" w:hAnsi="Segoe UI" w:cs="Segoe UI"/>
          <w:i/>
          <w:iCs/>
          <w:color w:val="333333"/>
          <w:sz w:val="18"/>
          <w:szCs w:val="18"/>
          <w:lang w:val="cy-GB"/>
        </w:rPr>
        <w:t xml:space="preserve">: </w:t>
      </w:r>
      <w:r w:rsidR="005D651C" w:rsidRPr="0CA315F7">
        <w:rPr>
          <w:rFonts w:ascii="Segoe UI" w:eastAsia="Segoe UI" w:hAnsi="Segoe UI" w:cs="Segoe UI"/>
          <w:i/>
          <w:iCs/>
          <w:color w:val="333333"/>
          <w:sz w:val="18"/>
          <w:szCs w:val="18"/>
        </w:rPr>
        <w:t>A New Strategy for Learning Disability for the 21st Century</w:t>
      </w:r>
      <w:r w:rsidR="005D651C" w:rsidRPr="0CA315F7">
        <w:rPr>
          <w:rFonts w:ascii="Segoe UI" w:eastAsia="Segoe UI" w:hAnsi="Segoe UI" w:cs="Segoe UI"/>
          <w:color w:val="333333"/>
          <w:sz w:val="18"/>
          <w:szCs w:val="18"/>
        </w:rPr>
        <w:t xml:space="preserve"> </w:t>
      </w:r>
      <w:r>
        <w:rPr>
          <w:rFonts w:ascii="Segoe UI" w:eastAsia="Segoe UI" w:hAnsi="Segoe UI" w:cs="Segoe UI"/>
          <w:color w:val="333333"/>
          <w:sz w:val="18"/>
          <w:szCs w:val="18"/>
          <w:lang w:val="cy-GB"/>
        </w:rPr>
        <w:t xml:space="preserve">(Adran Iechyd a Gofal Cymdeithasol, 28 Mawrth 2001) </w:t>
      </w:r>
      <w:hyperlink r:id="rId1">
        <w:r w:rsidR="0CA315F7">
          <w:rPr>
            <w:rFonts w:ascii="Segoe UI" w:eastAsia="Segoe UI" w:hAnsi="Segoe UI" w:cs="Segoe UI"/>
            <w:color w:val="0000FF"/>
            <w:sz w:val="18"/>
            <w:szCs w:val="18"/>
            <w:u w:val="single"/>
            <w:lang w:val="cy-GB"/>
          </w:rPr>
          <w:t>https:</w:t>
        </w:r>
        <w:r w:rsidR="0CA315F7">
          <w:rPr>
            <w:rFonts w:ascii="Segoe UI" w:eastAsia="Segoe UI" w:hAnsi="Segoe UI" w:cs="Segoe UI"/>
            <w:color w:val="0000FF"/>
            <w:sz w:val="18"/>
            <w:szCs w:val="18"/>
            <w:u w:val="single"/>
            <w:lang w:val="cy-GB"/>
          </w:rPr>
          <w:t>/</w:t>
        </w:r>
        <w:r w:rsidR="0CA315F7">
          <w:rPr>
            <w:rFonts w:ascii="Segoe UI" w:eastAsia="Segoe UI" w:hAnsi="Segoe UI" w:cs="Segoe UI"/>
            <w:color w:val="0000FF"/>
            <w:sz w:val="18"/>
            <w:szCs w:val="18"/>
            <w:u w:val="single"/>
            <w:lang w:val="cy-GB"/>
          </w:rPr>
          <w:t>/assets.publishing.service.gov.uk/media/5a7b854740f0b62826a041b9/5086.pdf</w:t>
        </w:r>
      </w:hyperlink>
    </w:p>
    <w:p w14:paraId="05EF3B54" w14:textId="1BDCBBE3" w:rsidR="0CA315F7" w:rsidRDefault="0CA315F7" w:rsidP="0CA315F7">
      <w:pPr>
        <w:pStyle w:val="FootnoteText"/>
      </w:pPr>
    </w:p>
  </w:footnote>
  <w:footnote w:id="3">
    <w:p w14:paraId="195C3632" w14:textId="4E0F5C6C" w:rsidR="0CA315F7" w:rsidRPr="00A62E42" w:rsidRDefault="00ED74A7" w:rsidP="00A62E42">
      <w:pPr>
        <w:pStyle w:val="FootnoteText"/>
        <w:shd w:val="clear" w:color="auto" w:fill="FFFFFF" w:themeFill="background1"/>
        <w:rPr>
          <w:rFonts w:ascii="Segoe UI" w:eastAsia="Segoe UI" w:hAnsi="Segoe UI" w:cs="Segoe UI"/>
          <w:color w:val="0070C0"/>
          <w:sz w:val="18"/>
          <w:szCs w:val="18"/>
          <w:lang w:val="cy-GB"/>
        </w:rPr>
      </w:pPr>
      <w:r w:rsidRPr="0CA315F7">
        <w:rPr>
          <w:rStyle w:val="FootnoteReference"/>
        </w:rPr>
        <w:footnoteRef/>
      </w:r>
      <w:r>
        <w:rPr>
          <w:rFonts w:ascii="Aptos" w:eastAsia="Aptos" w:hAnsi="Aptos" w:cs="Arial"/>
          <w:lang w:val="cy-GB"/>
        </w:rPr>
        <w:t xml:space="preserve"> </w:t>
      </w:r>
      <w:r>
        <w:rPr>
          <w:rFonts w:ascii="Segoe UI" w:eastAsia="Segoe UI" w:hAnsi="Segoe UI" w:cs="Segoe UI"/>
          <w:color w:val="333333"/>
          <w:sz w:val="18"/>
          <w:szCs w:val="18"/>
          <w:lang w:val="cy-GB"/>
        </w:rPr>
        <w:t xml:space="preserve">Llywodraeth EF. (2022). </w:t>
      </w:r>
      <w:r>
        <w:rPr>
          <w:rFonts w:ascii="Segoe UI" w:eastAsia="Segoe UI" w:hAnsi="Segoe UI" w:cs="Segoe UI"/>
          <w:i/>
          <w:iCs/>
          <w:color w:val="333333"/>
          <w:sz w:val="18"/>
          <w:szCs w:val="18"/>
          <w:lang w:val="cy-GB"/>
        </w:rPr>
        <w:t xml:space="preserve">Y Papur Gwyn: </w:t>
      </w:r>
      <w:r w:rsidR="005D651C">
        <w:rPr>
          <w:rFonts w:ascii="Segoe UI" w:eastAsia="Segoe UI" w:hAnsi="Segoe UI" w:cs="Segoe UI"/>
          <w:i/>
          <w:iCs/>
          <w:color w:val="333333"/>
          <w:sz w:val="18"/>
          <w:szCs w:val="18"/>
          <w:lang w:val="cy-GB"/>
        </w:rPr>
        <w:t>Hybu Ffyniant Bro yn y</w:t>
      </w:r>
      <w:r>
        <w:rPr>
          <w:rFonts w:ascii="Segoe UI" w:eastAsia="Segoe UI" w:hAnsi="Segoe UI" w:cs="Segoe UI"/>
          <w:i/>
          <w:iCs/>
          <w:color w:val="333333"/>
          <w:sz w:val="18"/>
          <w:szCs w:val="18"/>
          <w:lang w:val="cy-GB"/>
        </w:rPr>
        <w:t xml:space="preserve"> Deyrnas Unedig</w:t>
      </w:r>
      <w:r>
        <w:rPr>
          <w:rFonts w:ascii="Segoe UI" w:eastAsia="Segoe UI" w:hAnsi="Segoe UI" w:cs="Segoe UI"/>
          <w:color w:val="333333"/>
          <w:sz w:val="18"/>
          <w:szCs w:val="18"/>
          <w:lang w:val="cy-GB"/>
        </w:rPr>
        <w:t>.</w:t>
      </w:r>
      <w:r w:rsidR="005D651C" w:rsidRPr="005D651C">
        <w:t xml:space="preserve"> </w:t>
      </w:r>
      <w:hyperlink r:id="rId2" w:history="1">
        <w:r w:rsidR="005D651C" w:rsidRPr="00F5107A">
          <w:rPr>
            <w:rStyle w:val="Hyperlink"/>
            <w:rFonts w:ascii="Segoe UI" w:eastAsia="Segoe UI" w:hAnsi="Segoe UI" w:cs="Segoe UI"/>
            <w:sz w:val="18"/>
            <w:szCs w:val="18"/>
            <w:lang w:val="cy-GB"/>
          </w:rPr>
          <w:t>https://assets.publishing.service.gov.uk/media/627a97b3d3bf7f5bff1a7592/Levelling_up_the_UK_white_paper_Book_Welsh_HR.pdf</w:t>
        </w:r>
      </w:hyperlink>
      <w:r w:rsidR="005D651C">
        <w:rPr>
          <w:rFonts w:ascii="Segoe UI" w:eastAsia="Segoe UI" w:hAnsi="Segoe UI" w:cs="Segoe UI"/>
          <w:color w:val="333333"/>
          <w:sz w:val="18"/>
          <w:szCs w:val="18"/>
          <w:lang w:val="cy-GB"/>
        </w:rPr>
        <w:t xml:space="preserve"> </w:t>
      </w:r>
    </w:p>
    <w:p w14:paraId="48BA78E1" w14:textId="592F1616" w:rsidR="0CA315F7" w:rsidRPr="00A62E42" w:rsidRDefault="0CA315F7" w:rsidP="00A62E42">
      <w:pPr>
        <w:pStyle w:val="FootnoteText"/>
        <w:shd w:val="clear" w:color="auto" w:fill="FFFFFF" w:themeFill="background1"/>
        <w:rPr>
          <w:rFonts w:ascii="Segoe UI" w:eastAsia="Segoe UI" w:hAnsi="Segoe UI" w:cs="Segoe UI"/>
          <w:color w:val="0000FF"/>
          <w:sz w:val="18"/>
          <w:szCs w:val="18"/>
          <w:u w:val="single"/>
          <w:lang w:val="cy-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EAEF" w14:textId="77777777" w:rsidR="00981BA4" w:rsidRDefault="00981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8B58" w14:textId="1BDFE29B" w:rsidR="008D2810" w:rsidRDefault="00ED74A7">
    <w:pPr>
      <w:pStyle w:val="Header"/>
    </w:pPr>
    <w:r w:rsidRPr="008D2810">
      <w:rPr>
        <w:noProof/>
      </w:rPr>
      <w:drawing>
        <wp:inline distT="0" distB="0" distL="0" distR="0" wp14:anchorId="0DBEA1F1" wp14:editId="65574974">
          <wp:extent cx="1273712" cy="571500"/>
          <wp:effectExtent l="0" t="0" r="3175" b="0"/>
          <wp:docPr id="1855370742" name="Picture 2" descr="Llun agos o logo&#10;&#10;Gall cynnwys a gynhyrchwyd gan AI fod yn anghywir.">
            <a:extLst xmlns:a="http://schemas.openxmlformats.org/drawingml/2006/main">
              <a:ext uri="{FF2B5EF4-FFF2-40B4-BE49-F238E27FC236}">
                <a16:creationId xmlns:a16="http://schemas.microsoft.com/office/drawing/2014/main" id="{1AA6CA1C-9EFB-20D5-674E-3BDC7895E3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AI-generated content may be incorrect.">
                    <a:extLst>
                      <a:ext uri="{FF2B5EF4-FFF2-40B4-BE49-F238E27FC236}">
                        <a16:creationId xmlns:a16="http://schemas.microsoft.com/office/drawing/2014/main" id="{1AA6CA1C-9EFB-20D5-674E-3BDC7895E33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6865" cy="572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CC22" w14:textId="77777777" w:rsidR="00981BA4" w:rsidRDefault="0098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EE3"/>
    <w:multiLevelType w:val="hybridMultilevel"/>
    <w:tmpl w:val="A77CB3E6"/>
    <w:lvl w:ilvl="0" w:tplc="3C88AFEE">
      <w:start w:val="1"/>
      <w:numFmt w:val="bullet"/>
      <w:lvlText w:val=""/>
      <w:lvlJc w:val="left"/>
      <w:pPr>
        <w:ind w:left="720" w:hanging="360"/>
      </w:pPr>
      <w:rPr>
        <w:rFonts w:ascii="Symbol" w:hAnsi="Symbol" w:hint="default"/>
      </w:rPr>
    </w:lvl>
    <w:lvl w:ilvl="1" w:tplc="D8E2D10A">
      <w:start w:val="1"/>
      <w:numFmt w:val="bullet"/>
      <w:lvlText w:val="o"/>
      <w:lvlJc w:val="left"/>
      <w:pPr>
        <w:ind w:left="1440" w:hanging="360"/>
      </w:pPr>
      <w:rPr>
        <w:rFonts w:ascii="Courier New" w:hAnsi="Courier New" w:cs="Courier New" w:hint="default"/>
      </w:rPr>
    </w:lvl>
    <w:lvl w:ilvl="2" w:tplc="1646C630" w:tentative="1">
      <w:start w:val="1"/>
      <w:numFmt w:val="bullet"/>
      <w:lvlText w:val=""/>
      <w:lvlJc w:val="left"/>
      <w:pPr>
        <w:ind w:left="2160" w:hanging="360"/>
      </w:pPr>
      <w:rPr>
        <w:rFonts w:ascii="Wingdings" w:hAnsi="Wingdings" w:hint="default"/>
      </w:rPr>
    </w:lvl>
    <w:lvl w:ilvl="3" w:tplc="9AD8B836" w:tentative="1">
      <w:start w:val="1"/>
      <w:numFmt w:val="bullet"/>
      <w:lvlText w:val=""/>
      <w:lvlJc w:val="left"/>
      <w:pPr>
        <w:ind w:left="2880" w:hanging="360"/>
      </w:pPr>
      <w:rPr>
        <w:rFonts w:ascii="Symbol" w:hAnsi="Symbol" w:hint="default"/>
      </w:rPr>
    </w:lvl>
    <w:lvl w:ilvl="4" w:tplc="945045DA" w:tentative="1">
      <w:start w:val="1"/>
      <w:numFmt w:val="bullet"/>
      <w:lvlText w:val="o"/>
      <w:lvlJc w:val="left"/>
      <w:pPr>
        <w:ind w:left="3600" w:hanging="360"/>
      </w:pPr>
      <w:rPr>
        <w:rFonts w:ascii="Courier New" w:hAnsi="Courier New" w:cs="Courier New" w:hint="default"/>
      </w:rPr>
    </w:lvl>
    <w:lvl w:ilvl="5" w:tplc="24648A68" w:tentative="1">
      <w:start w:val="1"/>
      <w:numFmt w:val="bullet"/>
      <w:lvlText w:val=""/>
      <w:lvlJc w:val="left"/>
      <w:pPr>
        <w:ind w:left="4320" w:hanging="360"/>
      </w:pPr>
      <w:rPr>
        <w:rFonts w:ascii="Wingdings" w:hAnsi="Wingdings" w:hint="default"/>
      </w:rPr>
    </w:lvl>
    <w:lvl w:ilvl="6" w:tplc="278C99BE" w:tentative="1">
      <w:start w:val="1"/>
      <w:numFmt w:val="bullet"/>
      <w:lvlText w:val=""/>
      <w:lvlJc w:val="left"/>
      <w:pPr>
        <w:ind w:left="5040" w:hanging="360"/>
      </w:pPr>
      <w:rPr>
        <w:rFonts w:ascii="Symbol" w:hAnsi="Symbol" w:hint="default"/>
      </w:rPr>
    </w:lvl>
    <w:lvl w:ilvl="7" w:tplc="9C760A28" w:tentative="1">
      <w:start w:val="1"/>
      <w:numFmt w:val="bullet"/>
      <w:lvlText w:val="o"/>
      <w:lvlJc w:val="left"/>
      <w:pPr>
        <w:ind w:left="5760" w:hanging="360"/>
      </w:pPr>
      <w:rPr>
        <w:rFonts w:ascii="Courier New" w:hAnsi="Courier New" w:cs="Courier New" w:hint="default"/>
      </w:rPr>
    </w:lvl>
    <w:lvl w:ilvl="8" w:tplc="EE3AC242" w:tentative="1">
      <w:start w:val="1"/>
      <w:numFmt w:val="bullet"/>
      <w:lvlText w:val=""/>
      <w:lvlJc w:val="left"/>
      <w:pPr>
        <w:ind w:left="6480" w:hanging="360"/>
      </w:pPr>
      <w:rPr>
        <w:rFonts w:ascii="Wingdings" w:hAnsi="Wingdings" w:hint="default"/>
      </w:rPr>
    </w:lvl>
  </w:abstractNum>
  <w:abstractNum w:abstractNumId="1" w15:restartNumberingAfterBreak="0">
    <w:nsid w:val="1B122B8C"/>
    <w:multiLevelType w:val="hybridMultilevel"/>
    <w:tmpl w:val="C5C6B2F2"/>
    <w:lvl w:ilvl="0" w:tplc="326A98DA">
      <w:start w:val="1"/>
      <w:numFmt w:val="bullet"/>
      <w:lvlText w:val=""/>
      <w:lvlJc w:val="left"/>
      <w:pPr>
        <w:ind w:left="720" w:hanging="360"/>
      </w:pPr>
      <w:rPr>
        <w:rFonts w:ascii="Symbol" w:hAnsi="Symbol" w:hint="default"/>
      </w:rPr>
    </w:lvl>
    <w:lvl w:ilvl="1" w:tplc="77D810AC" w:tentative="1">
      <w:start w:val="1"/>
      <w:numFmt w:val="bullet"/>
      <w:lvlText w:val="o"/>
      <w:lvlJc w:val="left"/>
      <w:pPr>
        <w:ind w:left="1440" w:hanging="360"/>
      </w:pPr>
      <w:rPr>
        <w:rFonts w:ascii="Courier New" w:hAnsi="Courier New" w:cs="Courier New" w:hint="default"/>
      </w:rPr>
    </w:lvl>
    <w:lvl w:ilvl="2" w:tplc="11DC9186" w:tentative="1">
      <w:start w:val="1"/>
      <w:numFmt w:val="bullet"/>
      <w:lvlText w:val=""/>
      <w:lvlJc w:val="left"/>
      <w:pPr>
        <w:ind w:left="2160" w:hanging="360"/>
      </w:pPr>
      <w:rPr>
        <w:rFonts w:ascii="Wingdings" w:hAnsi="Wingdings" w:hint="default"/>
      </w:rPr>
    </w:lvl>
    <w:lvl w:ilvl="3" w:tplc="69CE6A3A" w:tentative="1">
      <w:start w:val="1"/>
      <w:numFmt w:val="bullet"/>
      <w:lvlText w:val=""/>
      <w:lvlJc w:val="left"/>
      <w:pPr>
        <w:ind w:left="2880" w:hanging="360"/>
      </w:pPr>
      <w:rPr>
        <w:rFonts w:ascii="Symbol" w:hAnsi="Symbol" w:hint="default"/>
      </w:rPr>
    </w:lvl>
    <w:lvl w:ilvl="4" w:tplc="AC48F714" w:tentative="1">
      <w:start w:val="1"/>
      <w:numFmt w:val="bullet"/>
      <w:lvlText w:val="o"/>
      <w:lvlJc w:val="left"/>
      <w:pPr>
        <w:ind w:left="3600" w:hanging="360"/>
      </w:pPr>
      <w:rPr>
        <w:rFonts w:ascii="Courier New" w:hAnsi="Courier New" w:cs="Courier New" w:hint="default"/>
      </w:rPr>
    </w:lvl>
    <w:lvl w:ilvl="5" w:tplc="6748C694" w:tentative="1">
      <w:start w:val="1"/>
      <w:numFmt w:val="bullet"/>
      <w:lvlText w:val=""/>
      <w:lvlJc w:val="left"/>
      <w:pPr>
        <w:ind w:left="4320" w:hanging="360"/>
      </w:pPr>
      <w:rPr>
        <w:rFonts w:ascii="Wingdings" w:hAnsi="Wingdings" w:hint="default"/>
      </w:rPr>
    </w:lvl>
    <w:lvl w:ilvl="6" w:tplc="99863386" w:tentative="1">
      <w:start w:val="1"/>
      <w:numFmt w:val="bullet"/>
      <w:lvlText w:val=""/>
      <w:lvlJc w:val="left"/>
      <w:pPr>
        <w:ind w:left="5040" w:hanging="360"/>
      </w:pPr>
      <w:rPr>
        <w:rFonts w:ascii="Symbol" w:hAnsi="Symbol" w:hint="default"/>
      </w:rPr>
    </w:lvl>
    <w:lvl w:ilvl="7" w:tplc="0D3C0656" w:tentative="1">
      <w:start w:val="1"/>
      <w:numFmt w:val="bullet"/>
      <w:lvlText w:val="o"/>
      <w:lvlJc w:val="left"/>
      <w:pPr>
        <w:ind w:left="5760" w:hanging="360"/>
      </w:pPr>
      <w:rPr>
        <w:rFonts w:ascii="Courier New" w:hAnsi="Courier New" w:cs="Courier New" w:hint="default"/>
      </w:rPr>
    </w:lvl>
    <w:lvl w:ilvl="8" w:tplc="87E02498" w:tentative="1">
      <w:start w:val="1"/>
      <w:numFmt w:val="bullet"/>
      <w:lvlText w:val=""/>
      <w:lvlJc w:val="left"/>
      <w:pPr>
        <w:ind w:left="6480" w:hanging="360"/>
      </w:pPr>
      <w:rPr>
        <w:rFonts w:ascii="Wingdings" w:hAnsi="Wingdings" w:hint="default"/>
      </w:rPr>
    </w:lvl>
  </w:abstractNum>
  <w:abstractNum w:abstractNumId="2" w15:restartNumberingAfterBreak="0">
    <w:nsid w:val="25752510"/>
    <w:multiLevelType w:val="hybridMultilevel"/>
    <w:tmpl w:val="2BDE449E"/>
    <w:lvl w:ilvl="0" w:tplc="2AB83FAE">
      <w:start w:val="1"/>
      <w:numFmt w:val="bullet"/>
      <w:lvlText w:val=""/>
      <w:lvlJc w:val="left"/>
      <w:pPr>
        <w:ind w:left="720" w:hanging="360"/>
      </w:pPr>
      <w:rPr>
        <w:rFonts w:ascii="Symbol" w:hAnsi="Symbol" w:hint="default"/>
      </w:rPr>
    </w:lvl>
    <w:lvl w:ilvl="1" w:tplc="670A564E" w:tentative="1">
      <w:start w:val="1"/>
      <w:numFmt w:val="bullet"/>
      <w:lvlText w:val="o"/>
      <w:lvlJc w:val="left"/>
      <w:pPr>
        <w:ind w:left="1440" w:hanging="360"/>
      </w:pPr>
      <w:rPr>
        <w:rFonts w:ascii="Courier New" w:hAnsi="Courier New" w:cs="Courier New" w:hint="default"/>
      </w:rPr>
    </w:lvl>
    <w:lvl w:ilvl="2" w:tplc="78E45412" w:tentative="1">
      <w:start w:val="1"/>
      <w:numFmt w:val="bullet"/>
      <w:lvlText w:val=""/>
      <w:lvlJc w:val="left"/>
      <w:pPr>
        <w:ind w:left="2160" w:hanging="360"/>
      </w:pPr>
      <w:rPr>
        <w:rFonts w:ascii="Wingdings" w:hAnsi="Wingdings" w:hint="default"/>
      </w:rPr>
    </w:lvl>
    <w:lvl w:ilvl="3" w:tplc="D09C88C8" w:tentative="1">
      <w:start w:val="1"/>
      <w:numFmt w:val="bullet"/>
      <w:lvlText w:val=""/>
      <w:lvlJc w:val="left"/>
      <w:pPr>
        <w:ind w:left="2880" w:hanging="360"/>
      </w:pPr>
      <w:rPr>
        <w:rFonts w:ascii="Symbol" w:hAnsi="Symbol" w:hint="default"/>
      </w:rPr>
    </w:lvl>
    <w:lvl w:ilvl="4" w:tplc="E8FEF04E" w:tentative="1">
      <w:start w:val="1"/>
      <w:numFmt w:val="bullet"/>
      <w:lvlText w:val="o"/>
      <w:lvlJc w:val="left"/>
      <w:pPr>
        <w:ind w:left="3600" w:hanging="360"/>
      </w:pPr>
      <w:rPr>
        <w:rFonts w:ascii="Courier New" w:hAnsi="Courier New" w:cs="Courier New" w:hint="default"/>
      </w:rPr>
    </w:lvl>
    <w:lvl w:ilvl="5" w:tplc="A3101D90" w:tentative="1">
      <w:start w:val="1"/>
      <w:numFmt w:val="bullet"/>
      <w:lvlText w:val=""/>
      <w:lvlJc w:val="left"/>
      <w:pPr>
        <w:ind w:left="4320" w:hanging="360"/>
      </w:pPr>
      <w:rPr>
        <w:rFonts w:ascii="Wingdings" w:hAnsi="Wingdings" w:hint="default"/>
      </w:rPr>
    </w:lvl>
    <w:lvl w:ilvl="6" w:tplc="A184EBDE" w:tentative="1">
      <w:start w:val="1"/>
      <w:numFmt w:val="bullet"/>
      <w:lvlText w:val=""/>
      <w:lvlJc w:val="left"/>
      <w:pPr>
        <w:ind w:left="5040" w:hanging="360"/>
      </w:pPr>
      <w:rPr>
        <w:rFonts w:ascii="Symbol" w:hAnsi="Symbol" w:hint="default"/>
      </w:rPr>
    </w:lvl>
    <w:lvl w:ilvl="7" w:tplc="470E6952" w:tentative="1">
      <w:start w:val="1"/>
      <w:numFmt w:val="bullet"/>
      <w:lvlText w:val="o"/>
      <w:lvlJc w:val="left"/>
      <w:pPr>
        <w:ind w:left="5760" w:hanging="360"/>
      </w:pPr>
      <w:rPr>
        <w:rFonts w:ascii="Courier New" w:hAnsi="Courier New" w:cs="Courier New" w:hint="default"/>
      </w:rPr>
    </w:lvl>
    <w:lvl w:ilvl="8" w:tplc="092C4CA6" w:tentative="1">
      <w:start w:val="1"/>
      <w:numFmt w:val="bullet"/>
      <w:lvlText w:val=""/>
      <w:lvlJc w:val="left"/>
      <w:pPr>
        <w:ind w:left="6480" w:hanging="360"/>
      </w:pPr>
      <w:rPr>
        <w:rFonts w:ascii="Wingdings" w:hAnsi="Wingdings" w:hint="default"/>
      </w:rPr>
    </w:lvl>
  </w:abstractNum>
  <w:abstractNum w:abstractNumId="3" w15:restartNumberingAfterBreak="0">
    <w:nsid w:val="27744312"/>
    <w:multiLevelType w:val="hybridMultilevel"/>
    <w:tmpl w:val="B55C2882"/>
    <w:lvl w:ilvl="0" w:tplc="77DC93FC">
      <w:start w:val="1"/>
      <w:numFmt w:val="bullet"/>
      <w:lvlText w:val=""/>
      <w:lvlJc w:val="left"/>
      <w:pPr>
        <w:ind w:left="360" w:hanging="360"/>
      </w:pPr>
      <w:rPr>
        <w:rFonts w:ascii="Symbol" w:hAnsi="Symbol" w:hint="default"/>
      </w:rPr>
    </w:lvl>
    <w:lvl w:ilvl="1" w:tplc="937206AA" w:tentative="1">
      <w:start w:val="1"/>
      <w:numFmt w:val="bullet"/>
      <w:lvlText w:val="o"/>
      <w:lvlJc w:val="left"/>
      <w:pPr>
        <w:ind w:left="1080" w:hanging="360"/>
      </w:pPr>
      <w:rPr>
        <w:rFonts w:ascii="Courier New" w:hAnsi="Courier New" w:hint="default"/>
      </w:rPr>
    </w:lvl>
    <w:lvl w:ilvl="2" w:tplc="F4BEA1F2" w:tentative="1">
      <w:start w:val="1"/>
      <w:numFmt w:val="bullet"/>
      <w:lvlText w:val=""/>
      <w:lvlJc w:val="left"/>
      <w:pPr>
        <w:ind w:left="1800" w:hanging="360"/>
      </w:pPr>
      <w:rPr>
        <w:rFonts w:ascii="Wingdings" w:hAnsi="Wingdings" w:hint="default"/>
      </w:rPr>
    </w:lvl>
    <w:lvl w:ilvl="3" w:tplc="4F328FBC" w:tentative="1">
      <w:start w:val="1"/>
      <w:numFmt w:val="bullet"/>
      <w:lvlText w:val=""/>
      <w:lvlJc w:val="left"/>
      <w:pPr>
        <w:ind w:left="2520" w:hanging="360"/>
      </w:pPr>
      <w:rPr>
        <w:rFonts w:ascii="Symbol" w:hAnsi="Symbol" w:hint="default"/>
      </w:rPr>
    </w:lvl>
    <w:lvl w:ilvl="4" w:tplc="C0481A9A" w:tentative="1">
      <w:start w:val="1"/>
      <w:numFmt w:val="bullet"/>
      <w:lvlText w:val="o"/>
      <w:lvlJc w:val="left"/>
      <w:pPr>
        <w:ind w:left="3240" w:hanging="360"/>
      </w:pPr>
      <w:rPr>
        <w:rFonts w:ascii="Courier New" w:hAnsi="Courier New" w:hint="default"/>
      </w:rPr>
    </w:lvl>
    <w:lvl w:ilvl="5" w:tplc="07E2E218" w:tentative="1">
      <w:start w:val="1"/>
      <w:numFmt w:val="bullet"/>
      <w:lvlText w:val=""/>
      <w:lvlJc w:val="left"/>
      <w:pPr>
        <w:ind w:left="3960" w:hanging="360"/>
      </w:pPr>
      <w:rPr>
        <w:rFonts w:ascii="Wingdings" w:hAnsi="Wingdings" w:hint="default"/>
      </w:rPr>
    </w:lvl>
    <w:lvl w:ilvl="6" w:tplc="520A9E56" w:tentative="1">
      <w:start w:val="1"/>
      <w:numFmt w:val="bullet"/>
      <w:lvlText w:val=""/>
      <w:lvlJc w:val="left"/>
      <w:pPr>
        <w:ind w:left="4680" w:hanging="360"/>
      </w:pPr>
      <w:rPr>
        <w:rFonts w:ascii="Symbol" w:hAnsi="Symbol" w:hint="default"/>
      </w:rPr>
    </w:lvl>
    <w:lvl w:ilvl="7" w:tplc="F018536C" w:tentative="1">
      <w:start w:val="1"/>
      <w:numFmt w:val="bullet"/>
      <w:lvlText w:val="o"/>
      <w:lvlJc w:val="left"/>
      <w:pPr>
        <w:ind w:left="5400" w:hanging="360"/>
      </w:pPr>
      <w:rPr>
        <w:rFonts w:ascii="Courier New" w:hAnsi="Courier New" w:hint="default"/>
      </w:rPr>
    </w:lvl>
    <w:lvl w:ilvl="8" w:tplc="B43E50F4" w:tentative="1">
      <w:start w:val="1"/>
      <w:numFmt w:val="bullet"/>
      <w:lvlText w:val=""/>
      <w:lvlJc w:val="left"/>
      <w:pPr>
        <w:ind w:left="6120" w:hanging="360"/>
      </w:pPr>
      <w:rPr>
        <w:rFonts w:ascii="Wingdings" w:hAnsi="Wingdings" w:hint="default"/>
      </w:rPr>
    </w:lvl>
  </w:abstractNum>
  <w:abstractNum w:abstractNumId="4" w15:restartNumberingAfterBreak="0">
    <w:nsid w:val="2B6E6897"/>
    <w:multiLevelType w:val="hybridMultilevel"/>
    <w:tmpl w:val="8AB26870"/>
    <w:lvl w:ilvl="0" w:tplc="CE38B0AE">
      <w:start w:val="1"/>
      <w:numFmt w:val="bullet"/>
      <w:lvlText w:val=""/>
      <w:lvlJc w:val="left"/>
      <w:pPr>
        <w:ind w:left="1080" w:hanging="720"/>
      </w:pPr>
      <w:rPr>
        <w:rFonts w:ascii="Symbol" w:hAnsi="Symbol" w:hint="default"/>
      </w:rPr>
    </w:lvl>
    <w:lvl w:ilvl="1" w:tplc="AF9A123E">
      <w:numFmt w:val="bullet"/>
      <w:lvlText w:val="•"/>
      <w:lvlJc w:val="left"/>
      <w:pPr>
        <w:ind w:left="1800" w:hanging="720"/>
      </w:pPr>
      <w:rPr>
        <w:rFonts w:ascii="Arial" w:eastAsia="Arial" w:hAnsi="Arial" w:cs="Arial" w:hint="default"/>
      </w:rPr>
    </w:lvl>
    <w:lvl w:ilvl="2" w:tplc="13EA65DC" w:tentative="1">
      <w:start w:val="1"/>
      <w:numFmt w:val="bullet"/>
      <w:lvlText w:val=""/>
      <w:lvlJc w:val="left"/>
      <w:pPr>
        <w:ind w:left="2160" w:hanging="360"/>
      </w:pPr>
      <w:rPr>
        <w:rFonts w:ascii="Wingdings" w:hAnsi="Wingdings" w:hint="default"/>
      </w:rPr>
    </w:lvl>
    <w:lvl w:ilvl="3" w:tplc="2416CE38" w:tentative="1">
      <w:start w:val="1"/>
      <w:numFmt w:val="bullet"/>
      <w:lvlText w:val=""/>
      <w:lvlJc w:val="left"/>
      <w:pPr>
        <w:ind w:left="2880" w:hanging="360"/>
      </w:pPr>
      <w:rPr>
        <w:rFonts w:ascii="Symbol" w:hAnsi="Symbol" w:hint="default"/>
      </w:rPr>
    </w:lvl>
    <w:lvl w:ilvl="4" w:tplc="C11E3B4E" w:tentative="1">
      <w:start w:val="1"/>
      <w:numFmt w:val="bullet"/>
      <w:lvlText w:val="o"/>
      <w:lvlJc w:val="left"/>
      <w:pPr>
        <w:ind w:left="3600" w:hanging="360"/>
      </w:pPr>
      <w:rPr>
        <w:rFonts w:ascii="Courier New" w:hAnsi="Courier New" w:cs="Courier New" w:hint="default"/>
      </w:rPr>
    </w:lvl>
    <w:lvl w:ilvl="5" w:tplc="97E49FD0" w:tentative="1">
      <w:start w:val="1"/>
      <w:numFmt w:val="bullet"/>
      <w:lvlText w:val=""/>
      <w:lvlJc w:val="left"/>
      <w:pPr>
        <w:ind w:left="4320" w:hanging="360"/>
      </w:pPr>
      <w:rPr>
        <w:rFonts w:ascii="Wingdings" w:hAnsi="Wingdings" w:hint="default"/>
      </w:rPr>
    </w:lvl>
    <w:lvl w:ilvl="6" w:tplc="75326176" w:tentative="1">
      <w:start w:val="1"/>
      <w:numFmt w:val="bullet"/>
      <w:lvlText w:val=""/>
      <w:lvlJc w:val="left"/>
      <w:pPr>
        <w:ind w:left="5040" w:hanging="360"/>
      </w:pPr>
      <w:rPr>
        <w:rFonts w:ascii="Symbol" w:hAnsi="Symbol" w:hint="default"/>
      </w:rPr>
    </w:lvl>
    <w:lvl w:ilvl="7" w:tplc="60062D1A" w:tentative="1">
      <w:start w:val="1"/>
      <w:numFmt w:val="bullet"/>
      <w:lvlText w:val="o"/>
      <w:lvlJc w:val="left"/>
      <w:pPr>
        <w:ind w:left="5760" w:hanging="360"/>
      </w:pPr>
      <w:rPr>
        <w:rFonts w:ascii="Courier New" w:hAnsi="Courier New" w:cs="Courier New" w:hint="default"/>
      </w:rPr>
    </w:lvl>
    <w:lvl w:ilvl="8" w:tplc="95D22EDE" w:tentative="1">
      <w:start w:val="1"/>
      <w:numFmt w:val="bullet"/>
      <w:lvlText w:val=""/>
      <w:lvlJc w:val="left"/>
      <w:pPr>
        <w:ind w:left="6480" w:hanging="360"/>
      </w:pPr>
      <w:rPr>
        <w:rFonts w:ascii="Wingdings" w:hAnsi="Wingdings" w:hint="default"/>
      </w:rPr>
    </w:lvl>
  </w:abstractNum>
  <w:abstractNum w:abstractNumId="5" w15:restartNumberingAfterBreak="0">
    <w:nsid w:val="2CC3019E"/>
    <w:multiLevelType w:val="hybridMultilevel"/>
    <w:tmpl w:val="343EA8EC"/>
    <w:lvl w:ilvl="0" w:tplc="CF66F474">
      <w:numFmt w:val="bullet"/>
      <w:lvlText w:val="•"/>
      <w:lvlJc w:val="left"/>
      <w:pPr>
        <w:ind w:left="1080" w:hanging="720"/>
      </w:pPr>
      <w:rPr>
        <w:rFonts w:ascii="Arial" w:eastAsia="Arial" w:hAnsi="Arial" w:cs="Arial" w:hint="default"/>
      </w:rPr>
    </w:lvl>
    <w:lvl w:ilvl="1" w:tplc="CA68B3A2" w:tentative="1">
      <w:start w:val="1"/>
      <w:numFmt w:val="bullet"/>
      <w:lvlText w:val="o"/>
      <w:lvlJc w:val="left"/>
      <w:pPr>
        <w:ind w:left="1440" w:hanging="360"/>
      </w:pPr>
      <w:rPr>
        <w:rFonts w:ascii="Courier New" w:hAnsi="Courier New" w:cs="Courier New" w:hint="default"/>
      </w:rPr>
    </w:lvl>
    <w:lvl w:ilvl="2" w:tplc="CA5600CE" w:tentative="1">
      <w:start w:val="1"/>
      <w:numFmt w:val="bullet"/>
      <w:lvlText w:val=""/>
      <w:lvlJc w:val="left"/>
      <w:pPr>
        <w:ind w:left="2160" w:hanging="360"/>
      </w:pPr>
      <w:rPr>
        <w:rFonts w:ascii="Wingdings" w:hAnsi="Wingdings" w:hint="default"/>
      </w:rPr>
    </w:lvl>
    <w:lvl w:ilvl="3" w:tplc="3AD0C6BA" w:tentative="1">
      <w:start w:val="1"/>
      <w:numFmt w:val="bullet"/>
      <w:lvlText w:val=""/>
      <w:lvlJc w:val="left"/>
      <w:pPr>
        <w:ind w:left="2880" w:hanging="360"/>
      </w:pPr>
      <w:rPr>
        <w:rFonts w:ascii="Symbol" w:hAnsi="Symbol" w:hint="default"/>
      </w:rPr>
    </w:lvl>
    <w:lvl w:ilvl="4" w:tplc="631A5E80" w:tentative="1">
      <w:start w:val="1"/>
      <w:numFmt w:val="bullet"/>
      <w:lvlText w:val="o"/>
      <w:lvlJc w:val="left"/>
      <w:pPr>
        <w:ind w:left="3600" w:hanging="360"/>
      </w:pPr>
      <w:rPr>
        <w:rFonts w:ascii="Courier New" w:hAnsi="Courier New" w:cs="Courier New" w:hint="default"/>
      </w:rPr>
    </w:lvl>
    <w:lvl w:ilvl="5" w:tplc="C3DC60F2" w:tentative="1">
      <w:start w:val="1"/>
      <w:numFmt w:val="bullet"/>
      <w:lvlText w:val=""/>
      <w:lvlJc w:val="left"/>
      <w:pPr>
        <w:ind w:left="4320" w:hanging="360"/>
      </w:pPr>
      <w:rPr>
        <w:rFonts w:ascii="Wingdings" w:hAnsi="Wingdings" w:hint="default"/>
      </w:rPr>
    </w:lvl>
    <w:lvl w:ilvl="6" w:tplc="C19AB196" w:tentative="1">
      <w:start w:val="1"/>
      <w:numFmt w:val="bullet"/>
      <w:lvlText w:val=""/>
      <w:lvlJc w:val="left"/>
      <w:pPr>
        <w:ind w:left="5040" w:hanging="360"/>
      </w:pPr>
      <w:rPr>
        <w:rFonts w:ascii="Symbol" w:hAnsi="Symbol" w:hint="default"/>
      </w:rPr>
    </w:lvl>
    <w:lvl w:ilvl="7" w:tplc="645226CA" w:tentative="1">
      <w:start w:val="1"/>
      <w:numFmt w:val="bullet"/>
      <w:lvlText w:val="o"/>
      <w:lvlJc w:val="left"/>
      <w:pPr>
        <w:ind w:left="5760" w:hanging="360"/>
      </w:pPr>
      <w:rPr>
        <w:rFonts w:ascii="Courier New" w:hAnsi="Courier New" w:cs="Courier New" w:hint="default"/>
      </w:rPr>
    </w:lvl>
    <w:lvl w:ilvl="8" w:tplc="83D4DFE8" w:tentative="1">
      <w:start w:val="1"/>
      <w:numFmt w:val="bullet"/>
      <w:lvlText w:val=""/>
      <w:lvlJc w:val="left"/>
      <w:pPr>
        <w:ind w:left="6480" w:hanging="360"/>
      </w:pPr>
      <w:rPr>
        <w:rFonts w:ascii="Wingdings" w:hAnsi="Wingdings" w:hint="default"/>
      </w:rPr>
    </w:lvl>
  </w:abstractNum>
  <w:abstractNum w:abstractNumId="6" w15:restartNumberingAfterBreak="0">
    <w:nsid w:val="2F587FE7"/>
    <w:multiLevelType w:val="hybridMultilevel"/>
    <w:tmpl w:val="4FA852DA"/>
    <w:lvl w:ilvl="0" w:tplc="B03C874A">
      <w:start w:val="1"/>
      <w:numFmt w:val="bullet"/>
      <w:lvlText w:val=""/>
      <w:lvlJc w:val="left"/>
      <w:pPr>
        <w:ind w:left="720" w:hanging="360"/>
      </w:pPr>
      <w:rPr>
        <w:rFonts w:ascii="Symbol" w:hAnsi="Symbol" w:hint="default"/>
      </w:rPr>
    </w:lvl>
    <w:lvl w:ilvl="1" w:tplc="BA1C7A3C" w:tentative="1">
      <w:start w:val="1"/>
      <w:numFmt w:val="bullet"/>
      <w:lvlText w:val="o"/>
      <w:lvlJc w:val="left"/>
      <w:pPr>
        <w:ind w:left="1440" w:hanging="360"/>
      </w:pPr>
      <w:rPr>
        <w:rFonts w:ascii="Courier New" w:hAnsi="Courier New" w:cs="Courier New" w:hint="default"/>
      </w:rPr>
    </w:lvl>
    <w:lvl w:ilvl="2" w:tplc="BE22BF80" w:tentative="1">
      <w:start w:val="1"/>
      <w:numFmt w:val="bullet"/>
      <w:lvlText w:val=""/>
      <w:lvlJc w:val="left"/>
      <w:pPr>
        <w:ind w:left="2160" w:hanging="360"/>
      </w:pPr>
      <w:rPr>
        <w:rFonts w:ascii="Wingdings" w:hAnsi="Wingdings" w:hint="default"/>
      </w:rPr>
    </w:lvl>
    <w:lvl w:ilvl="3" w:tplc="4D1EF2C4" w:tentative="1">
      <w:start w:val="1"/>
      <w:numFmt w:val="bullet"/>
      <w:lvlText w:val=""/>
      <w:lvlJc w:val="left"/>
      <w:pPr>
        <w:ind w:left="2880" w:hanging="360"/>
      </w:pPr>
      <w:rPr>
        <w:rFonts w:ascii="Symbol" w:hAnsi="Symbol" w:hint="default"/>
      </w:rPr>
    </w:lvl>
    <w:lvl w:ilvl="4" w:tplc="09D81F6C" w:tentative="1">
      <w:start w:val="1"/>
      <w:numFmt w:val="bullet"/>
      <w:lvlText w:val="o"/>
      <w:lvlJc w:val="left"/>
      <w:pPr>
        <w:ind w:left="3600" w:hanging="360"/>
      </w:pPr>
      <w:rPr>
        <w:rFonts w:ascii="Courier New" w:hAnsi="Courier New" w:cs="Courier New" w:hint="default"/>
      </w:rPr>
    </w:lvl>
    <w:lvl w:ilvl="5" w:tplc="DF52F618" w:tentative="1">
      <w:start w:val="1"/>
      <w:numFmt w:val="bullet"/>
      <w:lvlText w:val=""/>
      <w:lvlJc w:val="left"/>
      <w:pPr>
        <w:ind w:left="4320" w:hanging="360"/>
      </w:pPr>
      <w:rPr>
        <w:rFonts w:ascii="Wingdings" w:hAnsi="Wingdings" w:hint="default"/>
      </w:rPr>
    </w:lvl>
    <w:lvl w:ilvl="6" w:tplc="93B61E6A" w:tentative="1">
      <w:start w:val="1"/>
      <w:numFmt w:val="bullet"/>
      <w:lvlText w:val=""/>
      <w:lvlJc w:val="left"/>
      <w:pPr>
        <w:ind w:left="5040" w:hanging="360"/>
      </w:pPr>
      <w:rPr>
        <w:rFonts w:ascii="Symbol" w:hAnsi="Symbol" w:hint="default"/>
      </w:rPr>
    </w:lvl>
    <w:lvl w:ilvl="7" w:tplc="1F127996" w:tentative="1">
      <w:start w:val="1"/>
      <w:numFmt w:val="bullet"/>
      <w:lvlText w:val="o"/>
      <w:lvlJc w:val="left"/>
      <w:pPr>
        <w:ind w:left="5760" w:hanging="360"/>
      </w:pPr>
      <w:rPr>
        <w:rFonts w:ascii="Courier New" w:hAnsi="Courier New" w:cs="Courier New" w:hint="default"/>
      </w:rPr>
    </w:lvl>
    <w:lvl w:ilvl="8" w:tplc="F04C3730" w:tentative="1">
      <w:start w:val="1"/>
      <w:numFmt w:val="bullet"/>
      <w:lvlText w:val=""/>
      <w:lvlJc w:val="left"/>
      <w:pPr>
        <w:ind w:left="6480" w:hanging="360"/>
      </w:pPr>
      <w:rPr>
        <w:rFonts w:ascii="Wingdings" w:hAnsi="Wingdings" w:hint="default"/>
      </w:rPr>
    </w:lvl>
  </w:abstractNum>
  <w:abstractNum w:abstractNumId="7" w15:restartNumberingAfterBreak="0">
    <w:nsid w:val="3C9153EF"/>
    <w:multiLevelType w:val="hybridMultilevel"/>
    <w:tmpl w:val="B96C0C70"/>
    <w:lvl w:ilvl="0" w:tplc="8A7E8148">
      <w:start w:val="1"/>
      <w:numFmt w:val="bullet"/>
      <w:lvlText w:val=""/>
      <w:lvlJc w:val="left"/>
      <w:pPr>
        <w:ind w:left="720" w:hanging="360"/>
      </w:pPr>
      <w:rPr>
        <w:rFonts w:ascii="Symbol" w:hAnsi="Symbol" w:hint="default"/>
      </w:rPr>
    </w:lvl>
    <w:lvl w:ilvl="1" w:tplc="31641276" w:tentative="1">
      <w:start w:val="1"/>
      <w:numFmt w:val="bullet"/>
      <w:lvlText w:val="o"/>
      <w:lvlJc w:val="left"/>
      <w:pPr>
        <w:ind w:left="1440" w:hanging="360"/>
      </w:pPr>
      <w:rPr>
        <w:rFonts w:ascii="Courier New" w:hAnsi="Courier New" w:cs="Courier New" w:hint="default"/>
      </w:rPr>
    </w:lvl>
    <w:lvl w:ilvl="2" w:tplc="7DA2168A" w:tentative="1">
      <w:start w:val="1"/>
      <w:numFmt w:val="bullet"/>
      <w:lvlText w:val=""/>
      <w:lvlJc w:val="left"/>
      <w:pPr>
        <w:ind w:left="2160" w:hanging="360"/>
      </w:pPr>
      <w:rPr>
        <w:rFonts w:ascii="Wingdings" w:hAnsi="Wingdings" w:hint="default"/>
      </w:rPr>
    </w:lvl>
    <w:lvl w:ilvl="3" w:tplc="21A65456" w:tentative="1">
      <w:start w:val="1"/>
      <w:numFmt w:val="bullet"/>
      <w:lvlText w:val=""/>
      <w:lvlJc w:val="left"/>
      <w:pPr>
        <w:ind w:left="2880" w:hanging="360"/>
      </w:pPr>
      <w:rPr>
        <w:rFonts w:ascii="Symbol" w:hAnsi="Symbol" w:hint="default"/>
      </w:rPr>
    </w:lvl>
    <w:lvl w:ilvl="4" w:tplc="E9EA6094" w:tentative="1">
      <w:start w:val="1"/>
      <w:numFmt w:val="bullet"/>
      <w:lvlText w:val="o"/>
      <w:lvlJc w:val="left"/>
      <w:pPr>
        <w:ind w:left="3600" w:hanging="360"/>
      </w:pPr>
      <w:rPr>
        <w:rFonts w:ascii="Courier New" w:hAnsi="Courier New" w:cs="Courier New" w:hint="default"/>
      </w:rPr>
    </w:lvl>
    <w:lvl w:ilvl="5" w:tplc="918E6C18" w:tentative="1">
      <w:start w:val="1"/>
      <w:numFmt w:val="bullet"/>
      <w:lvlText w:val=""/>
      <w:lvlJc w:val="left"/>
      <w:pPr>
        <w:ind w:left="4320" w:hanging="360"/>
      </w:pPr>
      <w:rPr>
        <w:rFonts w:ascii="Wingdings" w:hAnsi="Wingdings" w:hint="default"/>
      </w:rPr>
    </w:lvl>
    <w:lvl w:ilvl="6" w:tplc="4B928F8E" w:tentative="1">
      <w:start w:val="1"/>
      <w:numFmt w:val="bullet"/>
      <w:lvlText w:val=""/>
      <w:lvlJc w:val="left"/>
      <w:pPr>
        <w:ind w:left="5040" w:hanging="360"/>
      </w:pPr>
      <w:rPr>
        <w:rFonts w:ascii="Symbol" w:hAnsi="Symbol" w:hint="default"/>
      </w:rPr>
    </w:lvl>
    <w:lvl w:ilvl="7" w:tplc="BF1875AC" w:tentative="1">
      <w:start w:val="1"/>
      <w:numFmt w:val="bullet"/>
      <w:lvlText w:val="o"/>
      <w:lvlJc w:val="left"/>
      <w:pPr>
        <w:ind w:left="5760" w:hanging="360"/>
      </w:pPr>
      <w:rPr>
        <w:rFonts w:ascii="Courier New" w:hAnsi="Courier New" w:cs="Courier New" w:hint="default"/>
      </w:rPr>
    </w:lvl>
    <w:lvl w:ilvl="8" w:tplc="A3BE61A4" w:tentative="1">
      <w:start w:val="1"/>
      <w:numFmt w:val="bullet"/>
      <w:lvlText w:val=""/>
      <w:lvlJc w:val="left"/>
      <w:pPr>
        <w:ind w:left="6480" w:hanging="360"/>
      </w:pPr>
      <w:rPr>
        <w:rFonts w:ascii="Wingdings" w:hAnsi="Wingdings" w:hint="default"/>
      </w:rPr>
    </w:lvl>
  </w:abstractNum>
  <w:abstractNum w:abstractNumId="8" w15:restartNumberingAfterBreak="0">
    <w:nsid w:val="3CE27279"/>
    <w:multiLevelType w:val="hybridMultilevel"/>
    <w:tmpl w:val="B7EC76FE"/>
    <w:lvl w:ilvl="0" w:tplc="FA3A054A">
      <w:start w:val="1"/>
      <w:numFmt w:val="bullet"/>
      <w:lvlText w:val=""/>
      <w:lvlJc w:val="left"/>
      <w:pPr>
        <w:ind w:left="720" w:hanging="360"/>
      </w:pPr>
      <w:rPr>
        <w:rFonts w:ascii="Symbol" w:hAnsi="Symbol" w:hint="default"/>
      </w:rPr>
    </w:lvl>
    <w:lvl w:ilvl="1" w:tplc="4414106C" w:tentative="1">
      <w:start w:val="1"/>
      <w:numFmt w:val="bullet"/>
      <w:lvlText w:val="o"/>
      <w:lvlJc w:val="left"/>
      <w:pPr>
        <w:ind w:left="1440" w:hanging="360"/>
      </w:pPr>
      <w:rPr>
        <w:rFonts w:ascii="Courier New" w:hAnsi="Courier New" w:cs="Courier New" w:hint="default"/>
      </w:rPr>
    </w:lvl>
    <w:lvl w:ilvl="2" w:tplc="71425F02" w:tentative="1">
      <w:start w:val="1"/>
      <w:numFmt w:val="bullet"/>
      <w:lvlText w:val=""/>
      <w:lvlJc w:val="left"/>
      <w:pPr>
        <w:ind w:left="2160" w:hanging="360"/>
      </w:pPr>
      <w:rPr>
        <w:rFonts w:ascii="Wingdings" w:hAnsi="Wingdings" w:hint="default"/>
      </w:rPr>
    </w:lvl>
    <w:lvl w:ilvl="3" w:tplc="6D0C0620" w:tentative="1">
      <w:start w:val="1"/>
      <w:numFmt w:val="bullet"/>
      <w:lvlText w:val=""/>
      <w:lvlJc w:val="left"/>
      <w:pPr>
        <w:ind w:left="2880" w:hanging="360"/>
      </w:pPr>
      <w:rPr>
        <w:rFonts w:ascii="Symbol" w:hAnsi="Symbol" w:hint="default"/>
      </w:rPr>
    </w:lvl>
    <w:lvl w:ilvl="4" w:tplc="552E4902" w:tentative="1">
      <w:start w:val="1"/>
      <w:numFmt w:val="bullet"/>
      <w:lvlText w:val="o"/>
      <w:lvlJc w:val="left"/>
      <w:pPr>
        <w:ind w:left="3600" w:hanging="360"/>
      </w:pPr>
      <w:rPr>
        <w:rFonts w:ascii="Courier New" w:hAnsi="Courier New" w:cs="Courier New" w:hint="default"/>
      </w:rPr>
    </w:lvl>
    <w:lvl w:ilvl="5" w:tplc="21202AC0" w:tentative="1">
      <w:start w:val="1"/>
      <w:numFmt w:val="bullet"/>
      <w:lvlText w:val=""/>
      <w:lvlJc w:val="left"/>
      <w:pPr>
        <w:ind w:left="4320" w:hanging="360"/>
      </w:pPr>
      <w:rPr>
        <w:rFonts w:ascii="Wingdings" w:hAnsi="Wingdings" w:hint="default"/>
      </w:rPr>
    </w:lvl>
    <w:lvl w:ilvl="6" w:tplc="9236863E" w:tentative="1">
      <w:start w:val="1"/>
      <w:numFmt w:val="bullet"/>
      <w:lvlText w:val=""/>
      <w:lvlJc w:val="left"/>
      <w:pPr>
        <w:ind w:left="5040" w:hanging="360"/>
      </w:pPr>
      <w:rPr>
        <w:rFonts w:ascii="Symbol" w:hAnsi="Symbol" w:hint="default"/>
      </w:rPr>
    </w:lvl>
    <w:lvl w:ilvl="7" w:tplc="8FF63FB4" w:tentative="1">
      <w:start w:val="1"/>
      <w:numFmt w:val="bullet"/>
      <w:lvlText w:val="o"/>
      <w:lvlJc w:val="left"/>
      <w:pPr>
        <w:ind w:left="5760" w:hanging="360"/>
      </w:pPr>
      <w:rPr>
        <w:rFonts w:ascii="Courier New" w:hAnsi="Courier New" w:cs="Courier New" w:hint="default"/>
      </w:rPr>
    </w:lvl>
    <w:lvl w:ilvl="8" w:tplc="57828934" w:tentative="1">
      <w:start w:val="1"/>
      <w:numFmt w:val="bullet"/>
      <w:lvlText w:val=""/>
      <w:lvlJc w:val="left"/>
      <w:pPr>
        <w:ind w:left="6480" w:hanging="360"/>
      </w:pPr>
      <w:rPr>
        <w:rFonts w:ascii="Wingdings" w:hAnsi="Wingdings" w:hint="default"/>
      </w:rPr>
    </w:lvl>
  </w:abstractNum>
  <w:abstractNum w:abstractNumId="9" w15:restartNumberingAfterBreak="0">
    <w:nsid w:val="3D203012"/>
    <w:multiLevelType w:val="hybridMultilevel"/>
    <w:tmpl w:val="59187C0A"/>
    <w:lvl w:ilvl="0" w:tplc="A2F06DBE">
      <w:start w:val="1"/>
      <w:numFmt w:val="bullet"/>
      <w:lvlText w:val=""/>
      <w:lvlJc w:val="left"/>
      <w:pPr>
        <w:ind w:left="360" w:hanging="360"/>
      </w:pPr>
      <w:rPr>
        <w:rFonts w:ascii="Symbol" w:hAnsi="Symbol" w:hint="default"/>
      </w:rPr>
    </w:lvl>
    <w:lvl w:ilvl="1" w:tplc="7A36F896" w:tentative="1">
      <w:start w:val="1"/>
      <w:numFmt w:val="bullet"/>
      <w:lvlText w:val="o"/>
      <w:lvlJc w:val="left"/>
      <w:pPr>
        <w:ind w:left="1080" w:hanging="360"/>
      </w:pPr>
      <w:rPr>
        <w:rFonts w:ascii="Courier New" w:hAnsi="Courier New" w:hint="default"/>
      </w:rPr>
    </w:lvl>
    <w:lvl w:ilvl="2" w:tplc="4F70D8BC" w:tentative="1">
      <w:start w:val="1"/>
      <w:numFmt w:val="bullet"/>
      <w:lvlText w:val=""/>
      <w:lvlJc w:val="left"/>
      <w:pPr>
        <w:ind w:left="1800" w:hanging="360"/>
      </w:pPr>
      <w:rPr>
        <w:rFonts w:ascii="Wingdings" w:hAnsi="Wingdings" w:hint="default"/>
      </w:rPr>
    </w:lvl>
    <w:lvl w:ilvl="3" w:tplc="3EBAE9DC" w:tentative="1">
      <w:start w:val="1"/>
      <w:numFmt w:val="bullet"/>
      <w:lvlText w:val=""/>
      <w:lvlJc w:val="left"/>
      <w:pPr>
        <w:ind w:left="2520" w:hanging="360"/>
      </w:pPr>
      <w:rPr>
        <w:rFonts w:ascii="Symbol" w:hAnsi="Symbol" w:hint="default"/>
      </w:rPr>
    </w:lvl>
    <w:lvl w:ilvl="4" w:tplc="1F847174" w:tentative="1">
      <w:start w:val="1"/>
      <w:numFmt w:val="bullet"/>
      <w:lvlText w:val="o"/>
      <w:lvlJc w:val="left"/>
      <w:pPr>
        <w:ind w:left="3240" w:hanging="360"/>
      </w:pPr>
      <w:rPr>
        <w:rFonts w:ascii="Courier New" w:hAnsi="Courier New" w:hint="default"/>
      </w:rPr>
    </w:lvl>
    <w:lvl w:ilvl="5" w:tplc="12E8B2C8" w:tentative="1">
      <w:start w:val="1"/>
      <w:numFmt w:val="bullet"/>
      <w:lvlText w:val=""/>
      <w:lvlJc w:val="left"/>
      <w:pPr>
        <w:ind w:left="3960" w:hanging="360"/>
      </w:pPr>
      <w:rPr>
        <w:rFonts w:ascii="Wingdings" w:hAnsi="Wingdings" w:hint="default"/>
      </w:rPr>
    </w:lvl>
    <w:lvl w:ilvl="6" w:tplc="43FCB1A6" w:tentative="1">
      <w:start w:val="1"/>
      <w:numFmt w:val="bullet"/>
      <w:lvlText w:val=""/>
      <w:lvlJc w:val="left"/>
      <w:pPr>
        <w:ind w:left="4680" w:hanging="360"/>
      </w:pPr>
      <w:rPr>
        <w:rFonts w:ascii="Symbol" w:hAnsi="Symbol" w:hint="default"/>
      </w:rPr>
    </w:lvl>
    <w:lvl w:ilvl="7" w:tplc="D802705A" w:tentative="1">
      <w:start w:val="1"/>
      <w:numFmt w:val="bullet"/>
      <w:lvlText w:val="o"/>
      <w:lvlJc w:val="left"/>
      <w:pPr>
        <w:ind w:left="5400" w:hanging="360"/>
      </w:pPr>
      <w:rPr>
        <w:rFonts w:ascii="Courier New" w:hAnsi="Courier New" w:hint="default"/>
      </w:rPr>
    </w:lvl>
    <w:lvl w:ilvl="8" w:tplc="91E68CFA" w:tentative="1">
      <w:start w:val="1"/>
      <w:numFmt w:val="bullet"/>
      <w:lvlText w:val=""/>
      <w:lvlJc w:val="left"/>
      <w:pPr>
        <w:ind w:left="6120" w:hanging="360"/>
      </w:pPr>
      <w:rPr>
        <w:rFonts w:ascii="Wingdings" w:hAnsi="Wingdings" w:hint="default"/>
      </w:rPr>
    </w:lvl>
  </w:abstractNum>
  <w:abstractNum w:abstractNumId="10" w15:restartNumberingAfterBreak="0">
    <w:nsid w:val="3F031B25"/>
    <w:multiLevelType w:val="hybridMultilevel"/>
    <w:tmpl w:val="0422FF64"/>
    <w:lvl w:ilvl="0" w:tplc="BCB86D8A">
      <w:start w:val="1"/>
      <w:numFmt w:val="bullet"/>
      <w:lvlText w:val=""/>
      <w:lvlJc w:val="left"/>
      <w:pPr>
        <w:ind w:left="360" w:hanging="360"/>
      </w:pPr>
      <w:rPr>
        <w:rFonts w:ascii="Symbol" w:hAnsi="Symbol" w:hint="default"/>
      </w:rPr>
    </w:lvl>
    <w:lvl w:ilvl="1" w:tplc="ADBA43D4" w:tentative="1">
      <w:start w:val="1"/>
      <w:numFmt w:val="bullet"/>
      <w:lvlText w:val="o"/>
      <w:lvlJc w:val="left"/>
      <w:pPr>
        <w:ind w:left="1080" w:hanging="360"/>
      </w:pPr>
      <w:rPr>
        <w:rFonts w:ascii="Courier New" w:hAnsi="Courier New" w:hint="default"/>
      </w:rPr>
    </w:lvl>
    <w:lvl w:ilvl="2" w:tplc="9A8EA9F0" w:tentative="1">
      <w:start w:val="1"/>
      <w:numFmt w:val="bullet"/>
      <w:lvlText w:val=""/>
      <w:lvlJc w:val="left"/>
      <w:pPr>
        <w:ind w:left="1800" w:hanging="360"/>
      </w:pPr>
      <w:rPr>
        <w:rFonts w:ascii="Wingdings" w:hAnsi="Wingdings" w:hint="default"/>
      </w:rPr>
    </w:lvl>
    <w:lvl w:ilvl="3" w:tplc="E88021C6" w:tentative="1">
      <w:start w:val="1"/>
      <w:numFmt w:val="bullet"/>
      <w:lvlText w:val=""/>
      <w:lvlJc w:val="left"/>
      <w:pPr>
        <w:ind w:left="2520" w:hanging="360"/>
      </w:pPr>
      <w:rPr>
        <w:rFonts w:ascii="Symbol" w:hAnsi="Symbol" w:hint="default"/>
      </w:rPr>
    </w:lvl>
    <w:lvl w:ilvl="4" w:tplc="0E7E630A" w:tentative="1">
      <w:start w:val="1"/>
      <w:numFmt w:val="bullet"/>
      <w:lvlText w:val="o"/>
      <w:lvlJc w:val="left"/>
      <w:pPr>
        <w:ind w:left="3240" w:hanging="360"/>
      </w:pPr>
      <w:rPr>
        <w:rFonts w:ascii="Courier New" w:hAnsi="Courier New" w:hint="default"/>
      </w:rPr>
    </w:lvl>
    <w:lvl w:ilvl="5" w:tplc="D2BAD196" w:tentative="1">
      <w:start w:val="1"/>
      <w:numFmt w:val="bullet"/>
      <w:lvlText w:val=""/>
      <w:lvlJc w:val="left"/>
      <w:pPr>
        <w:ind w:left="3960" w:hanging="360"/>
      </w:pPr>
      <w:rPr>
        <w:rFonts w:ascii="Wingdings" w:hAnsi="Wingdings" w:hint="default"/>
      </w:rPr>
    </w:lvl>
    <w:lvl w:ilvl="6" w:tplc="268898E0" w:tentative="1">
      <w:start w:val="1"/>
      <w:numFmt w:val="bullet"/>
      <w:lvlText w:val=""/>
      <w:lvlJc w:val="left"/>
      <w:pPr>
        <w:ind w:left="4680" w:hanging="360"/>
      </w:pPr>
      <w:rPr>
        <w:rFonts w:ascii="Symbol" w:hAnsi="Symbol" w:hint="default"/>
      </w:rPr>
    </w:lvl>
    <w:lvl w:ilvl="7" w:tplc="5C686FBC" w:tentative="1">
      <w:start w:val="1"/>
      <w:numFmt w:val="bullet"/>
      <w:lvlText w:val="o"/>
      <w:lvlJc w:val="left"/>
      <w:pPr>
        <w:ind w:left="5400" w:hanging="360"/>
      </w:pPr>
      <w:rPr>
        <w:rFonts w:ascii="Courier New" w:hAnsi="Courier New" w:hint="default"/>
      </w:rPr>
    </w:lvl>
    <w:lvl w:ilvl="8" w:tplc="20327664" w:tentative="1">
      <w:start w:val="1"/>
      <w:numFmt w:val="bullet"/>
      <w:lvlText w:val=""/>
      <w:lvlJc w:val="left"/>
      <w:pPr>
        <w:ind w:left="6120" w:hanging="360"/>
      </w:pPr>
      <w:rPr>
        <w:rFonts w:ascii="Wingdings" w:hAnsi="Wingdings" w:hint="default"/>
      </w:rPr>
    </w:lvl>
  </w:abstractNum>
  <w:abstractNum w:abstractNumId="11" w15:restartNumberingAfterBreak="0">
    <w:nsid w:val="407E6A46"/>
    <w:multiLevelType w:val="hybridMultilevel"/>
    <w:tmpl w:val="8C8C719C"/>
    <w:lvl w:ilvl="0" w:tplc="C9962252">
      <w:start w:val="1"/>
      <w:numFmt w:val="bullet"/>
      <w:lvlText w:val=""/>
      <w:lvlJc w:val="left"/>
      <w:pPr>
        <w:ind w:left="360" w:hanging="360"/>
      </w:pPr>
      <w:rPr>
        <w:rFonts w:ascii="Symbol" w:hAnsi="Symbol" w:hint="default"/>
      </w:rPr>
    </w:lvl>
    <w:lvl w:ilvl="1" w:tplc="2BDE57A4" w:tentative="1">
      <w:start w:val="1"/>
      <w:numFmt w:val="bullet"/>
      <w:lvlText w:val="o"/>
      <w:lvlJc w:val="left"/>
      <w:pPr>
        <w:ind w:left="1080" w:hanging="360"/>
      </w:pPr>
      <w:rPr>
        <w:rFonts w:ascii="Courier New" w:hAnsi="Courier New" w:hint="default"/>
      </w:rPr>
    </w:lvl>
    <w:lvl w:ilvl="2" w:tplc="9C6C863E" w:tentative="1">
      <w:start w:val="1"/>
      <w:numFmt w:val="bullet"/>
      <w:lvlText w:val=""/>
      <w:lvlJc w:val="left"/>
      <w:pPr>
        <w:ind w:left="1800" w:hanging="360"/>
      </w:pPr>
      <w:rPr>
        <w:rFonts w:ascii="Wingdings" w:hAnsi="Wingdings" w:hint="default"/>
      </w:rPr>
    </w:lvl>
    <w:lvl w:ilvl="3" w:tplc="856ABF42" w:tentative="1">
      <w:start w:val="1"/>
      <w:numFmt w:val="bullet"/>
      <w:lvlText w:val=""/>
      <w:lvlJc w:val="left"/>
      <w:pPr>
        <w:ind w:left="2520" w:hanging="360"/>
      </w:pPr>
      <w:rPr>
        <w:rFonts w:ascii="Symbol" w:hAnsi="Symbol" w:hint="default"/>
      </w:rPr>
    </w:lvl>
    <w:lvl w:ilvl="4" w:tplc="EE8CF1A6" w:tentative="1">
      <w:start w:val="1"/>
      <w:numFmt w:val="bullet"/>
      <w:lvlText w:val="o"/>
      <w:lvlJc w:val="left"/>
      <w:pPr>
        <w:ind w:left="3240" w:hanging="360"/>
      </w:pPr>
      <w:rPr>
        <w:rFonts w:ascii="Courier New" w:hAnsi="Courier New" w:hint="default"/>
      </w:rPr>
    </w:lvl>
    <w:lvl w:ilvl="5" w:tplc="FF96DBB2" w:tentative="1">
      <w:start w:val="1"/>
      <w:numFmt w:val="bullet"/>
      <w:lvlText w:val=""/>
      <w:lvlJc w:val="left"/>
      <w:pPr>
        <w:ind w:left="3960" w:hanging="360"/>
      </w:pPr>
      <w:rPr>
        <w:rFonts w:ascii="Wingdings" w:hAnsi="Wingdings" w:hint="default"/>
      </w:rPr>
    </w:lvl>
    <w:lvl w:ilvl="6" w:tplc="FA845430" w:tentative="1">
      <w:start w:val="1"/>
      <w:numFmt w:val="bullet"/>
      <w:lvlText w:val=""/>
      <w:lvlJc w:val="left"/>
      <w:pPr>
        <w:ind w:left="4680" w:hanging="360"/>
      </w:pPr>
      <w:rPr>
        <w:rFonts w:ascii="Symbol" w:hAnsi="Symbol" w:hint="default"/>
      </w:rPr>
    </w:lvl>
    <w:lvl w:ilvl="7" w:tplc="3D86AE16" w:tentative="1">
      <w:start w:val="1"/>
      <w:numFmt w:val="bullet"/>
      <w:lvlText w:val="o"/>
      <w:lvlJc w:val="left"/>
      <w:pPr>
        <w:ind w:left="5400" w:hanging="360"/>
      </w:pPr>
      <w:rPr>
        <w:rFonts w:ascii="Courier New" w:hAnsi="Courier New" w:hint="default"/>
      </w:rPr>
    </w:lvl>
    <w:lvl w:ilvl="8" w:tplc="01767A4E" w:tentative="1">
      <w:start w:val="1"/>
      <w:numFmt w:val="bullet"/>
      <w:lvlText w:val=""/>
      <w:lvlJc w:val="left"/>
      <w:pPr>
        <w:ind w:left="6120" w:hanging="360"/>
      </w:pPr>
      <w:rPr>
        <w:rFonts w:ascii="Wingdings" w:hAnsi="Wingdings" w:hint="default"/>
      </w:rPr>
    </w:lvl>
  </w:abstractNum>
  <w:abstractNum w:abstractNumId="12" w15:restartNumberingAfterBreak="0">
    <w:nsid w:val="51697231"/>
    <w:multiLevelType w:val="hybridMultilevel"/>
    <w:tmpl w:val="2D1E4186"/>
    <w:lvl w:ilvl="0" w:tplc="060664D6">
      <w:start w:val="1"/>
      <w:numFmt w:val="bullet"/>
      <w:lvlText w:val=""/>
      <w:lvlJc w:val="left"/>
      <w:pPr>
        <w:ind w:left="360" w:hanging="360"/>
      </w:pPr>
      <w:rPr>
        <w:rFonts w:ascii="Symbol" w:hAnsi="Symbol" w:hint="default"/>
      </w:rPr>
    </w:lvl>
    <w:lvl w:ilvl="1" w:tplc="EFD20CAE" w:tentative="1">
      <w:start w:val="1"/>
      <w:numFmt w:val="bullet"/>
      <w:lvlText w:val="o"/>
      <w:lvlJc w:val="left"/>
      <w:pPr>
        <w:ind w:left="1080" w:hanging="360"/>
      </w:pPr>
      <w:rPr>
        <w:rFonts w:ascii="Courier New" w:hAnsi="Courier New" w:hint="default"/>
      </w:rPr>
    </w:lvl>
    <w:lvl w:ilvl="2" w:tplc="B63CCBA8" w:tentative="1">
      <w:start w:val="1"/>
      <w:numFmt w:val="bullet"/>
      <w:lvlText w:val=""/>
      <w:lvlJc w:val="left"/>
      <w:pPr>
        <w:ind w:left="1800" w:hanging="360"/>
      </w:pPr>
      <w:rPr>
        <w:rFonts w:ascii="Wingdings" w:hAnsi="Wingdings" w:hint="default"/>
      </w:rPr>
    </w:lvl>
    <w:lvl w:ilvl="3" w:tplc="8B12C6C6" w:tentative="1">
      <w:start w:val="1"/>
      <w:numFmt w:val="bullet"/>
      <w:lvlText w:val=""/>
      <w:lvlJc w:val="left"/>
      <w:pPr>
        <w:ind w:left="2520" w:hanging="360"/>
      </w:pPr>
      <w:rPr>
        <w:rFonts w:ascii="Symbol" w:hAnsi="Symbol" w:hint="default"/>
      </w:rPr>
    </w:lvl>
    <w:lvl w:ilvl="4" w:tplc="4EE4EBCA" w:tentative="1">
      <w:start w:val="1"/>
      <w:numFmt w:val="bullet"/>
      <w:lvlText w:val="o"/>
      <w:lvlJc w:val="left"/>
      <w:pPr>
        <w:ind w:left="3240" w:hanging="360"/>
      </w:pPr>
      <w:rPr>
        <w:rFonts w:ascii="Courier New" w:hAnsi="Courier New" w:hint="default"/>
      </w:rPr>
    </w:lvl>
    <w:lvl w:ilvl="5" w:tplc="377271A6" w:tentative="1">
      <w:start w:val="1"/>
      <w:numFmt w:val="bullet"/>
      <w:lvlText w:val=""/>
      <w:lvlJc w:val="left"/>
      <w:pPr>
        <w:ind w:left="3960" w:hanging="360"/>
      </w:pPr>
      <w:rPr>
        <w:rFonts w:ascii="Wingdings" w:hAnsi="Wingdings" w:hint="default"/>
      </w:rPr>
    </w:lvl>
    <w:lvl w:ilvl="6" w:tplc="852EB42A" w:tentative="1">
      <w:start w:val="1"/>
      <w:numFmt w:val="bullet"/>
      <w:lvlText w:val=""/>
      <w:lvlJc w:val="left"/>
      <w:pPr>
        <w:ind w:left="4680" w:hanging="360"/>
      </w:pPr>
      <w:rPr>
        <w:rFonts w:ascii="Symbol" w:hAnsi="Symbol" w:hint="default"/>
      </w:rPr>
    </w:lvl>
    <w:lvl w:ilvl="7" w:tplc="5AA4CAD6" w:tentative="1">
      <w:start w:val="1"/>
      <w:numFmt w:val="bullet"/>
      <w:lvlText w:val="o"/>
      <w:lvlJc w:val="left"/>
      <w:pPr>
        <w:ind w:left="5400" w:hanging="360"/>
      </w:pPr>
      <w:rPr>
        <w:rFonts w:ascii="Courier New" w:hAnsi="Courier New" w:hint="default"/>
      </w:rPr>
    </w:lvl>
    <w:lvl w:ilvl="8" w:tplc="0EC29C92" w:tentative="1">
      <w:start w:val="1"/>
      <w:numFmt w:val="bullet"/>
      <w:lvlText w:val=""/>
      <w:lvlJc w:val="left"/>
      <w:pPr>
        <w:ind w:left="6120" w:hanging="360"/>
      </w:pPr>
      <w:rPr>
        <w:rFonts w:ascii="Wingdings" w:hAnsi="Wingdings" w:hint="default"/>
      </w:rPr>
    </w:lvl>
  </w:abstractNum>
  <w:abstractNum w:abstractNumId="13" w15:restartNumberingAfterBreak="0">
    <w:nsid w:val="51D8139A"/>
    <w:multiLevelType w:val="hybridMultilevel"/>
    <w:tmpl w:val="47C4A56E"/>
    <w:lvl w:ilvl="0" w:tplc="80F81E2A">
      <w:start w:val="1"/>
      <w:numFmt w:val="bullet"/>
      <w:lvlText w:val=""/>
      <w:lvlJc w:val="left"/>
      <w:pPr>
        <w:ind w:left="720" w:hanging="360"/>
      </w:pPr>
      <w:rPr>
        <w:rFonts w:ascii="Symbol" w:hAnsi="Symbol" w:hint="default"/>
      </w:rPr>
    </w:lvl>
    <w:lvl w:ilvl="1" w:tplc="86F252C8" w:tentative="1">
      <w:start w:val="1"/>
      <w:numFmt w:val="bullet"/>
      <w:lvlText w:val="o"/>
      <w:lvlJc w:val="left"/>
      <w:pPr>
        <w:ind w:left="1440" w:hanging="360"/>
      </w:pPr>
      <w:rPr>
        <w:rFonts w:ascii="Courier New" w:hAnsi="Courier New" w:cs="Courier New" w:hint="default"/>
      </w:rPr>
    </w:lvl>
    <w:lvl w:ilvl="2" w:tplc="11D22452" w:tentative="1">
      <w:start w:val="1"/>
      <w:numFmt w:val="bullet"/>
      <w:lvlText w:val=""/>
      <w:lvlJc w:val="left"/>
      <w:pPr>
        <w:ind w:left="2160" w:hanging="360"/>
      </w:pPr>
      <w:rPr>
        <w:rFonts w:ascii="Wingdings" w:hAnsi="Wingdings" w:hint="default"/>
      </w:rPr>
    </w:lvl>
    <w:lvl w:ilvl="3" w:tplc="C23E5324" w:tentative="1">
      <w:start w:val="1"/>
      <w:numFmt w:val="bullet"/>
      <w:lvlText w:val=""/>
      <w:lvlJc w:val="left"/>
      <w:pPr>
        <w:ind w:left="2880" w:hanging="360"/>
      </w:pPr>
      <w:rPr>
        <w:rFonts w:ascii="Symbol" w:hAnsi="Symbol" w:hint="default"/>
      </w:rPr>
    </w:lvl>
    <w:lvl w:ilvl="4" w:tplc="F54C08E0" w:tentative="1">
      <w:start w:val="1"/>
      <w:numFmt w:val="bullet"/>
      <w:lvlText w:val="o"/>
      <w:lvlJc w:val="left"/>
      <w:pPr>
        <w:ind w:left="3600" w:hanging="360"/>
      </w:pPr>
      <w:rPr>
        <w:rFonts w:ascii="Courier New" w:hAnsi="Courier New" w:cs="Courier New" w:hint="default"/>
      </w:rPr>
    </w:lvl>
    <w:lvl w:ilvl="5" w:tplc="B50401FC" w:tentative="1">
      <w:start w:val="1"/>
      <w:numFmt w:val="bullet"/>
      <w:lvlText w:val=""/>
      <w:lvlJc w:val="left"/>
      <w:pPr>
        <w:ind w:left="4320" w:hanging="360"/>
      </w:pPr>
      <w:rPr>
        <w:rFonts w:ascii="Wingdings" w:hAnsi="Wingdings" w:hint="default"/>
      </w:rPr>
    </w:lvl>
    <w:lvl w:ilvl="6" w:tplc="5CD2708A" w:tentative="1">
      <w:start w:val="1"/>
      <w:numFmt w:val="bullet"/>
      <w:lvlText w:val=""/>
      <w:lvlJc w:val="left"/>
      <w:pPr>
        <w:ind w:left="5040" w:hanging="360"/>
      </w:pPr>
      <w:rPr>
        <w:rFonts w:ascii="Symbol" w:hAnsi="Symbol" w:hint="default"/>
      </w:rPr>
    </w:lvl>
    <w:lvl w:ilvl="7" w:tplc="C538822A" w:tentative="1">
      <w:start w:val="1"/>
      <w:numFmt w:val="bullet"/>
      <w:lvlText w:val="o"/>
      <w:lvlJc w:val="left"/>
      <w:pPr>
        <w:ind w:left="5760" w:hanging="360"/>
      </w:pPr>
      <w:rPr>
        <w:rFonts w:ascii="Courier New" w:hAnsi="Courier New" w:cs="Courier New" w:hint="default"/>
      </w:rPr>
    </w:lvl>
    <w:lvl w:ilvl="8" w:tplc="1A08F2CC" w:tentative="1">
      <w:start w:val="1"/>
      <w:numFmt w:val="bullet"/>
      <w:lvlText w:val=""/>
      <w:lvlJc w:val="left"/>
      <w:pPr>
        <w:ind w:left="6480" w:hanging="360"/>
      </w:pPr>
      <w:rPr>
        <w:rFonts w:ascii="Wingdings" w:hAnsi="Wingdings" w:hint="default"/>
      </w:rPr>
    </w:lvl>
  </w:abstractNum>
  <w:abstractNum w:abstractNumId="14" w15:restartNumberingAfterBreak="0">
    <w:nsid w:val="55846494"/>
    <w:multiLevelType w:val="hybridMultilevel"/>
    <w:tmpl w:val="FFFFFFFF"/>
    <w:lvl w:ilvl="0" w:tplc="52D64792">
      <w:start w:val="1"/>
      <w:numFmt w:val="bullet"/>
      <w:lvlText w:val=""/>
      <w:lvlJc w:val="left"/>
      <w:pPr>
        <w:ind w:left="360" w:hanging="360"/>
      </w:pPr>
      <w:rPr>
        <w:rFonts w:ascii="Symbol" w:hAnsi="Symbol" w:hint="default"/>
      </w:rPr>
    </w:lvl>
    <w:lvl w:ilvl="1" w:tplc="148EE2F8">
      <w:start w:val="1"/>
      <w:numFmt w:val="bullet"/>
      <w:lvlText w:val="o"/>
      <w:lvlJc w:val="left"/>
      <w:pPr>
        <w:ind w:left="1080" w:hanging="360"/>
      </w:pPr>
      <w:rPr>
        <w:rFonts w:ascii="Courier New" w:hAnsi="Courier New" w:hint="default"/>
      </w:rPr>
    </w:lvl>
    <w:lvl w:ilvl="2" w:tplc="01B49BCA">
      <w:start w:val="1"/>
      <w:numFmt w:val="bullet"/>
      <w:lvlText w:val=""/>
      <w:lvlJc w:val="left"/>
      <w:pPr>
        <w:ind w:left="1800" w:hanging="360"/>
      </w:pPr>
      <w:rPr>
        <w:rFonts w:ascii="Wingdings" w:hAnsi="Wingdings" w:hint="default"/>
      </w:rPr>
    </w:lvl>
    <w:lvl w:ilvl="3" w:tplc="345E686A">
      <w:start w:val="1"/>
      <w:numFmt w:val="bullet"/>
      <w:lvlText w:val=""/>
      <w:lvlJc w:val="left"/>
      <w:pPr>
        <w:ind w:left="2520" w:hanging="360"/>
      </w:pPr>
      <w:rPr>
        <w:rFonts w:ascii="Symbol" w:hAnsi="Symbol" w:hint="default"/>
      </w:rPr>
    </w:lvl>
    <w:lvl w:ilvl="4" w:tplc="0EFEAA2A">
      <w:start w:val="1"/>
      <w:numFmt w:val="bullet"/>
      <w:lvlText w:val="o"/>
      <w:lvlJc w:val="left"/>
      <w:pPr>
        <w:ind w:left="3240" w:hanging="360"/>
      </w:pPr>
      <w:rPr>
        <w:rFonts w:ascii="Courier New" w:hAnsi="Courier New" w:hint="default"/>
      </w:rPr>
    </w:lvl>
    <w:lvl w:ilvl="5" w:tplc="AD201DB6">
      <w:start w:val="1"/>
      <w:numFmt w:val="bullet"/>
      <w:lvlText w:val=""/>
      <w:lvlJc w:val="left"/>
      <w:pPr>
        <w:ind w:left="3960" w:hanging="360"/>
      </w:pPr>
      <w:rPr>
        <w:rFonts w:ascii="Wingdings" w:hAnsi="Wingdings" w:hint="default"/>
      </w:rPr>
    </w:lvl>
    <w:lvl w:ilvl="6" w:tplc="582C2138">
      <w:start w:val="1"/>
      <w:numFmt w:val="bullet"/>
      <w:lvlText w:val=""/>
      <w:lvlJc w:val="left"/>
      <w:pPr>
        <w:ind w:left="4680" w:hanging="360"/>
      </w:pPr>
      <w:rPr>
        <w:rFonts w:ascii="Symbol" w:hAnsi="Symbol" w:hint="default"/>
      </w:rPr>
    </w:lvl>
    <w:lvl w:ilvl="7" w:tplc="A65CBA38">
      <w:start w:val="1"/>
      <w:numFmt w:val="bullet"/>
      <w:lvlText w:val="o"/>
      <w:lvlJc w:val="left"/>
      <w:pPr>
        <w:ind w:left="5400" w:hanging="360"/>
      </w:pPr>
      <w:rPr>
        <w:rFonts w:ascii="Courier New" w:hAnsi="Courier New" w:hint="default"/>
      </w:rPr>
    </w:lvl>
    <w:lvl w:ilvl="8" w:tplc="8BC4799E">
      <w:start w:val="1"/>
      <w:numFmt w:val="bullet"/>
      <w:lvlText w:val=""/>
      <w:lvlJc w:val="left"/>
      <w:pPr>
        <w:ind w:left="6120" w:hanging="360"/>
      </w:pPr>
      <w:rPr>
        <w:rFonts w:ascii="Wingdings" w:hAnsi="Wingdings" w:hint="default"/>
      </w:rPr>
    </w:lvl>
  </w:abstractNum>
  <w:abstractNum w:abstractNumId="15" w15:restartNumberingAfterBreak="0">
    <w:nsid w:val="5D9854BD"/>
    <w:multiLevelType w:val="hybridMultilevel"/>
    <w:tmpl w:val="F004514E"/>
    <w:lvl w:ilvl="0" w:tplc="02723790">
      <w:start w:val="1"/>
      <w:numFmt w:val="bullet"/>
      <w:lvlText w:val=""/>
      <w:lvlJc w:val="left"/>
      <w:pPr>
        <w:ind w:left="720" w:hanging="360"/>
      </w:pPr>
      <w:rPr>
        <w:rFonts w:ascii="Symbol" w:hAnsi="Symbol" w:hint="default"/>
      </w:rPr>
    </w:lvl>
    <w:lvl w:ilvl="1" w:tplc="010EB93E" w:tentative="1">
      <w:start w:val="1"/>
      <w:numFmt w:val="bullet"/>
      <w:lvlText w:val="o"/>
      <w:lvlJc w:val="left"/>
      <w:pPr>
        <w:ind w:left="1440" w:hanging="360"/>
      </w:pPr>
      <w:rPr>
        <w:rFonts w:ascii="Courier New" w:hAnsi="Courier New" w:cs="Courier New" w:hint="default"/>
      </w:rPr>
    </w:lvl>
    <w:lvl w:ilvl="2" w:tplc="F80A4DB4" w:tentative="1">
      <w:start w:val="1"/>
      <w:numFmt w:val="bullet"/>
      <w:lvlText w:val=""/>
      <w:lvlJc w:val="left"/>
      <w:pPr>
        <w:ind w:left="2160" w:hanging="360"/>
      </w:pPr>
      <w:rPr>
        <w:rFonts w:ascii="Wingdings" w:hAnsi="Wingdings" w:hint="default"/>
      </w:rPr>
    </w:lvl>
    <w:lvl w:ilvl="3" w:tplc="5AC48E90" w:tentative="1">
      <w:start w:val="1"/>
      <w:numFmt w:val="bullet"/>
      <w:lvlText w:val=""/>
      <w:lvlJc w:val="left"/>
      <w:pPr>
        <w:ind w:left="2880" w:hanging="360"/>
      </w:pPr>
      <w:rPr>
        <w:rFonts w:ascii="Symbol" w:hAnsi="Symbol" w:hint="default"/>
      </w:rPr>
    </w:lvl>
    <w:lvl w:ilvl="4" w:tplc="AB96422A" w:tentative="1">
      <w:start w:val="1"/>
      <w:numFmt w:val="bullet"/>
      <w:lvlText w:val="o"/>
      <w:lvlJc w:val="left"/>
      <w:pPr>
        <w:ind w:left="3600" w:hanging="360"/>
      </w:pPr>
      <w:rPr>
        <w:rFonts w:ascii="Courier New" w:hAnsi="Courier New" w:cs="Courier New" w:hint="default"/>
      </w:rPr>
    </w:lvl>
    <w:lvl w:ilvl="5" w:tplc="C8BA1F92" w:tentative="1">
      <w:start w:val="1"/>
      <w:numFmt w:val="bullet"/>
      <w:lvlText w:val=""/>
      <w:lvlJc w:val="left"/>
      <w:pPr>
        <w:ind w:left="4320" w:hanging="360"/>
      </w:pPr>
      <w:rPr>
        <w:rFonts w:ascii="Wingdings" w:hAnsi="Wingdings" w:hint="default"/>
      </w:rPr>
    </w:lvl>
    <w:lvl w:ilvl="6" w:tplc="6408FBC2" w:tentative="1">
      <w:start w:val="1"/>
      <w:numFmt w:val="bullet"/>
      <w:lvlText w:val=""/>
      <w:lvlJc w:val="left"/>
      <w:pPr>
        <w:ind w:left="5040" w:hanging="360"/>
      </w:pPr>
      <w:rPr>
        <w:rFonts w:ascii="Symbol" w:hAnsi="Symbol" w:hint="default"/>
      </w:rPr>
    </w:lvl>
    <w:lvl w:ilvl="7" w:tplc="CB481848" w:tentative="1">
      <w:start w:val="1"/>
      <w:numFmt w:val="bullet"/>
      <w:lvlText w:val="o"/>
      <w:lvlJc w:val="left"/>
      <w:pPr>
        <w:ind w:left="5760" w:hanging="360"/>
      </w:pPr>
      <w:rPr>
        <w:rFonts w:ascii="Courier New" w:hAnsi="Courier New" w:cs="Courier New" w:hint="default"/>
      </w:rPr>
    </w:lvl>
    <w:lvl w:ilvl="8" w:tplc="088E7FC2" w:tentative="1">
      <w:start w:val="1"/>
      <w:numFmt w:val="bullet"/>
      <w:lvlText w:val=""/>
      <w:lvlJc w:val="left"/>
      <w:pPr>
        <w:ind w:left="6480" w:hanging="360"/>
      </w:pPr>
      <w:rPr>
        <w:rFonts w:ascii="Wingdings" w:hAnsi="Wingdings" w:hint="default"/>
      </w:rPr>
    </w:lvl>
  </w:abstractNum>
  <w:abstractNum w:abstractNumId="16" w15:restartNumberingAfterBreak="0">
    <w:nsid w:val="69B341BE"/>
    <w:multiLevelType w:val="hybridMultilevel"/>
    <w:tmpl w:val="A560D592"/>
    <w:lvl w:ilvl="0" w:tplc="3F2CF2B2">
      <w:start w:val="1"/>
      <w:numFmt w:val="bullet"/>
      <w:lvlText w:val=""/>
      <w:lvlJc w:val="left"/>
      <w:pPr>
        <w:ind w:left="360" w:hanging="360"/>
      </w:pPr>
      <w:rPr>
        <w:rFonts w:ascii="Symbol" w:hAnsi="Symbol" w:hint="default"/>
      </w:rPr>
    </w:lvl>
    <w:lvl w:ilvl="1" w:tplc="30663906" w:tentative="1">
      <w:start w:val="1"/>
      <w:numFmt w:val="bullet"/>
      <w:lvlText w:val="o"/>
      <w:lvlJc w:val="left"/>
      <w:pPr>
        <w:ind w:left="1080" w:hanging="360"/>
      </w:pPr>
      <w:rPr>
        <w:rFonts w:ascii="Courier New" w:hAnsi="Courier New" w:hint="default"/>
      </w:rPr>
    </w:lvl>
    <w:lvl w:ilvl="2" w:tplc="F472655A" w:tentative="1">
      <w:start w:val="1"/>
      <w:numFmt w:val="bullet"/>
      <w:lvlText w:val=""/>
      <w:lvlJc w:val="left"/>
      <w:pPr>
        <w:ind w:left="1800" w:hanging="360"/>
      </w:pPr>
      <w:rPr>
        <w:rFonts w:ascii="Wingdings" w:hAnsi="Wingdings" w:hint="default"/>
      </w:rPr>
    </w:lvl>
    <w:lvl w:ilvl="3" w:tplc="A7760ED4" w:tentative="1">
      <w:start w:val="1"/>
      <w:numFmt w:val="bullet"/>
      <w:lvlText w:val=""/>
      <w:lvlJc w:val="left"/>
      <w:pPr>
        <w:ind w:left="2520" w:hanging="360"/>
      </w:pPr>
      <w:rPr>
        <w:rFonts w:ascii="Symbol" w:hAnsi="Symbol" w:hint="default"/>
      </w:rPr>
    </w:lvl>
    <w:lvl w:ilvl="4" w:tplc="1DACAB70" w:tentative="1">
      <w:start w:val="1"/>
      <w:numFmt w:val="bullet"/>
      <w:lvlText w:val="o"/>
      <w:lvlJc w:val="left"/>
      <w:pPr>
        <w:ind w:left="3240" w:hanging="360"/>
      </w:pPr>
      <w:rPr>
        <w:rFonts w:ascii="Courier New" w:hAnsi="Courier New" w:hint="default"/>
      </w:rPr>
    </w:lvl>
    <w:lvl w:ilvl="5" w:tplc="712AD48C" w:tentative="1">
      <w:start w:val="1"/>
      <w:numFmt w:val="bullet"/>
      <w:lvlText w:val=""/>
      <w:lvlJc w:val="left"/>
      <w:pPr>
        <w:ind w:left="3960" w:hanging="360"/>
      </w:pPr>
      <w:rPr>
        <w:rFonts w:ascii="Wingdings" w:hAnsi="Wingdings" w:hint="default"/>
      </w:rPr>
    </w:lvl>
    <w:lvl w:ilvl="6" w:tplc="7EC00D7E" w:tentative="1">
      <w:start w:val="1"/>
      <w:numFmt w:val="bullet"/>
      <w:lvlText w:val=""/>
      <w:lvlJc w:val="left"/>
      <w:pPr>
        <w:ind w:left="4680" w:hanging="360"/>
      </w:pPr>
      <w:rPr>
        <w:rFonts w:ascii="Symbol" w:hAnsi="Symbol" w:hint="default"/>
      </w:rPr>
    </w:lvl>
    <w:lvl w:ilvl="7" w:tplc="EE720D28" w:tentative="1">
      <w:start w:val="1"/>
      <w:numFmt w:val="bullet"/>
      <w:lvlText w:val="o"/>
      <w:lvlJc w:val="left"/>
      <w:pPr>
        <w:ind w:left="5400" w:hanging="360"/>
      </w:pPr>
      <w:rPr>
        <w:rFonts w:ascii="Courier New" w:hAnsi="Courier New" w:hint="default"/>
      </w:rPr>
    </w:lvl>
    <w:lvl w:ilvl="8" w:tplc="024468B0" w:tentative="1">
      <w:start w:val="1"/>
      <w:numFmt w:val="bullet"/>
      <w:lvlText w:val=""/>
      <w:lvlJc w:val="left"/>
      <w:pPr>
        <w:ind w:left="6120" w:hanging="360"/>
      </w:pPr>
      <w:rPr>
        <w:rFonts w:ascii="Wingdings" w:hAnsi="Wingdings" w:hint="default"/>
      </w:rPr>
    </w:lvl>
  </w:abstractNum>
  <w:abstractNum w:abstractNumId="17" w15:restartNumberingAfterBreak="0">
    <w:nsid w:val="6ABE4C6C"/>
    <w:multiLevelType w:val="hybridMultilevel"/>
    <w:tmpl w:val="40A6718A"/>
    <w:lvl w:ilvl="0" w:tplc="0A34F134">
      <w:start w:val="1"/>
      <w:numFmt w:val="bullet"/>
      <w:lvlText w:val=""/>
      <w:lvlJc w:val="left"/>
      <w:pPr>
        <w:ind w:left="720" w:hanging="360"/>
      </w:pPr>
      <w:rPr>
        <w:rFonts w:ascii="Symbol" w:hAnsi="Symbol" w:hint="default"/>
      </w:rPr>
    </w:lvl>
    <w:lvl w:ilvl="1" w:tplc="003E9228" w:tentative="1">
      <w:start w:val="1"/>
      <w:numFmt w:val="bullet"/>
      <w:lvlText w:val="o"/>
      <w:lvlJc w:val="left"/>
      <w:pPr>
        <w:ind w:left="1440" w:hanging="360"/>
      </w:pPr>
      <w:rPr>
        <w:rFonts w:ascii="Courier New" w:hAnsi="Courier New" w:cs="Courier New" w:hint="default"/>
      </w:rPr>
    </w:lvl>
    <w:lvl w:ilvl="2" w:tplc="B2B6A258" w:tentative="1">
      <w:start w:val="1"/>
      <w:numFmt w:val="bullet"/>
      <w:lvlText w:val=""/>
      <w:lvlJc w:val="left"/>
      <w:pPr>
        <w:ind w:left="2160" w:hanging="360"/>
      </w:pPr>
      <w:rPr>
        <w:rFonts w:ascii="Wingdings" w:hAnsi="Wingdings" w:hint="default"/>
      </w:rPr>
    </w:lvl>
    <w:lvl w:ilvl="3" w:tplc="AC7EE534" w:tentative="1">
      <w:start w:val="1"/>
      <w:numFmt w:val="bullet"/>
      <w:lvlText w:val=""/>
      <w:lvlJc w:val="left"/>
      <w:pPr>
        <w:ind w:left="2880" w:hanging="360"/>
      </w:pPr>
      <w:rPr>
        <w:rFonts w:ascii="Symbol" w:hAnsi="Symbol" w:hint="default"/>
      </w:rPr>
    </w:lvl>
    <w:lvl w:ilvl="4" w:tplc="A888191A" w:tentative="1">
      <w:start w:val="1"/>
      <w:numFmt w:val="bullet"/>
      <w:lvlText w:val="o"/>
      <w:lvlJc w:val="left"/>
      <w:pPr>
        <w:ind w:left="3600" w:hanging="360"/>
      </w:pPr>
      <w:rPr>
        <w:rFonts w:ascii="Courier New" w:hAnsi="Courier New" w:cs="Courier New" w:hint="default"/>
      </w:rPr>
    </w:lvl>
    <w:lvl w:ilvl="5" w:tplc="41DABE26" w:tentative="1">
      <w:start w:val="1"/>
      <w:numFmt w:val="bullet"/>
      <w:lvlText w:val=""/>
      <w:lvlJc w:val="left"/>
      <w:pPr>
        <w:ind w:left="4320" w:hanging="360"/>
      </w:pPr>
      <w:rPr>
        <w:rFonts w:ascii="Wingdings" w:hAnsi="Wingdings" w:hint="default"/>
      </w:rPr>
    </w:lvl>
    <w:lvl w:ilvl="6" w:tplc="71FE932E" w:tentative="1">
      <w:start w:val="1"/>
      <w:numFmt w:val="bullet"/>
      <w:lvlText w:val=""/>
      <w:lvlJc w:val="left"/>
      <w:pPr>
        <w:ind w:left="5040" w:hanging="360"/>
      </w:pPr>
      <w:rPr>
        <w:rFonts w:ascii="Symbol" w:hAnsi="Symbol" w:hint="default"/>
      </w:rPr>
    </w:lvl>
    <w:lvl w:ilvl="7" w:tplc="DA02FBCA" w:tentative="1">
      <w:start w:val="1"/>
      <w:numFmt w:val="bullet"/>
      <w:lvlText w:val="o"/>
      <w:lvlJc w:val="left"/>
      <w:pPr>
        <w:ind w:left="5760" w:hanging="360"/>
      </w:pPr>
      <w:rPr>
        <w:rFonts w:ascii="Courier New" w:hAnsi="Courier New" w:cs="Courier New" w:hint="default"/>
      </w:rPr>
    </w:lvl>
    <w:lvl w:ilvl="8" w:tplc="14623E10" w:tentative="1">
      <w:start w:val="1"/>
      <w:numFmt w:val="bullet"/>
      <w:lvlText w:val=""/>
      <w:lvlJc w:val="left"/>
      <w:pPr>
        <w:ind w:left="6480" w:hanging="360"/>
      </w:pPr>
      <w:rPr>
        <w:rFonts w:ascii="Wingdings" w:hAnsi="Wingdings" w:hint="default"/>
      </w:rPr>
    </w:lvl>
  </w:abstractNum>
  <w:abstractNum w:abstractNumId="18" w15:restartNumberingAfterBreak="0">
    <w:nsid w:val="6DC43705"/>
    <w:multiLevelType w:val="hybridMultilevel"/>
    <w:tmpl w:val="3D649E62"/>
    <w:lvl w:ilvl="0" w:tplc="EA0C9430">
      <w:start w:val="1"/>
      <w:numFmt w:val="decimal"/>
      <w:lvlText w:val="%1."/>
      <w:lvlJc w:val="left"/>
      <w:pPr>
        <w:ind w:left="720" w:hanging="360"/>
      </w:pPr>
      <w:rPr>
        <w:rFonts w:hint="default"/>
      </w:rPr>
    </w:lvl>
    <w:lvl w:ilvl="1" w:tplc="6A98BD5E" w:tentative="1">
      <w:start w:val="1"/>
      <w:numFmt w:val="lowerLetter"/>
      <w:lvlText w:val="%2."/>
      <w:lvlJc w:val="left"/>
      <w:pPr>
        <w:ind w:left="1440" w:hanging="360"/>
      </w:pPr>
    </w:lvl>
    <w:lvl w:ilvl="2" w:tplc="3ECEE5FC" w:tentative="1">
      <w:start w:val="1"/>
      <w:numFmt w:val="lowerRoman"/>
      <w:lvlText w:val="%3."/>
      <w:lvlJc w:val="right"/>
      <w:pPr>
        <w:ind w:left="2160" w:hanging="180"/>
      </w:pPr>
    </w:lvl>
    <w:lvl w:ilvl="3" w:tplc="AB6CF208" w:tentative="1">
      <w:start w:val="1"/>
      <w:numFmt w:val="decimal"/>
      <w:lvlText w:val="%4."/>
      <w:lvlJc w:val="left"/>
      <w:pPr>
        <w:ind w:left="2880" w:hanging="360"/>
      </w:pPr>
    </w:lvl>
    <w:lvl w:ilvl="4" w:tplc="B7DCED98" w:tentative="1">
      <w:start w:val="1"/>
      <w:numFmt w:val="lowerLetter"/>
      <w:lvlText w:val="%5."/>
      <w:lvlJc w:val="left"/>
      <w:pPr>
        <w:ind w:left="3600" w:hanging="360"/>
      </w:pPr>
    </w:lvl>
    <w:lvl w:ilvl="5" w:tplc="688AE21C" w:tentative="1">
      <w:start w:val="1"/>
      <w:numFmt w:val="lowerRoman"/>
      <w:lvlText w:val="%6."/>
      <w:lvlJc w:val="right"/>
      <w:pPr>
        <w:ind w:left="4320" w:hanging="180"/>
      </w:pPr>
    </w:lvl>
    <w:lvl w:ilvl="6" w:tplc="00FC36EC" w:tentative="1">
      <w:start w:val="1"/>
      <w:numFmt w:val="decimal"/>
      <w:lvlText w:val="%7."/>
      <w:lvlJc w:val="left"/>
      <w:pPr>
        <w:ind w:left="5040" w:hanging="360"/>
      </w:pPr>
    </w:lvl>
    <w:lvl w:ilvl="7" w:tplc="53BE18C6" w:tentative="1">
      <w:start w:val="1"/>
      <w:numFmt w:val="lowerLetter"/>
      <w:lvlText w:val="%8."/>
      <w:lvlJc w:val="left"/>
      <w:pPr>
        <w:ind w:left="5760" w:hanging="360"/>
      </w:pPr>
    </w:lvl>
    <w:lvl w:ilvl="8" w:tplc="E3F60116" w:tentative="1">
      <w:start w:val="1"/>
      <w:numFmt w:val="lowerRoman"/>
      <w:lvlText w:val="%9."/>
      <w:lvlJc w:val="right"/>
      <w:pPr>
        <w:ind w:left="6480" w:hanging="180"/>
      </w:pPr>
    </w:lvl>
  </w:abstractNum>
  <w:abstractNum w:abstractNumId="19" w15:restartNumberingAfterBreak="0">
    <w:nsid w:val="725877FD"/>
    <w:multiLevelType w:val="hybridMultilevel"/>
    <w:tmpl w:val="D94CD940"/>
    <w:lvl w:ilvl="0" w:tplc="69B82EA4">
      <w:start w:val="1"/>
      <w:numFmt w:val="bullet"/>
      <w:lvlText w:val=""/>
      <w:lvlJc w:val="left"/>
      <w:pPr>
        <w:ind w:left="720" w:hanging="360"/>
      </w:pPr>
      <w:rPr>
        <w:rFonts w:ascii="Symbol" w:hAnsi="Symbol" w:hint="default"/>
      </w:rPr>
    </w:lvl>
    <w:lvl w:ilvl="1" w:tplc="C33A0AF8" w:tentative="1">
      <w:start w:val="1"/>
      <w:numFmt w:val="bullet"/>
      <w:lvlText w:val="o"/>
      <w:lvlJc w:val="left"/>
      <w:pPr>
        <w:ind w:left="1440" w:hanging="360"/>
      </w:pPr>
      <w:rPr>
        <w:rFonts w:ascii="Courier New" w:hAnsi="Courier New" w:cs="Courier New" w:hint="default"/>
      </w:rPr>
    </w:lvl>
    <w:lvl w:ilvl="2" w:tplc="4984D766" w:tentative="1">
      <w:start w:val="1"/>
      <w:numFmt w:val="bullet"/>
      <w:lvlText w:val=""/>
      <w:lvlJc w:val="left"/>
      <w:pPr>
        <w:ind w:left="2160" w:hanging="360"/>
      </w:pPr>
      <w:rPr>
        <w:rFonts w:ascii="Wingdings" w:hAnsi="Wingdings" w:hint="default"/>
      </w:rPr>
    </w:lvl>
    <w:lvl w:ilvl="3" w:tplc="DBAE584C" w:tentative="1">
      <w:start w:val="1"/>
      <w:numFmt w:val="bullet"/>
      <w:lvlText w:val=""/>
      <w:lvlJc w:val="left"/>
      <w:pPr>
        <w:ind w:left="2880" w:hanging="360"/>
      </w:pPr>
      <w:rPr>
        <w:rFonts w:ascii="Symbol" w:hAnsi="Symbol" w:hint="default"/>
      </w:rPr>
    </w:lvl>
    <w:lvl w:ilvl="4" w:tplc="F64E986E" w:tentative="1">
      <w:start w:val="1"/>
      <w:numFmt w:val="bullet"/>
      <w:lvlText w:val="o"/>
      <w:lvlJc w:val="left"/>
      <w:pPr>
        <w:ind w:left="3600" w:hanging="360"/>
      </w:pPr>
      <w:rPr>
        <w:rFonts w:ascii="Courier New" w:hAnsi="Courier New" w:cs="Courier New" w:hint="default"/>
      </w:rPr>
    </w:lvl>
    <w:lvl w:ilvl="5" w:tplc="4E60532E" w:tentative="1">
      <w:start w:val="1"/>
      <w:numFmt w:val="bullet"/>
      <w:lvlText w:val=""/>
      <w:lvlJc w:val="left"/>
      <w:pPr>
        <w:ind w:left="4320" w:hanging="360"/>
      </w:pPr>
      <w:rPr>
        <w:rFonts w:ascii="Wingdings" w:hAnsi="Wingdings" w:hint="default"/>
      </w:rPr>
    </w:lvl>
    <w:lvl w:ilvl="6" w:tplc="6E38C03A" w:tentative="1">
      <w:start w:val="1"/>
      <w:numFmt w:val="bullet"/>
      <w:lvlText w:val=""/>
      <w:lvlJc w:val="left"/>
      <w:pPr>
        <w:ind w:left="5040" w:hanging="360"/>
      </w:pPr>
      <w:rPr>
        <w:rFonts w:ascii="Symbol" w:hAnsi="Symbol" w:hint="default"/>
      </w:rPr>
    </w:lvl>
    <w:lvl w:ilvl="7" w:tplc="2BEEBE02" w:tentative="1">
      <w:start w:val="1"/>
      <w:numFmt w:val="bullet"/>
      <w:lvlText w:val="o"/>
      <w:lvlJc w:val="left"/>
      <w:pPr>
        <w:ind w:left="5760" w:hanging="360"/>
      </w:pPr>
      <w:rPr>
        <w:rFonts w:ascii="Courier New" w:hAnsi="Courier New" w:cs="Courier New" w:hint="default"/>
      </w:rPr>
    </w:lvl>
    <w:lvl w:ilvl="8" w:tplc="CB8A0B4E" w:tentative="1">
      <w:start w:val="1"/>
      <w:numFmt w:val="bullet"/>
      <w:lvlText w:val=""/>
      <w:lvlJc w:val="left"/>
      <w:pPr>
        <w:ind w:left="6480" w:hanging="360"/>
      </w:pPr>
      <w:rPr>
        <w:rFonts w:ascii="Wingdings" w:hAnsi="Wingdings" w:hint="default"/>
      </w:rPr>
    </w:lvl>
  </w:abstractNum>
  <w:abstractNum w:abstractNumId="20" w15:restartNumberingAfterBreak="0">
    <w:nsid w:val="76654F37"/>
    <w:multiLevelType w:val="hybridMultilevel"/>
    <w:tmpl w:val="79CE7168"/>
    <w:lvl w:ilvl="0" w:tplc="9BE299B0">
      <w:start w:val="1"/>
      <w:numFmt w:val="bullet"/>
      <w:lvlText w:val=""/>
      <w:lvlJc w:val="left"/>
      <w:pPr>
        <w:ind w:left="360" w:hanging="360"/>
      </w:pPr>
      <w:rPr>
        <w:rFonts w:ascii="Symbol" w:hAnsi="Symbol" w:hint="default"/>
      </w:rPr>
    </w:lvl>
    <w:lvl w:ilvl="1" w:tplc="7E3C259C" w:tentative="1">
      <w:start w:val="1"/>
      <w:numFmt w:val="bullet"/>
      <w:lvlText w:val="o"/>
      <w:lvlJc w:val="left"/>
      <w:pPr>
        <w:ind w:left="1080" w:hanging="360"/>
      </w:pPr>
      <w:rPr>
        <w:rFonts w:ascii="Courier New" w:hAnsi="Courier New" w:hint="default"/>
      </w:rPr>
    </w:lvl>
    <w:lvl w:ilvl="2" w:tplc="24F4286C" w:tentative="1">
      <w:start w:val="1"/>
      <w:numFmt w:val="bullet"/>
      <w:lvlText w:val=""/>
      <w:lvlJc w:val="left"/>
      <w:pPr>
        <w:ind w:left="1800" w:hanging="360"/>
      </w:pPr>
      <w:rPr>
        <w:rFonts w:ascii="Wingdings" w:hAnsi="Wingdings" w:hint="default"/>
      </w:rPr>
    </w:lvl>
    <w:lvl w:ilvl="3" w:tplc="3238D6FE" w:tentative="1">
      <w:start w:val="1"/>
      <w:numFmt w:val="bullet"/>
      <w:lvlText w:val=""/>
      <w:lvlJc w:val="left"/>
      <w:pPr>
        <w:ind w:left="2520" w:hanging="360"/>
      </w:pPr>
      <w:rPr>
        <w:rFonts w:ascii="Symbol" w:hAnsi="Symbol" w:hint="default"/>
      </w:rPr>
    </w:lvl>
    <w:lvl w:ilvl="4" w:tplc="75222108" w:tentative="1">
      <w:start w:val="1"/>
      <w:numFmt w:val="bullet"/>
      <w:lvlText w:val="o"/>
      <w:lvlJc w:val="left"/>
      <w:pPr>
        <w:ind w:left="3240" w:hanging="360"/>
      </w:pPr>
      <w:rPr>
        <w:rFonts w:ascii="Courier New" w:hAnsi="Courier New" w:hint="default"/>
      </w:rPr>
    </w:lvl>
    <w:lvl w:ilvl="5" w:tplc="950673E8" w:tentative="1">
      <w:start w:val="1"/>
      <w:numFmt w:val="bullet"/>
      <w:lvlText w:val=""/>
      <w:lvlJc w:val="left"/>
      <w:pPr>
        <w:ind w:left="3960" w:hanging="360"/>
      </w:pPr>
      <w:rPr>
        <w:rFonts w:ascii="Wingdings" w:hAnsi="Wingdings" w:hint="default"/>
      </w:rPr>
    </w:lvl>
    <w:lvl w:ilvl="6" w:tplc="0BBC8A22" w:tentative="1">
      <w:start w:val="1"/>
      <w:numFmt w:val="bullet"/>
      <w:lvlText w:val=""/>
      <w:lvlJc w:val="left"/>
      <w:pPr>
        <w:ind w:left="4680" w:hanging="360"/>
      </w:pPr>
      <w:rPr>
        <w:rFonts w:ascii="Symbol" w:hAnsi="Symbol" w:hint="default"/>
      </w:rPr>
    </w:lvl>
    <w:lvl w:ilvl="7" w:tplc="ABD48866" w:tentative="1">
      <w:start w:val="1"/>
      <w:numFmt w:val="bullet"/>
      <w:lvlText w:val="o"/>
      <w:lvlJc w:val="left"/>
      <w:pPr>
        <w:ind w:left="5400" w:hanging="360"/>
      </w:pPr>
      <w:rPr>
        <w:rFonts w:ascii="Courier New" w:hAnsi="Courier New" w:hint="default"/>
      </w:rPr>
    </w:lvl>
    <w:lvl w:ilvl="8" w:tplc="1C4AA0B2" w:tentative="1">
      <w:start w:val="1"/>
      <w:numFmt w:val="bullet"/>
      <w:lvlText w:val=""/>
      <w:lvlJc w:val="left"/>
      <w:pPr>
        <w:ind w:left="6120" w:hanging="360"/>
      </w:pPr>
      <w:rPr>
        <w:rFonts w:ascii="Wingdings" w:hAnsi="Wingdings" w:hint="default"/>
      </w:rPr>
    </w:lvl>
  </w:abstractNum>
  <w:abstractNum w:abstractNumId="21" w15:restartNumberingAfterBreak="0">
    <w:nsid w:val="774013A6"/>
    <w:multiLevelType w:val="hybridMultilevel"/>
    <w:tmpl w:val="717034FC"/>
    <w:lvl w:ilvl="0" w:tplc="48A426CE">
      <w:numFmt w:val="bullet"/>
      <w:lvlText w:val="-"/>
      <w:lvlJc w:val="left"/>
      <w:pPr>
        <w:ind w:left="720" w:hanging="360"/>
      </w:pPr>
      <w:rPr>
        <w:rFonts w:ascii="Arial" w:eastAsia="Arial" w:hAnsi="Arial" w:cs="Arial" w:hint="default"/>
      </w:rPr>
    </w:lvl>
    <w:lvl w:ilvl="1" w:tplc="159A2120" w:tentative="1">
      <w:start w:val="1"/>
      <w:numFmt w:val="bullet"/>
      <w:lvlText w:val="o"/>
      <w:lvlJc w:val="left"/>
      <w:pPr>
        <w:ind w:left="1440" w:hanging="360"/>
      </w:pPr>
      <w:rPr>
        <w:rFonts w:ascii="Courier New" w:hAnsi="Courier New" w:cs="Courier New" w:hint="default"/>
      </w:rPr>
    </w:lvl>
    <w:lvl w:ilvl="2" w:tplc="46F8ECBC" w:tentative="1">
      <w:start w:val="1"/>
      <w:numFmt w:val="bullet"/>
      <w:lvlText w:val=""/>
      <w:lvlJc w:val="left"/>
      <w:pPr>
        <w:ind w:left="2160" w:hanging="360"/>
      </w:pPr>
      <w:rPr>
        <w:rFonts w:ascii="Wingdings" w:hAnsi="Wingdings" w:hint="default"/>
      </w:rPr>
    </w:lvl>
    <w:lvl w:ilvl="3" w:tplc="6CD0BEE4" w:tentative="1">
      <w:start w:val="1"/>
      <w:numFmt w:val="bullet"/>
      <w:lvlText w:val=""/>
      <w:lvlJc w:val="left"/>
      <w:pPr>
        <w:ind w:left="2880" w:hanging="360"/>
      </w:pPr>
      <w:rPr>
        <w:rFonts w:ascii="Symbol" w:hAnsi="Symbol" w:hint="default"/>
      </w:rPr>
    </w:lvl>
    <w:lvl w:ilvl="4" w:tplc="C124FF2A" w:tentative="1">
      <w:start w:val="1"/>
      <w:numFmt w:val="bullet"/>
      <w:lvlText w:val="o"/>
      <w:lvlJc w:val="left"/>
      <w:pPr>
        <w:ind w:left="3600" w:hanging="360"/>
      </w:pPr>
      <w:rPr>
        <w:rFonts w:ascii="Courier New" w:hAnsi="Courier New" w:cs="Courier New" w:hint="default"/>
      </w:rPr>
    </w:lvl>
    <w:lvl w:ilvl="5" w:tplc="9D08D244" w:tentative="1">
      <w:start w:val="1"/>
      <w:numFmt w:val="bullet"/>
      <w:lvlText w:val=""/>
      <w:lvlJc w:val="left"/>
      <w:pPr>
        <w:ind w:left="4320" w:hanging="360"/>
      </w:pPr>
      <w:rPr>
        <w:rFonts w:ascii="Wingdings" w:hAnsi="Wingdings" w:hint="default"/>
      </w:rPr>
    </w:lvl>
    <w:lvl w:ilvl="6" w:tplc="051AFE0C" w:tentative="1">
      <w:start w:val="1"/>
      <w:numFmt w:val="bullet"/>
      <w:lvlText w:val=""/>
      <w:lvlJc w:val="left"/>
      <w:pPr>
        <w:ind w:left="5040" w:hanging="360"/>
      </w:pPr>
      <w:rPr>
        <w:rFonts w:ascii="Symbol" w:hAnsi="Symbol" w:hint="default"/>
      </w:rPr>
    </w:lvl>
    <w:lvl w:ilvl="7" w:tplc="D6BC8E50" w:tentative="1">
      <w:start w:val="1"/>
      <w:numFmt w:val="bullet"/>
      <w:lvlText w:val="o"/>
      <w:lvlJc w:val="left"/>
      <w:pPr>
        <w:ind w:left="5760" w:hanging="360"/>
      </w:pPr>
      <w:rPr>
        <w:rFonts w:ascii="Courier New" w:hAnsi="Courier New" w:cs="Courier New" w:hint="default"/>
      </w:rPr>
    </w:lvl>
    <w:lvl w:ilvl="8" w:tplc="163E998E" w:tentative="1">
      <w:start w:val="1"/>
      <w:numFmt w:val="bullet"/>
      <w:lvlText w:val=""/>
      <w:lvlJc w:val="left"/>
      <w:pPr>
        <w:ind w:left="6480" w:hanging="360"/>
      </w:pPr>
      <w:rPr>
        <w:rFonts w:ascii="Wingdings" w:hAnsi="Wingdings" w:hint="default"/>
      </w:rPr>
    </w:lvl>
  </w:abstractNum>
  <w:num w:numId="1" w16cid:durableId="1370033714">
    <w:abstractNumId w:val="14"/>
  </w:num>
  <w:num w:numId="2" w16cid:durableId="1172142651">
    <w:abstractNumId w:val="19"/>
  </w:num>
  <w:num w:numId="3" w16cid:durableId="1546020541">
    <w:abstractNumId w:val="18"/>
  </w:num>
  <w:num w:numId="4" w16cid:durableId="1512724417">
    <w:abstractNumId w:val="7"/>
  </w:num>
  <w:num w:numId="5" w16cid:durableId="882181938">
    <w:abstractNumId w:val="6"/>
  </w:num>
  <w:num w:numId="6" w16cid:durableId="1934514381">
    <w:abstractNumId w:val="17"/>
  </w:num>
  <w:num w:numId="7" w16cid:durableId="1765152510">
    <w:abstractNumId w:val="12"/>
  </w:num>
  <w:num w:numId="8" w16cid:durableId="1200044720">
    <w:abstractNumId w:val="3"/>
  </w:num>
  <w:num w:numId="9" w16cid:durableId="250627232">
    <w:abstractNumId w:val="16"/>
  </w:num>
  <w:num w:numId="10" w16cid:durableId="155344518">
    <w:abstractNumId w:val="20"/>
  </w:num>
  <w:num w:numId="11" w16cid:durableId="1123769865">
    <w:abstractNumId w:val="11"/>
  </w:num>
  <w:num w:numId="12" w16cid:durableId="181632990">
    <w:abstractNumId w:val="9"/>
  </w:num>
  <w:num w:numId="13" w16cid:durableId="262037201">
    <w:abstractNumId w:val="10"/>
  </w:num>
  <w:num w:numId="14" w16cid:durableId="1933928352">
    <w:abstractNumId w:val="8"/>
  </w:num>
  <w:num w:numId="15" w16cid:durableId="1962498271">
    <w:abstractNumId w:val="1"/>
  </w:num>
  <w:num w:numId="16" w16cid:durableId="312025239">
    <w:abstractNumId w:val="21"/>
  </w:num>
  <w:num w:numId="17" w16cid:durableId="274793000">
    <w:abstractNumId w:val="15"/>
  </w:num>
  <w:num w:numId="18" w16cid:durableId="112795197">
    <w:abstractNumId w:val="13"/>
  </w:num>
  <w:num w:numId="19" w16cid:durableId="130952493">
    <w:abstractNumId w:val="5"/>
  </w:num>
  <w:num w:numId="20" w16cid:durableId="927807371">
    <w:abstractNumId w:val="4"/>
  </w:num>
  <w:num w:numId="21" w16cid:durableId="258561533">
    <w:abstractNumId w:val="0"/>
  </w:num>
  <w:num w:numId="22" w16cid:durableId="196084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10"/>
    <w:rsid w:val="00013B4F"/>
    <w:rsid w:val="000336BF"/>
    <w:rsid w:val="00046311"/>
    <w:rsid w:val="00071FFA"/>
    <w:rsid w:val="00073C85"/>
    <w:rsid w:val="00083B60"/>
    <w:rsid w:val="000D0FA4"/>
    <w:rsid w:val="00124D06"/>
    <w:rsid w:val="00143BB9"/>
    <w:rsid w:val="00163939"/>
    <w:rsid w:val="00163C25"/>
    <w:rsid w:val="00164E6B"/>
    <w:rsid w:val="001C1A19"/>
    <w:rsid w:val="00221F9A"/>
    <w:rsid w:val="0023356A"/>
    <w:rsid w:val="00257DE0"/>
    <w:rsid w:val="00266362"/>
    <w:rsid w:val="002851A3"/>
    <w:rsid w:val="00296FAE"/>
    <w:rsid w:val="002A2FE1"/>
    <w:rsid w:val="002B545E"/>
    <w:rsid w:val="002D1315"/>
    <w:rsid w:val="00301042"/>
    <w:rsid w:val="00311A0E"/>
    <w:rsid w:val="00322BA7"/>
    <w:rsid w:val="00327B1F"/>
    <w:rsid w:val="0033360D"/>
    <w:rsid w:val="00340A23"/>
    <w:rsid w:val="003462A5"/>
    <w:rsid w:val="003561F2"/>
    <w:rsid w:val="0035623B"/>
    <w:rsid w:val="003611DF"/>
    <w:rsid w:val="0039341F"/>
    <w:rsid w:val="0039560D"/>
    <w:rsid w:val="0039FC46"/>
    <w:rsid w:val="003A38A6"/>
    <w:rsid w:val="003B05C2"/>
    <w:rsid w:val="003C1168"/>
    <w:rsid w:val="003F0CA1"/>
    <w:rsid w:val="003F79E8"/>
    <w:rsid w:val="00461112"/>
    <w:rsid w:val="00470AF7"/>
    <w:rsid w:val="00471C80"/>
    <w:rsid w:val="004C1F55"/>
    <w:rsid w:val="004D2EFA"/>
    <w:rsid w:val="004F4F14"/>
    <w:rsid w:val="00506BF8"/>
    <w:rsid w:val="00516573"/>
    <w:rsid w:val="00532CE7"/>
    <w:rsid w:val="005673B1"/>
    <w:rsid w:val="005677D5"/>
    <w:rsid w:val="0058406C"/>
    <w:rsid w:val="005D50B6"/>
    <w:rsid w:val="005D651C"/>
    <w:rsid w:val="005F5A1D"/>
    <w:rsid w:val="006550C9"/>
    <w:rsid w:val="00677220"/>
    <w:rsid w:val="00697B8C"/>
    <w:rsid w:val="006A700D"/>
    <w:rsid w:val="006C12EF"/>
    <w:rsid w:val="00727734"/>
    <w:rsid w:val="00730858"/>
    <w:rsid w:val="00775794"/>
    <w:rsid w:val="00783758"/>
    <w:rsid w:val="007A64A8"/>
    <w:rsid w:val="007E19B4"/>
    <w:rsid w:val="008045D0"/>
    <w:rsid w:val="00805F29"/>
    <w:rsid w:val="00823973"/>
    <w:rsid w:val="008638BA"/>
    <w:rsid w:val="0087069F"/>
    <w:rsid w:val="0088571E"/>
    <w:rsid w:val="008915AF"/>
    <w:rsid w:val="00893A96"/>
    <w:rsid w:val="008B49CB"/>
    <w:rsid w:val="008D2810"/>
    <w:rsid w:val="008D4DBA"/>
    <w:rsid w:val="008E5884"/>
    <w:rsid w:val="008E76AF"/>
    <w:rsid w:val="008F289C"/>
    <w:rsid w:val="00906C01"/>
    <w:rsid w:val="00981BA4"/>
    <w:rsid w:val="009910E1"/>
    <w:rsid w:val="009A54F2"/>
    <w:rsid w:val="009B15BB"/>
    <w:rsid w:val="009B47B9"/>
    <w:rsid w:val="009E3B6B"/>
    <w:rsid w:val="009F0C23"/>
    <w:rsid w:val="00A62E42"/>
    <w:rsid w:val="00AB166C"/>
    <w:rsid w:val="00AC7B7C"/>
    <w:rsid w:val="00AE7184"/>
    <w:rsid w:val="00AF472C"/>
    <w:rsid w:val="00B6496C"/>
    <w:rsid w:val="00BE43DA"/>
    <w:rsid w:val="00C20FDC"/>
    <w:rsid w:val="00C63ABB"/>
    <w:rsid w:val="00C8125C"/>
    <w:rsid w:val="00C828ED"/>
    <w:rsid w:val="00C959AC"/>
    <w:rsid w:val="00C95D21"/>
    <w:rsid w:val="00CB6F76"/>
    <w:rsid w:val="00CC2656"/>
    <w:rsid w:val="00CC3DD7"/>
    <w:rsid w:val="00CE00D7"/>
    <w:rsid w:val="00CF4706"/>
    <w:rsid w:val="00D307C0"/>
    <w:rsid w:val="00D80E2D"/>
    <w:rsid w:val="00D961F6"/>
    <w:rsid w:val="00DB767A"/>
    <w:rsid w:val="00DC6B87"/>
    <w:rsid w:val="00DD1333"/>
    <w:rsid w:val="00DE1C8E"/>
    <w:rsid w:val="00DF202A"/>
    <w:rsid w:val="00DF7A1B"/>
    <w:rsid w:val="00E2275B"/>
    <w:rsid w:val="00E4307D"/>
    <w:rsid w:val="00E603B0"/>
    <w:rsid w:val="00E853FE"/>
    <w:rsid w:val="00EA0414"/>
    <w:rsid w:val="00EB45CE"/>
    <w:rsid w:val="00ED74A7"/>
    <w:rsid w:val="00F161AC"/>
    <w:rsid w:val="00F225C5"/>
    <w:rsid w:val="00F36B54"/>
    <w:rsid w:val="00F84672"/>
    <w:rsid w:val="00FB378D"/>
    <w:rsid w:val="00FB3FA7"/>
    <w:rsid w:val="00FC0F54"/>
    <w:rsid w:val="0129C841"/>
    <w:rsid w:val="03274320"/>
    <w:rsid w:val="040C2D47"/>
    <w:rsid w:val="047F52AE"/>
    <w:rsid w:val="05114CFA"/>
    <w:rsid w:val="05C8ECFF"/>
    <w:rsid w:val="06A5EBC5"/>
    <w:rsid w:val="06E0F1A9"/>
    <w:rsid w:val="0722CD02"/>
    <w:rsid w:val="078AAB52"/>
    <w:rsid w:val="07F69A00"/>
    <w:rsid w:val="085195E5"/>
    <w:rsid w:val="088D9CFD"/>
    <w:rsid w:val="0AEA56D0"/>
    <w:rsid w:val="0B00E6E5"/>
    <w:rsid w:val="0B835E86"/>
    <w:rsid w:val="0CA315F7"/>
    <w:rsid w:val="0F6597C3"/>
    <w:rsid w:val="11256B54"/>
    <w:rsid w:val="120D7A8F"/>
    <w:rsid w:val="122DED29"/>
    <w:rsid w:val="127F275D"/>
    <w:rsid w:val="12FE9510"/>
    <w:rsid w:val="13F478D7"/>
    <w:rsid w:val="13FADA8E"/>
    <w:rsid w:val="141298D1"/>
    <w:rsid w:val="14318BF0"/>
    <w:rsid w:val="15BDD330"/>
    <w:rsid w:val="167EAE2B"/>
    <w:rsid w:val="1774B225"/>
    <w:rsid w:val="190B818F"/>
    <w:rsid w:val="19285286"/>
    <w:rsid w:val="194F6B4D"/>
    <w:rsid w:val="1ACD8761"/>
    <w:rsid w:val="1B39AA1B"/>
    <w:rsid w:val="1C1E571C"/>
    <w:rsid w:val="1CEAD0C6"/>
    <w:rsid w:val="1DE111D0"/>
    <w:rsid w:val="1E3947E4"/>
    <w:rsid w:val="1F6D6797"/>
    <w:rsid w:val="2042C399"/>
    <w:rsid w:val="20DE2081"/>
    <w:rsid w:val="21663595"/>
    <w:rsid w:val="21A3770C"/>
    <w:rsid w:val="21B48448"/>
    <w:rsid w:val="2211E746"/>
    <w:rsid w:val="23C5FFD4"/>
    <w:rsid w:val="23F90E72"/>
    <w:rsid w:val="241D44A5"/>
    <w:rsid w:val="256BE571"/>
    <w:rsid w:val="257141FA"/>
    <w:rsid w:val="266D2B3F"/>
    <w:rsid w:val="2697005A"/>
    <w:rsid w:val="2762C989"/>
    <w:rsid w:val="27728D14"/>
    <w:rsid w:val="287893A2"/>
    <w:rsid w:val="28FDFC97"/>
    <w:rsid w:val="2906F551"/>
    <w:rsid w:val="2915A7FD"/>
    <w:rsid w:val="294F33F6"/>
    <w:rsid w:val="295E95B6"/>
    <w:rsid w:val="2B18D24D"/>
    <w:rsid w:val="2BF74CD9"/>
    <w:rsid w:val="2C3E2265"/>
    <w:rsid w:val="2D948258"/>
    <w:rsid w:val="2DE44A67"/>
    <w:rsid w:val="2E48A3A7"/>
    <w:rsid w:val="2F2E23F7"/>
    <w:rsid w:val="2FAC0C3E"/>
    <w:rsid w:val="30118C1B"/>
    <w:rsid w:val="32377963"/>
    <w:rsid w:val="324886B7"/>
    <w:rsid w:val="32C93EAF"/>
    <w:rsid w:val="3308AE5D"/>
    <w:rsid w:val="344BDA02"/>
    <w:rsid w:val="34A54F97"/>
    <w:rsid w:val="3540D25E"/>
    <w:rsid w:val="35A1A242"/>
    <w:rsid w:val="370FCC9D"/>
    <w:rsid w:val="375860F7"/>
    <w:rsid w:val="375A4EE3"/>
    <w:rsid w:val="3775CCB0"/>
    <w:rsid w:val="3805266E"/>
    <w:rsid w:val="3811C53D"/>
    <w:rsid w:val="38D49184"/>
    <w:rsid w:val="39DB2E2B"/>
    <w:rsid w:val="3A0261A0"/>
    <w:rsid w:val="3A656BF7"/>
    <w:rsid w:val="3B06D084"/>
    <w:rsid w:val="3BE81024"/>
    <w:rsid w:val="3C42B50B"/>
    <w:rsid w:val="3D39562D"/>
    <w:rsid w:val="3E6E8226"/>
    <w:rsid w:val="3E6F75B3"/>
    <w:rsid w:val="3EFF969F"/>
    <w:rsid w:val="3F0D0AE7"/>
    <w:rsid w:val="3FB3495B"/>
    <w:rsid w:val="3FCB8338"/>
    <w:rsid w:val="3FFF50C4"/>
    <w:rsid w:val="4031924A"/>
    <w:rsid w:val="4095BF44"/>
    <w:rsid w:val="4251ED47"/>
    <w:rsid w:val="430F061A"/>
    <w:rsid w:val="435D435F"/>
    <w:rsid w:val="437248A1"/>
    <w:rsid w:val="437446A8"/>
    <w:rsid w:val="43DD69DA"/>
    <w:rsid w:val="452C7081"/>
    <w:rsid w:val="466E038F"/>
    <w:rsid w:val="48E98BB4"/>
    <w:rsid w:val="48FAD037"/>
    <w:rsid w:val="4965EFBE"/>
    <w:rsid w:val="4BB85BE0"/>
    <w:rsid w:val="4CC0D09A"/>
    <w:rsid w:val="4CD11D02"/>
    <w:rsid w:val="4CF53540"/>
    <w:rsid w:val="4D3B5607"/>
    <w:rsid w:val="4DD89B81"/>
    <w:rsid w:val="4E2BF07E"/>
    <w:rsid w:val="4F9A4A7C"/>
    <w:rsid w:val="50C4E93D"/>
    <w:rsid w:val="5111FEE9"/>
    <w:rsid w:val="5159D75F"/>
    <w:rsid w:val="521FA307"/>
    <w:rsid w:val="5266929A"/>
    <w:rsid w:val="52678FDC"/>
    <w:rsid w:val="534DB98D"/>
    <w:rsid w:val="53AAC419"/>
    <w:rsid w:val="556070D9"/>
    <w:rsid w:val="55AE3CED"/>
    <w:rsid w:val="55C7F4D9"/>
    <w:rsid w:val="569724A2"/>
    <w:rsid w:val="56BECDA2"/>
    <w:rsid w:val="58A578BB"/>
    <w:rsid w:val="58CBA442"/>
    <w:rsid w:val="596B6936"/>
    <w:rsid w:val="5975D6FC"/>
    <w:rsid w:val="59FD825E"/>
    <w:rsid w:val="5ACE59D0"/>
    <w:rsid w:val="5B6D0B4A"/>
    <w:rsid w:val="5B8392A3"/>
    <w:rsid w:val="5C2F761C"/>
    <w:rsid w:val="5C5D568B"/>
    <w:rsid w:val="5DF528B6"/>
    <w:rsid w:val="5EF3D5EE"/>
    <w:rsid w:val="6043F60C"/>
    <w:rsid w:val="60D4A4B9"/>
    <w:rsid w:val="61A699C7"/>
    <w:rsid w:val="6260C9A0"/>
    <w:rsid w:val="63E458E8"/>
    <w:rsid w:val="63E8231F"/>
    <w:rsid w:val="65728567"/>
    <w:rsid w:val="6576DB74"/>
    <w:rsid w:val="65791756"/>
    <w:rsid w:val="65B79D7A"/>
    <w:rsid w:val="661A3576"/>
    <w:rsid w:val="663BD293"/>
    <w:rsid w:val="666FA86F"/>
    <w:rsid w:val="6701FB49"/>
    <w:rsid w:val="670251D3"/>
    <w:rsid w:val="67FA0F04"/>
    <w:rsid w:val="6815EDD1"/>
    <w:rsid w:val="685E6438"/>
    <w:rsid w:val="687B9F66"/>
    <w:rsid w:val="68E795AD"/>
    <w:rsid w:val="68E829D7"/>
    <w:rsid w:val="68F6C676"/>
    <w:rsid w:val="6B3E90A1"/>
    <w:rsid w:val="6C6BFECC"/>
    <w:rsid w:val="6C734386"/>
    <w:rsid w:val="6C95C510"/>
    <w:rsid w:val="6D1B4767"/>
    <w:rsid w:val="6E12D519"/>
    <w:rsid w:val="6F65B7FE"/>
    <w:rsid w:val="70D5D3F8"/>
    <w:rsid w:val="7194230C"/>
    <w:rsid w:val="72444D9B"/>
    <w:rsid w:val="7248A7DB"/>
    <w:rsid w:val="72EED327"/>
    <w:rsid w:val="72FC0942"/>
    <w:rsid w:val="7376A320"/>
    <w:rsid w:val="73BFF4AD"/>
    <w:rsid w:val="73BFF6AC"/>
    <w:rsid w:val="73EED43F"/>
    <w:rsid w:val="74C3872E"/>
    <w:rsid w:val="74F27C70"/>
    <w:rsid w:val="75765118"/>
    <w:rsid w:val="75EB1BE6"/>
    <w:rsid w:val="767BFF62"/>
    <w:rsid w:val="77354AD2"/>
    <w:rsid w:val="77FCC889"/>
    <w:rsid w:val="783BD71E"/>
    <w:rsid w:val="7AFEC4FA"/>
    <w:rsid w:val="7BB7D570"/>
    <w:rsid w:val="7C34CE78"/>
    <w:rsid w:val="7C75C155"/>
    <w:rsid w:val="7D4B772B"/>
    <w:rsid w:val="7DCCE327"/>
    <w:rsid w:val="7E0E39EB"/>
    <w:rsid w:val="7FAD43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D9898D"/>
  <w15:chartTrackingRefBased/>
  <w15:docId w15:val="{8DDF55F9-6C89-4517-834F-BD447AA1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10"/>
    <w:rPr>
      <w:kern w:val="0"/>
      <w14:ligatures w14:val="none"/>
    </w:rPr>
  </w:style>
  <w:style w:type="paragraph" w:styleId="Heading1">
    <w:name w:val="heading 1"/>
    <w:basedOn w:val="Normal"/>
    <w:next w:val="Normal"/>
    <w:link w:val="Heading1Char"/>
    <w:uiPriority w:val="9"/>
    <w:qFormat/>
    <w:rsid w:val="007A64A8"/>
    <w:pPr>
      <w:spacing w:line="360" w:lineRule="auto"/>
      <w:outlineLvl w:val="0"/>
    </w:pPr>
    <w:rPr>
      <w:rFonts w:ascii="Arial" w:eastAsia="Calibri" w:hAnsi="Arial" w:cs="Arial"/>
      <w:color w:val="A84D98"/>
      <w:sz w:val="28"/>
      <w:szCs w:val="28"/>
      <w:u w:val="single"/>
    </w:rPr>
  </w:style>
  <w:style w:type="paragraph" w:styleId="Heading2">
    <w:name w:val="heading 2"/>
    <w:basedOn w:val="Heading3"/>
    <w:next w:val="Normal"/>
    <w:link w:val="Heading2Char"/>
    <w:uiPriority w:val="9"/>
    <w:unhideWhenUsed/>
    <w:qFormat/>
    <w:rsid w:val="007A64A8"/>
    <w:pPr>
      <w:outlineLvl w:val="1"/>
    </w:pPr>
    <w:rPr>
      <w:rFonts w:ascii="Arial" w:hAnsi="Arial" w:cs="Arial"/>
      <w:b/>
      <w:bCs/>
      <w:color w:val="A84D98"/>
      <w:sz w:val="24"/>
      <w:szCs w:val="24"/>
    </w:rPr>
  </w:style>
  <w:style w:type="paragraph" w:styleId="Heading3">
    <w:name w:val="heading 3"/>
    <w:basedOn w:val="Normal"/>
    <w:next w:val="Normal"/>
    <w:link w:val="Heading3Char"/>
    <w:uiPriority w:val="9"/>
    <w:semiHidden/>
    <w:unhideWhenUsed/>
    <w:qFormat/>
    <w:rsid w:val="008D2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4A8"/>
    <w:rPr>
      <w:rFonts w:ascii="Arial" w:eastAsia="Calibri" w:hAnsi="Arial" w:cs="Arial"/>
      <w:color w:val="A84D98"/>
      <w:kern w:val="0"/>
      <w:sz w:val="28"/>
      <w:szCs w:val="28"/>
      <w:u w:val="single"/>
      <w14:ligatures w14:val="none"/>
    </w:rPr>
  </w:style>
  <w:style w:type="character" w:customStyle="1" w:styleId="Heading2Char">
    <w:name w:val="Heading 2 Char"/>
    <w:basedOn w:val="DefaultParagraphFont"/>
    <w:link w:val="Heading2"/>
    <w:uiPriority w:val="9"/>
    <w:rsid w:val="007A64A8"/>
    <w:rPr>
      <w:rFonts w:ascii="Arial" w:eastAsiaTheme="majorEastAsia" w:hAnsi="Arial" w:cs="Arial"/>
      <w:b/>
      <w:bCs/>
      <w:color w:val="A84D98"/>
      <w:kern w:val="0"/>
      <w:sz w:val="24"/>
      <w:szCs w:val="24"/>
      <w14:ligatures w14:val="none"/>
    </w:rPr>
  </w:style>
  <w:style w:type="character" w:customStyle="1" w:styleId="Heading3Char">
    <w:name w:val="Heading 3 Char"/>
    <w:basedOn w:val="DefaultParagraphFont"/>
    <w:link w:val="Heading3"/>
    <w:uiPriority w:val="9"/>
    <w:semiHidden/>
    <w:rsid w:val="008D2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810"/>
    <w:rPr>
      <w:rFonts w:eastAsiaTheme="majorEastAsia" w:cstheme="majorBidi"/>
      <w:color w:val="272727" w:themeColor="text1" w:themeTint="D8"/>
    </w:rPr>
  </w:style>
  <w:style w:type="paragraph" w:styleId="Title">
    <w:name w:val="Title"/>
    <w:basedOn w:val="Normal"/>
    <w:next w:val="Normal"/>
    <w:link w:val="TitleChar"/>
    <w:uiPriority w:val="10"/>
    <w:qFormat/>
    <w:rsid w:val="007A64A8"/>
    <w:pPr>
      <w:spacing w:line="360" w:lineRule="auto"/>
      <w:jc w:val="center"/>
    </w:pPr>
    <w:rPr>
      <w:rFonts w:ascii="Arial" w:eastAsia="Calibri" w:hAnsi="Arial" w:cs="Arial"/>
      <w:b/>
      <w:bCs/>
      <w:color w:val="A84D98"/>
      <w:sz w:val="40"/>
      <w:szCs w:val="40"/>
    </w:rPr>
  </w:style>
  <w:style w:type="character" w:customStyle="1" w:styleId="TitleChar">
    <w:name w:val="Title Char"/>
    <w:basedOn w:val="DefaultParagraphFont"/>
    <w:link w:val="Title"/>
    <w:uiPriority w:val="10"/>
    <w:rsid w:val="007A64A8"/>
    <w:rPr>
      <w:rFonts w:ascii="Arial" w:eastAsia="Calibri" w:hAnsi="Arial" w:cs="Arial"/>
      <w:b/>
      <w:bCs/>
      <w:color w:val="A84D98"/>
      <w:kern w:val="0"/>
      <w:sz w:val="40"/>
      <w:szCs w:val="40"/>
      <w14:ligatures w14:val="none"/>
    </w:rPr>
  </w:style>
  <w:style w:type="paragraph" w:styleId="Subtitle">
    <w:name w:val="Subtitle"/>
    <w:basedOn w:val="Normal"/>
    <w:next w:val="Normal"/>
    <w:link w:val="SubtitleChar"/>
    <w:uiPriority w:val="11"/>
    <w:qFormat/>
    <w:rsid w:val="008D2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810"/>
    <w:pPr>
      <w:spacing w:before="160"/>
      <w:jc w:val="center"/>
    </w:pPr>
    <w:rPr>
      <w:i/>
      <w:iCs/>
      <w:color w:val="404040" w:themeColor="text1" w:themeTint="BF"/>
    </w:rPr>
  </w:style>
  <w:style w:type="character" w:customStyle="1" w:styleId="QuoteChar">
    <w:name w:val="Quote Char"/>
    <w:basedOn w:val="DefaultParagraphFont"/>
    <w:link w:val="Quote"/>
    <w:uiPriority w:val="29"/>
    <w:rsid w:val="008D2810"/>
    <w:rPr>
      <w:i/>
      <w:iCs/>
      <w:color w:val="404040" w:themeColor="text1" w:themeTint="BF"/>
    </w:rPr>
  </w:style>
  <w:style w:type="paragraph" w:styleId="ListParagraph">
    <w:name w:val="List Paragraph"/>
    <w:basedOn w:val="Normal"/>
    <w:uiPriority w:val="34"/>
    <w:qFormat/>
    <w:rsid w:val="008D2810"/>
    <w:pPr>
      <w:ind w:left="720"/>
      <w:contextualSpacing/>
    </w:pPr>
  </w:style>
  <w:style w:type="character" w:styleId="IntenseEmphasis">
    <w:name w:val="Intense Emphasis"/>
    <w:basedOn w:val="DefaultParagraphFont"/>
    <w:uiPriority w:val="21"/>
    <w:qFormat/>
    <w:rsid w:val="008D2810"/>
    <w:rPr>
      <w:i/>
      <w:iCs/>
      <w:color w:val="0F4761" w:themeColor="accent1" w:themeShade="BF"/>
    </w:rPr>
  </w:style>
  <w:style w:type="paragraph" w:styleId="IntenseQuote">
    <w:name w:val="Intense Quote"/>
    <w:basedOn w:val="Normal"/>
    <w:next w:val="Normal"/>
    <w:link w:val="IntenseQuoteChar"/>
    <w:uiPriority w:val="30"/>
    <w:qFormat/>
    <w:rsid w:val="008D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810"/>
    <w:rPr>
      <w:i/>
      <w:iCs/>
      <w:color w:val="0F4761" w:themeColor="accent1" w:themeShade="BF"/>
    </w:rPr>
  </w:style>
  <w:style w:type="character" w:styleId="IntenseReference">
    <w:name w:val="Intense Reference"/>
    <w:basedOn w:val="DefaultParagraphFont"/>
    <w:uiPriority w:val="32"/>
    <w:qFormat/>
    <w:rsid w:val="008D2810"/>
    <w:rPr>
      <w:b/>
      <w:bCs/>
      <w:smallCaps/>
      <w:color w:val="0F4761" w:themeColor="accent1" w:themeShade="BF"/>
      <w:spacing w:val="5"/>
    </w:rPr>
  </w:style>
  <w:style w:type="table" w:styleId="TableGrid">
    <w:name w:val="Table Grid"/>
    <w:basedOn w:val="TableNormal"/>
    <w:uiPriority w:val="39"/>
    <w:rsid w:val="008D28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810"/>
    <w:rPr>
      <w:color w:val="0000FF"/>
      <w:u w:val="single"/>
    </w:rPr>
  </w:style>
  <w:style w:type="paragraph" w:styleId="FootnoteText">
    <w:name w:val="footnote text"/>
    <w:basedOn w:val="Normal"/>
    <w:link w:val="FootnoteTextChar"/>
    <w:uiPriority w:val="99"/>
    <w:unhideWhenUsed/>
    <w:rsid w:val="008D2810"/>
    <w:pPr>
      <w:spacing w:after="0" w:line="240" w:lineRule="auto"/>
    </w:pPr>
    <w:rPr>
      <w:sz w:val="20"/>
      <w:szCs w:val="20"/>
    </w:rPr>
  </w:style>
  <w:style w:type="character" w:customStyle="1" w:styleId="FootnoteTextChar">
    <w:name w:val="Footnote Text Char"/>
    <w:basedOn w:val="DefaultParagraphFont"/>
    <w:link w:val="FootnoteText"/>
    <w:uiPriority w:val="99"/>
    <w:rsid w:val="008D2810"/>
    <w:rPr>
      <w:kern w:val="0"/>
      <w:sz w:val="20"/>
      <w:szCs w:val="20"/>
      <w14:ligatures w14:val="none"/>
    </w:rPr>
  </w:style>
  <w:style w:type="character" w:styleId="FootnoteReference">
    <w:name w:val="footnote reference"/>
    <w:basedOn w:val="DefaultParagraphFont"/>
    <w:uiPriority w:val="99"/>
    <w:semiHidden/>
    <w:unhideWhenUsed/>
    <w:rsid w:val="008D2810"/>
    <w:rPr>
      <w:vertAlign w:val="superscript"/>
    </w:rPr>
  </w:style>
  <w:style w:type="paragraph" w:styleId="Header">
    <w:name w:val="header"/>
    <w:basedOn w:val="Normal"/>
    <w:link w:val="HeaderChar"/>
    <w:uiPriority w:val="99"/>
    <w:unhideWhenUsed/>
    <w:rsid w:val="008D2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810"/>
    <w:rPr>
      <w:kern w:val="0"/>
      <w14:ligatures w14:val="none"/>
    </w:rPr>
  </w:style>
  <w:style w:type="paragraph" w:styleId="Footer">
    <w:name w:val="footer"/>
    <w:basedOn w:val="Normal"/>
    <w:link w:val="FooterChar"/>
    <w:uiPriority w:val="99"/>
    <w:unhideWhenUsed/>
    <w:rsid w:val="008D2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810"/>
    <w:rPr>
      <w:kern w:val="0"/>
      <w14:ligatures w14:val="none"/>
    </w:rPr>
  </w:style>
  <w:style w:type="paragraph" w:styleId="BodyText">
    <w:name w:val="Body Text"/>
    <w:basedOn w:val="Normal"/>
    <w:link w:val="BodyTextChar"/>
    <w:qFormat/>
    <w:rsid w:val="00E2275B"/>
    <w:pPr>
      <w:spacing w:before="180" w:after="180" w:line="240" w:lineRule="auto"/>
    </w:pPr>
    <w:rPr>
      <w:sz w:val="24"/>
      <w:szCs w:val="24"/>
      <w:lang w:val="en-US"/>
    </w:rPr>
  </w:style>
  <w:style w:type="character" w:customStyle="1" w:styleId="BodyTextChar">
    <w:name w:val="Body Text Char"/>
    <w:basedOn w:val="DefaultParagraphFont"/>
    <w:link w:val="BodyText"/>
    <w:rsid w:val="00E2275B"/>
    <w:rPr>
      <w:kern w:val="0"/>
      <w:sz w:val="24"/>
      <w:szCs w:val="24"/>
      <w:lang w:val="en-US"/>
      <w14:ligatures w14:val="none"/>
    </w:rPr>
  </w:style>
  <w:style w:type="paragraph" w:customStyle="1" w:styleId="FirstParagraph">
    <w:name w:val="First Paragraph"/>
    <w:basedOn w:val="BodyText"/>
    <w:next w:val="BodyText"/>
    <w:qFormat/>
    <w:rsid w:val="00E2275B"/>
  </w:style>
  <w:style w:type="paragraph" w:customStyle="1" w:styleId="Compact">
    <w:name w:val="Compact"/>
    <w:basedOn w:val="BodyText"/>
    <w:qFormat/>
    <w:rsid w:val="00E2275B"/>
    <w:pPr>
      <w:spacing w:before="36" w:after="36"/>
    </w:pPr>
  </w:style>
  <w:style w:type="table" w:customStyle="1" w:styleId="Table">
    <w:name w:val="Table"/>
    <w:semiHidden/>
    <w:unhideWhenUsed/>
    <w:qFormat/>
    <w:rsid w:val="00E2275B"/>
    <w:pPr>
      <w:spacing w:after="200" w:line="240" w:lineRule="auto"/>
    </w:pPr>
    <w:rPr>
      <w:kern w:val="0"/>
      <w:sz w:val="24"/>
      <w:szCs w:val="24"/>
      <w:lang w:val="en-US" w:eastAsia="en-GB"/>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Revision">
    <w:name w:val="Revision"/>
    <w:hidden/>
    <w:uiPriority w:val="99"/>
    <w:semiHidden/>
    <w:rsid w:val="003B05C2"/>
    <w:pPr>
      <w:spacing w:after="0" w:line="240" w:lineRule="auto"/>
    </w:pPr>
    <w:rPr>
      <w:kern w:val="0"/>
      <w14:ligatures w14:val="none"/>
    </w:rPr>
  </w:style>
  <w:style w:type="character" w:styleId="UnresolvedMention">
    <w:name w:val="Unresolved Mention"/>
    <w:basedOn w:val="DefaultParagraphFont"/>
    <w:uiPriority w:val="99"/>
    <w:semiHidden/>
    <w:unhideWhenUsed/>
    <w:rsid w:val="003B05C2"/>
    <w:rPr>
      <w:color w:val="605E5C"/>
      <w:shd w:val="clear" w:color="auto" w:fill="E1DFDD"/>
    </w:rPr>
  </w:style>
  <w:style w:type="character" w:styleId="CommentReference">
    <w:name w:val="annotation reference"/>
    <w:basedOn w:val="DefaultParagraphFont"/>
    <w:uiPriority w:val="99"/>
    <w:semiHidden/>
    <w:unhideWhenUsed/>
    <w:rsid w:val="003B05C2"/>
    <w:rPr>
      <w:sz w:val="16"/>
      <w:szCs w:val="16"/>
    </w:rPr>
  </w:style>
  <w:style w:type="paragraph" w:styleId="CommentText">
    <w:name w:val="annotation text"/>
    <w:basedOn w:val="Normal"/>
    <w:link w:val="CommentTextChar"/>
    <w:uiPriority w:val="99"/>
    <w:unhideWhenUsed/>
    <w:rsid w:val="003B05C2"/>
    <w:pPr>
      <w:spacing w:line="240" w:lineRule="auto"/>
    </w:pPr>
    <w:rPr>
      <w:sz w:val="20"/>
      <w:szCs w:val="20"/>
    </w:rPr>
  </w:style>
  <w:style w:type="character" w:customStyle="1" w:styleId="CommentTextChar">
    <w:name w:val="Comment Text Char"/>
    <w:basedOn w:val="DefaultParagraphFont"/>
    <w:link w:val="CommentText"/>
    <w:uiPriority w:val="99"/>
    <w:rsid w:val="003B05C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2"/>
    <w:rPr>
      <w:b/>
      <w:bCs/>
    </w:rPr>
  </w:style>
  <w:style w:type="character" w:customStyle="1" w:styleId="CommentSubjectChar">
    <w:name w:val="Comment Subject Char"/>
    <w:basedOn w:val="CommentTextChar"/>
    <w:link w:val="CommentSubject"/>
    <w:uiPriority w:val="99"/>
    <w:semiHidden/>
    <w:rsid w:val="003B05C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pact.bham.ac.uk/delivery-models/facilitators/boosting-employment-for-people-with-a-learning-disabil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act.bham.ac.uk/delivery-models/facilitators/boosting-employment-for-people-with-a-learning-disabil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627a97b3d3bf7f5bff1a7592/Levelling_up_the_UK_white_paper_Book_Welsh_HR.pdf" TargetMode="External"/><Relationship Id="rId1" Type="http://schemas.openxmlformats.org/officeDocument/2006/relationships/hyperlink" Target="https://assets.publishing.service.gov.uk/media/5a7b854740f0b62826a041b9/508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EA56-68ED-4601-B303-2B8389B29C8A}">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3ddbc84-2f3b-4369-a59e-6495bd422e23"/>
    <ds:schemaRef ds:uri="5b0f19fc-cbe6-4fd9-95d7-be58ca77e996"/>
    <ds:schemaRef ds:uri="http://purl.org/dc/dcmitype/"/>
  </ds:schemaRefs>
</ds:datastoreItem>
</file>

<file path=customXml/itemProps2.xml><?xml version="1.0" encoding="utf-8"?>
<ds:datastoreItem xmlns:ds="http://schemas.openxmlformats.org/officeDocument/2006/customXml" ds:itemID="{C644646A-26D9-4CB2-8C3E-4E0845E16FF9}">
  <ds:schemaRefs>
    <ds:schemaRef ds:uri="http://schemas.openxmlformats.org/officeDocument/2006/bibliography"/>
  </ds:schemaRefs>
</ds:datastoreItem>
</file>

<file path=customXml/itemProps3.xml><?xml version="1.0" encoding="utf-8"?>
<ds:datastoreItem xmlns:ds="http://schemas.openxmlformats.org/officeDocument/2006/customXml" ds:itemID="{450A9D35-77B7-4C25-9FAB-916C1ECEF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F9E41-95BB-430D-B6BA-F4B121C0FA5E}">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14</Pages>
  <Words>3674</Words>
  <Characters>21425</Characters>
  <Application>Microsoft Office Word</Application>
  <DocSecurity>0</DocSecurity>
  <Lines>535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Soracha Cashman</dc:creator>
  <cp:lastModifiedBy>Gwenlli Haf</cp:lastModifiedBy>
  <cp:revision>16</cp:revision>
  <dcterms:created xsi:type="dcterms:W3CDTF">2025-09-06T18:18:00Z</dcterms:created>
  <dcterms:modified xsi:type="dcterms:W3CDTF">2025-11-20T13:46:00Z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ies>
</file>