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9ED2" w14:textId="77777777" w:rsidR="00480F45" w:rsidRPr="003B7E7C" w:rsidRDefault="00480F45" w:rsidP="003B62EA">
      <w:pPr>
        <w:spacing w:after="0" w:line="360" w:lineRule="auto"/>
        <w:jc w:val="center"/>
        <w:rPr>
          <w:rFonts w:ascii="Arial" w:hAnsi="Arial" w:cs="Arial"/>
          <w:b/>
          <w:bCs/>
          <w:color w:val="A02B93" w:themeColor="accent5"/>
          <w:sz w:val="40"/>
          <w:szCs w:val="40"/>
          <w:u w:val="single"/>
        </w:rPr>
      </w:pPr>
    </w:p>
    <w:p w14:paraId="17A44019" w14:textId="77777777" w:rsidR="00480F45" w:rsidRDefault="00480F45" w:rsidP="003B62EA">
      <w:pPr>
        <w:spacing w:after="0" w:line="360" w:lineRule="auto"/>
        <w:jc w:val="center"/>
        <w:rPr>
          <w:rFonts w:ascii="Arial" w:hAnsi="Arial" w:cs="Arial"/>
          <w:b/>
          <w:bCs/>
          <w:color w:val="A02B93" w:themeColor="accent5"/>
          <w:sz w:val="40"/>
          <w:szCs w:val="40"/>
          <w:u w:val="single"/>
        </w:rPr>
      </w:pPr>
    </w:p>
    <w:p w14:paraId="33FFD00C" w14:textId="77777777" w:rsidR="00740ACD" w:rsidRPr="003B7E7C" w:rsidRDefault="00740ACD" w:rsidP="003B62EA">
      <w:pPr>
        <w:spacing w:after="0" w:line="360" w:lineRule="auto"/>
        <w:jc w:val="center"/>
        <w:rPr>
          <w:rFonts w:ascii="Arial" w:hAnsi="Arial" w:cs="Arial"/>
          <w:b/>
          <w:bCs/>
          <w:color w:val="A02B93" w:themeColor="accent5"/>
          <w:sz w:val="40"/>
          <w:szCs w:val="40"/>
          <w:u w:val="single"/>
        </w:rPr>
      </w:pPr>
    </w:p>
    <w:p w14:paraId="73A87058" w14:textId="77777777" w:rsidR="00480F45" w:rsidRPr="003B7E7C" w:rsidRDefault="00480F45" w:rsidP="003B62EA">
      <w:pPr>
        <w:spacing w:after="0" w:line="360" w:lineRule="auto"/>
        <w:jc w:val="center"/>
        <w:rPr>
          <w:rFonts w:ascii="Arial" w:hAnsi="Arial" w:cs="Arial"/>
          <w:b/>
          <w:bCs/>
          <w:color w:val="A02B93" w:themeColor="accent5"/>
          <w:sz w:val="40"/>
          <w:szCs w:val="40"/>
          <w:u w:val="single"/>
        </w:rPr>
      </w:pPr>
    </w:p>
    <w:p w14:paraId="0E3425ED" w14:textId="77777777" w:rsidR="00480F45" w:rsidRPr="003B7E7C" w:rsidRDefault="00480F45" w:rsidP="003B62EA">
      <w:pPr>
        <w:spacing w:after="0" w:line="360" w:lineRule="auto"/>
        <w:jc w:val="center"/>
        <w:rPr>
          <w:rFonts w:ascii="Arial" w:hAnsi="Arial" w:cs="Arial"/>
          <w:b/>
          <w:bCs/>
          <w:color w:val="A02B93" w:themeColor="accent5"/>
          <w:sz w:val="40"/>
          <w:szCs w:val="40"/>
          <w:u w:val="single"/>
        </w:rPr>
      </w:pPr>
    </w:p>
    <w:p w14:paraId="10AFD406" w14:textId="0E7B5267" w:rsidR="00E97742" w:rsidRPr="00D9118D" w:rsidRDefault="00680CD8" w:rsidP="00EC575D">
      <w:pPr>
        <w:pStyle w:val="Title1-LITREVIEW"/>
      </w:pPr>
      <w:r w:rsidRPr="00D9118D">
        <w:t xml:space="preserve">Staff Retention in </w:t>
      </w:r>
      <w:r w:rsidR="007B3F48">
        <w:t>Adult S</w:t>
      </w:r>
      <w:r w:rsidRPr="00D9118D">
        <w:t xml:space="preserve">ocial Care </w:t>
      </w:r>
      <w:r w:rsidR="007B3F48">
        <w:t>O</w:t>
      </w:r>
      <w:r w:rsidRPr="00D9118D">
        <w:t xml:space="preserve">rganisations </w:t>
      </w:r>
    </w:p>
    <w:p w14:paraId="31F1F20F" w14:textId="211DD638" w:rsidR="00680CD8" w:rsidRPr="00D9118D" w:rsidRDefault="00E97742" w:rsidP="00EC575D">
      <w:pPr>
        <w:pStyle w:val="Title1-LITREVIEW"/>
      </w:pPr>
      <w:r w:rsidRPr="00D9118D">
        <w:t>Evidence</w:t>
      </w:r>
      <w:r w:rsidR="00680CD8" w:rsidRPr="00D9118D">
        <w:t xml:space="preserve"> </w:t>
      </w:r>
      <w:r w:rsidR="00E762D4" w:rsidRPr="00D9118D">
        <w:t>R</w:t>
      </w:r>
      <w:r w:rsidR="00680CD8" w:rsidRPr="00D9118D">
        <w:t>eview</w:t>
      </w:r>
    </w:p>
    <w:p w14:paraId="64F3ED7C" w14:textId="20A88F4E" w:rsidR="003B62EA" w:rsidRPr="003B62EA" w:rsidRDefault="003B62EA" w:rsidP="246A6EA5">
      <w:pPr>
        <w:spacing w:before="100" w:beforeAutospacing="1" w:after="100" w:afterAutospacing="1" w:line="360" w:lineRule="auto"/>
        <w:jc w:val="center"/>
        <w:rPr>
          <w:rFonts w:ascii="Arial" w:hAnsi="Arial" w:cs="Arial"/>
          <w:sz w:val="24"/>
          <w:szCs w:val="24"/>
        </w:rPr>
      </w:pPr>
      <w:r w:rsidRPr="246A6EA5">
        <w:rPr>
          <w:rFonts w:ascii="Arial" w:hAnsi="Arial" w:cs="Arial"/>
          <w:sz w:val="24"/>
          <w:szCs w:val="24"/>
        </w:rPr>
        <w:t>IMPACT Facilitator</w:t>
      </w:r>
      <w:r w:rsidR="26F922C4" w:rsidRPr="246A6EA5">
        <w:rPr>
          <w:rFonts w:ascii="Arial" w:hAnsi="Arial" w:cs="Arial"/>
          <w:sz w:val="24"/>
          <w:szCs w:val="24"/>
        </w:rPr>
        <w:t xml:space="preserve"> Project</w:t>
      </w:r>
      <w:r w:rsidRPr="246A6EA5">
        <w:rPr>
          <w:rFonts w:ascii="Arial" w:hAnsi="Arial" w:cs="Arial"/>
          <w:sz w:val="24"/>
          <w:szCs w:val="24"/>
        </w:rPr>
        <w:t xml:space="preserve">, </w:t>
      </w:r>
      <w:r w:rsidR="000D3683" w:rsidRPr="246A6EA5">
        <w:rPr>
          <w:rFonts w:ascii="Arial" w:hAnsi="Arial" w:cs="Arial"/>
          <w:sz w:val="24"/>
          <w:szCs w:val="24"/>
        </w:rPr>
        <w:t>Wales</w:t>
      </w:r>
      <w:r w:rsidRPr="246A6EA5">
        <w:rPr>
          <w:rFonts w:ascii="Arial" w:hAnsi="Arial" w:cs="Arial"/>
          <w:sz w:val="24"/>
          <w:szCs w:val="24"/>
        </w:rPr>
        <w:t xml:space="preserve"> 2025-26</w:t>
      </w:r>
    </w:p>
    <w:p w14:paraId="70105F3C" w14:textId="1BB525C2" w:rsidR="00AD4E3A" w:rsidRDefault="004E239E" w:rsidP="6CB25D4C">
      <w:pPr>
        <w:spacing w:before="100" w:beforeAutospacing="1" w:after="100" w:afterAutospacing="1" w:line="360" w:lineRule="auto"/>
        <w:jc w:val="center"/>
        <w:rPr>
          <w:rFonts w:ascii="Arial" w:hAnsi="Arial" w:cs="Arial"/>
          <w:sz w:val="24"/>
          <w:szCs w:val="24"/>
        </w:rPr>
      </w:pPr>
      <w:r w:rsidRPr="6CB25D4C">
        <w:rPr>
          <w:rFonts w:ascii="Arial" w:hAnsi="Arial" w:cs="Arial"/>
          <w:sz w:val="24"/>
          <w:szCs w:val="24"/>
        </w:rPr>
        <w:t>Dr Victoria Rivera-Ugarte</w:t>
      </w:r>
      <w:r w:rsidR="1772AAD1" w:rsidRPr="6CB25D4C">
        <w:rPr>
          <w:rFonts w:ascii="Arial" w:hAnsi="Arial" w:cs="Arial"/>
          <w:sz w:val="24"/>
          <w:szCs w:val="24"/>
        </w:rPr>
        <w:t xml:space="preserve">, </w:t>
      </w:r>
      <w:r w:rsidR="00416B74" w:rsidRPr="6CB25D4C">
        <w:rPr>
          <w:rFonts w:ascii="Arial" w:hAnsi="Arial" w:cs="Arial"/>
          <w:sz w:val="24"/>
          <w:szCs w:val="24"/>
        </w:rPr>
        <w:t>August</w:t>
      </w:r>
      <w:r w:rsidR="00AD4E3A" w:rsidRPr="6CB25D4C">
        <w:rPr>
          <w:rFonts w:ascii="Arial" w:hAnsi="Arial" w:cs="Arial"/>
          <w:sz w:val="24"/>
          <w:szCs w:val="24"/>
        </w:rPr>
        <w:t xml:space="preserve"> 2025</w:t>
      </w:r>
    </w:p>
    <w:p w14:paraId="268CC9BC" w14:textId="3F54000D" w:rsidR="00AD4E3A" w:rsidRDefault="00AD4E3A" w:rsidP="00AD4E3A">
      <w:pPr>
        <w:spacing w:before="100" w:beforeAutospacing="1" w:after="100" w:afterAutospacing="1" w:line="360" w:lineRule="auto"/>
        <w:jc w:val="center"/>
        <w:rPr>
          <w:rFonts w:ascii="Arial" w:hAnsi="Arial" w:cs="Arial"/>
          <w:sz w:val="24"/>
          <w:szCs w:val="24"/>
        </w:rPr>
      </w:pPr>
    </w:p>
    <w:p w14:paraId="4B148BAE" w14:textId="3D625534" w:rsidR="00AD4E3A" w:rsidRDefault="00AD4E3A">
      <w:pPr>
        <w:rPr>
          <w:rFonts w:ascii="Arial" w:hAnsi="Arial" w:cs="Arial"/>
          <w:sz w:val="24"/>
          <w:szCs w:val="24"/>
        </w:rPr>
      </w:pPr>
      <w:r>
        <w:rPr>
          <w:rFonts w:ascii="Arial" w:hAnsi="Arial" w:cs="Arial"/>
          <w:sz w:val="24"/>
          <w:szCs w:val="24"/>
        </w:rPr>
        <w:br w:type="page"/>
      </w:r>
      <w:bookmarkStart w:id="0" w:name="_Toc199939968"/>
      <w:bookmarkStart w:id="1" w:name="_Toc201654690"/>
    </w:p>
    <w:p w14:paraId="4FC8797D" w14:textId="66A46A19" w:rsidR="00AD4E3A" w:rsidRPr="000D3683" w:rsidRDefault="00AD4E3A" w:rsidP="00EC575D">
      <w:pPr>
        <w:pStyle w:val="Title2-LITREVIEWS"/>
        <w:rPr>
          <w:sz w:val="28"/>
          <w:szCs w:val="24"/>
        </w:rPr>
      </w:pPr>
      <w:r w:rsidRPr="000D3683">
        <w:rPr>
          <w:sz w:val="28"/>
          <w:szCs w:val="24"/>
        </w:rPr>
        <w:lastRenderedPageBreak/>
        <w:t>Abstract</w:t>
      </w:r>
    </w:p>
    <w:p w14:paraId="66DAA0BE" w14:textId="77777777" w:rsidR="00AD4E3A" w:rsidRDefault="00AD4E3A" w:rsidP="00AD4E3A">
      <w:pPr>
        <w:pStyle w:val="Style1-LitReviews"/>
      </w:pPr>
    </w:p>
    <w:p w14:paraId="56C9C60C" w14:textId="2C9F72EC" w:rsidR="00292F75" w:rsidRPr="00292F75" w:rsidRDefault="00292F75" w:rsidP="001C16A1">
      <w:pPr>
        <w:pStyle w:val="Style1-LitReviews"/>
      </w:pPr>
      <w:r w:rsidRPr="00292F75">
        <w:t xml:space="preserve">Staff retention in adult social care remains a significant challenge across the United Kingdom, with turnover rates approaching 30% and persistent </w:t>
      </w:r>
      <w:r w:rsidR="00F83733">
        <w:t xml:space="preserve">job </w:t>
      </w:r>
      <w:r w:rsidRPr="00292F75">
        <w:t>vacanc</w:t>
      </w:r>
      <w:r w:rsidR="00F83733">
        <w:t>ies</w:t>
      </w:r>
      <w:r w:rsidRPr="00292F75">
        <w:t xml:space="preserve">. High staff </w:t>
      </w:r>
      <w:r w:rsidR="00F83733">
        <w:t xml:space="preserve">turnover </w:t>
      </w:r>
      <w:r w:rsidRPr="00292F75">
        <w:t>places considerable strain on service continuity, workforce morale, and the quality of care. This evidence review draws on 38 academic and grey literature sources to examine the scale, nature, and drivers of the retention challenge, alongside existing evidence on strategies to address it. While many interventions show potential, the literature highlights the need for context-sensitive approaches that respond to the specific challenges faced by different services and staff groups. The review concludes by emphasising the importance of embedding values, supporting staff involvement in decision-making, and addressing structural employment conditions as part of a sustainable workforce strategy.</w:t>
      </w:r>
    </w:p>
    <w:p w14:paraId="62B8138D" w14:textId="77777777" w:rsidR="004252E1" w:rsidRDefault="004252E1" w:rsidP="001C16A1">
      <w:pPr>
        <w:pStyle w:val="Style1-LitReviews"/>
      </w:pPr>
    </w:p>
    <w:p w14:paraId="139D1D16" w14:textId="6D3A45F1" w:rsidR="00AD4E3A" w:rsidRPr="004252E1" w:rsidRDefault="00AD4E3A" w:rsidP="001C16A1">
      <w:pPr>
        <w:pStyle w:val="Style1-LitReviews"/>
      </w:pPr>
      <w:r>
        <w:t xml:space="preserve">Keywords: </w:t>
      </w:r>
      <w:r w:rsidR="004252E1">
        <w:t>Adult social care, staff retention, workforce strategies, organisational practices</w:t>
      </w:r>
    </w:p>
    <w:p w14:paraId="5A64748B" w14:textId="77777777" w:rsidR="00AD4E3A" w:rsidRDefault="00AD4E3A" w:rsidP="003B62EA">
      <w:pPr>
        <w:pStyle w:val="Heading1"/>
        <w:spacing w:before="0" w:after="0" w:line="360" w:lineRule="auto"/>
        <w:jc w:val="both"/>
        <w:rPr>
          <w:rFonts w:ascii="Arial" w:hAnsi="Arial" w:cs="Arial"/>
          <w:b/>
          <w:bCs/>
          <w:color w:val="A02B93" w:themeColor="accent5"/>
          <w:sz w:val="24"/>
          <w:szCs w:val="24"/>
        </w:rPr>
      </w:pPr>
    </w:p>
    <w:p w14:paraId="0432160D" w14:textId="0D719B6E" w:rsidR="00F4364E" w:rsidRPr="00E32C36" w:rsidRDefault="00F4364E" w:rsidP="002509FC">
      <w:pPr>
        <w:pStyle w:val="Title2-LITREVIEWS"/>
        <w:rPr>
          <w:sz w:val="28"/>
          <w:szCs w:val="24"/>
        </w:rPr>
      </w:pPr>
      <w:r w:rsidRPr="00E32C36">
        <w:rPr>
          <w:sz w:val="28"/>
          <w:szCs w:val="24"/>
        </w:rPr>
        <w:t>Introduction</w:t>
      </w:r>
      <w:bookmarkEnd w:id="0"/>
      <w:bookmarkEnd w:id="1"/>
    </w:p>
    <w:p w14:paraId="4AD5D0BB" w14:textId="77777777" w:rsidR="009A60A1" w:rsidRPr="003B7E7C" w:rsidRDefault="009A60A1" w:rsidP="002509FC">
      <w:pPr>
        <w:pStyle w:val="Title2-LITREVIEWS"/>
      </w:pPr>
    </w:p>
    <w:p w14:paraId="7471B20F" w14:textId="6E721B80" w:rsidR="00A33AA4" w:rsidRDefault="00E618E4" w:rsidP="001C16A1">
      <w:pPr>
        <w:spacing w:after="0" w:line="360" w:lineRule="auto"/>
        <w:rPr>
          <w:rFonts w:ascii="Arial" w:hAnsi="Arial" w:cs="Arial"/>
          <w:sz w:val="24"/>
          <w:szCs w:val="24"/>
        </w:rPr>
      </w:pPr>
      <w:r w:rsidRPr="003B7E7C">
        <w:rPr>
          <w:rFonts w:ascii="Arial" w:hAnsi="Arial" w:cs="Arial"/>
          <w:sz w:val="24"/>
          <w:szCs w:val="24"/>
        </w:rPr>
        <w:t>With a</w:t>
      </w:r>
      <w:r w:rsidR="00FF5AE1" w:rsidRPr="003B7E7C">
        <w:rPr>
          <w:rFonts w:ascii="Arial" w:hAnsi="Arial" w:cs="Arial"/>
          <w:sz w:val="24"/>
          <w:szCs w:val="24"/>
        </w:rPr>
        <w:t xml:space="preserve"> turnover rate </w:t>
      </w:r>
      <w:r w:rsidRPr="003B7E7C">
        <w:rPr>
          <w:rFonts w:ascii="Arial" w:hAnsi="Arial" w:cs="Arial"/>
          <w:sz w:val="24"/>
          <w:szCs w:val="24"/>
        </w:rPr>
        <w:t xml:space="preserve">of nearly 30% </w:t>
      </w:r>
      <w:r w:rsidR="00FF5AE1" w:rsidRPr="003B7E7C">
        <w:rPr>
          <w:rFonts w:ascii="Arial" w:hAnsi="Arial" w:cs="Arial"/>
          <w:sz w:val="24"/>
          <w:szCs w:val="24"/>
        </w:rPr>
        <w:t>for social care staff</w:t>
      </w:r>
      <w:r w:rsidR="003405AE">
        <w:rPr>
          <w:rFonts w:ascii="Arial" w:hAnsi="Arial" w:cs="Arial"/>
          <w:sz w:val="24"/>
          <w:szCs w:val="24"/>
        </w:rPr>
        <w:t>,</w:t>
      </w:r>
      <w:r w:rsidR="00FF5AE1" w:rsidRPr="003B7E7C">
        <w:rPr>
          <w:rFonts w:ascii="Arial" w:hAnsi="Arial" w:cs="Arial"/>
          <w:sz w:val="24"/>
          <w:szCs w:val="24"/>
        </w:rPr>
        <w:t xml:space="preserve"> </w:t>
      </w:r>
      <w:r w:rsidR="00E928AB" w:rsidRPr="003B7E7C">
        <w:rPr>
          <w:rFonts w:ascii="Arial" w:hAnsi="Arial" w:cs="Arial"/>
          <w:sz w:val="24"/>
          <w:szCs w:val="24"/>
        </w:rPr>
        <w:t>s</w:t>
      </w:r>
      <w:r w:rsidR="00A33AA4" w:rsidRPr="003B7E7C">
        <w:rPr>
          <w:rFonts w:ascii="Arial" w:hAnsi="Arial" w:cs="Arial"/>
          <w:sz w:val="24"/>
          <w:szCs w:val="24"/>
        </w:rPr>
        <w:t xml:space="preserve">taff </w:t>
      </w:r>
      <w:r w:rsidR="00BB4BA4" w:rsidRPr="003B7E7C">
        <w:rPr>
          <w:rFonts w:ascii="Arial" w:hAnsi="Arial" w:cs="Arial"/>
          <w:sz w:val="24"/>
          <w:szCs w:val="24"/>
        </w:rPr>
        <w:t xml:space="preserve">retention </w:t>
      </w:r>
      <w:r w:rsidR="00A33AA4" w:rsidRPr="003B7E7C">
        <w:rPr>
          <w:rFonts w:ascii="Arial" w:hAnsi="Arial" w:cs="Arial"/>
          <w:sz w:val="24"/>
          <w:szCs w:val="24"/>
        </w:rPr>
        <w:t>remains a pressing issue across the United Kingdom</w:t>
      </w:r>
      <w:r w:rsidR="004252E1">
        <w:rPr>
          <w:rFonts w:ascii="Arial" w:hAnsi="Arial" w:cs="Arial"/>
          <w:sz w:val="24"/>
          <w:szCs w:val="24"/>
        </w:rPr>
        <w:t xml:space="preserve">. </w:t>
      </w:r>
      <w:r w:rsidR="00CA4FD5" w:rsidRPr="003B7E7C">
        <w:rPr>
          <w:rFonts w:ascii="Arial" w:hAnsi="Arial" w:cs="Arial"/>
          <w:sz w:val="24"/>
          <w:szCs w:val="24"/>
        </w:rPr>
        <w:t>High</w:t>
      </w:r>
      <w:r w:rsidR="00286219" w:rsidRPr="003B7E7C">
        <w:rPr>
          <w:rFonts w:ascii="Arial" w:hAnsi="Arial" w:cs="Arial"/>
          <w:sz w:val="24"/>
          <w:szCs w:val="24"/>
        </w:rPr>
        <w:t xml:space="preserve"> </w:t>
      </w:r>
      <w:r w:rsidR="00A33AA4" w:rsidRPr="003B7E7C">
        <w:rPr>
          <w:rFonts w:ascii="Arial" w:hAnsi="Arial" w:cs="Arial"/>
          <w:sz w:val="24"/>
          <w:szCs w:val="24"/>
        </w:rPr>
        <w:t xml:space="preserve">turnover and vacancy rates not only place </w:t>
      </w:r>
      <w:r w:rsidR="003405AE">
        <w:rPr>
          <w:rFonts w:ascii="Arial" w:hAnsi="Arial" w:cs="Arial"/>
          <w:sz w:val="24"/>
          <w:szCs w:val="24"/>
        </w:rPr>
        <w:t xml:space="preserve">a </w:t>
      </w:r>
      <w:r w:rsidR="00A33AA4" w:rsidRPr="003B7E7C">
        <w:rPr>
          <w:rFonts w:ascii="Arial" w:hAnsi="Arial" w:cs="Arial"/>
          <w:sz w:val="24"/>
          <w:szCs w:val="24"/>
        </w:rPr>
        <w:t xml:space="preserve">strain on services and increase recruitment </w:t>
      </w:r>
      <w:r w:rsidR="00C902ED" w:rsidRPr="003B7E7C">
        <w:rPr>
          <w:rFonts w:ascii="Arial" w:hAnsi="Arial" w:cs="Arial"/>
          <w:sz w:val="24"/>
          <w:szCs w:val="24"/>
        </w:rPr>
        <w:t>costs but</w:t>
      </w:r>
      <w:r w:rsidR="00A33AA4" w:rsidRPr="003B7E7C">
        <w:rPr>
          <w:rFonts w:ascii="Arial" w:hAnsi="Arial" w:cs="Arial"/>
          <w:sz w:val="24"/>
          <w:szCs w:val="24"/>
        </w:rPr>
        <w:t xml:space="preserve"> also compromise the quality of </w:t>
      </w:r>
      <w:r w:rsidR="002D59FC" w:rsidRPr="003B7E7C">
        <w:rPr>
          <w:rFonts w:ascii="Arial" w:hAnsi="Arial" w:cs="Arial"/>
          <w:sz w:val="24"/>
          <w:szCs w:val="24"/>
        </w:rPr>
        <w:t xml:space="preserve">care </w:t>
      </w:r>
      <w:r w:rsidR="00A33AA4" w:rsidRPr="003B7E7C">
        <w:rPr>
          <w:rFonts w:ascii="Arial" w:hAnsi="Arial" w:cs="Arial"/>
          <w:sz w:val="24"/>
          <w:szCs w:val="24"/>
        </w:rPr>
        <w:t xml:space="preserve">services. </w:t>
      </w:r>
      <w:r w:rsidR="000F1F91" w:rsidRPr="003B7E7C">
        <w:rPr>
          <w:rFonts w:ascii="Arial" w:hAnsi="Arial" w:cs="Arial"/>
          <w:sz w:val="24"/>
          <w:szCs w:val="24"/>
        </w:rPr>
        <w:t>Evidence suggests that</w:t>
      </w:r>
      <w:r w:rsidR="0055675B" w:rsidRPr="003B7E7C">
        <w:rPr>
          <w:rFonts w:ascii="Arial" w:hAnsi="Arial" w:cs="Arial"/>
          <w:sz w:val="24"/>
          <w:szCs w:val="24"/>
        </w:rPr>
        <w:t xml:space="preserve"> a c</w:t>
      </w:r>
      <w:r w:rsidR="00A33AA4" w:rsidRPr="003B7E7C">
        <w:rPr>
          <w:rFonts w:ascii="Arial" w:hAnsi="Arial" w:cs="Arial"/>
          <w:sz w:val="24"/>
          <w:szCs w:val="24"/>
        </w:rPr>
        <w:t xml:space="preserve">ombination of low pay, insecure employment, and limited opportunities for progression </w:t>
      </w:r>
      <w:r w:rsidR="00BB4BA4" w:rsidRPr="003B7E7C">
        <w:rPr>
          <w:rFonts w:ascii="Arial" w:hAnsi="Arial" w:cs="Arial"/>
          <w:sz w:val="24"/>
          <w:szCs w:val="24"/>
        </w:rPr>
        <w:t xml:space="preserve">contributes to </w:t>
      </w:r>
      <w:r w:rsidR="00F706C8" w:rsidRPr="003B7E7C">
        <w:rPr>
          <w:rFonts w:ascii="Arial" w:hAnsi="Arial" w:cs="Arial"/>
          <w:sz w:val="24"/>
          <w:szCs w:val="24"/>
        </w:rPr>
        <w:t xml:space="preserve">turnover amongst social care workers </w:t>
      </w:r>
      <w:r w:rsidR="00C424F7" w:rsidRPr="003B7E7C">
        <w:rPr>
          <w:rFonts w:ascii="Arial" w:hAnsi="Arial" w:cs="Arial"/>
          <w:sz w:val="24"/>
          <w:szCs w:val="24"/>
        </w:rPr>
        <w:fldChar w:fldCharType="begin"/>
      </w:r>
      <w:r w:rsidR="00986957" w:rsidRPr="003B7E7C">
        <w:rPr>
          <w:rFonts w:ascii="Arial" w:hAnsi="Arial" w:cs="Arial"/>
          <w:sz w:val="24"/>
          <w:szCs w:val="24"/>
        </w:rPr>
        <w:instrText xml:space="preserve"> ADDIN ZOTERO_ITEM CSL_CITATION {"citationID":"dmoj1bIz","properties":{"formattedCitation":"(Edwards et al. 2022; Skills for Care 2023; Social Care Wales 2024)","plainCitation":"(Edwards et al. 2022; Skills for Care 2023; Social Care Wales 2024)","noteIndex":0},"citationItems":[{"id":2141,"uris":["http://zotero.org/users/3590596/items/JWTWEPIX"],"itemData":{"id":2141,"type":"article-journal","container-title":"Journal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URL":"https://journal.ilpnetwork.org/articles/10.31389/jltc.130/","author":[{"family":"Edwards","given":"Deborah"},{"family":"Trigg","given":"Lisa"},{"family":"Carrier","given":"Judith"},{"family":"Cooper","given":"Alison"},{"family":"Csontos","given":"Judit"},{"family":"Day","given":"Jon"},{"family":"Gillen","given":"Elizabeth"},{"family":"Lewis","given":"Ruth"},{"family":"Edwards","given":"Adrian"}],"accessed":{"date-parts":[["2025",4,29]]},"issued":{"date-parts":[["2022",9,1]]}}},{"id":2212,"uris":["http://zotero.org/users/3590596/items/IBGSY74Z"],"itemData":{"id":2212,"type":"webpage","title":"Attract and retain","URL":"https://www.skillsforcare.org.uk/Workforce-Strategy/Recommendations-and-commitments/Attract-and-retain.aspx","author":[{"family":"Skills for Care","given":""}],"accessed":{"date-parts":[["2025",5,29]]},"issued":{"date-parts":[["2023"]]}}},{"id":2226,"uris":["http://zotero.org/users/3590596/items/TELJTH9K"],"itemData":{"id":2226,"type":"report","event-place":"Cardiff","language":"en-GB","publisher":"Social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C424F7" w:rsidRPr="003B7E7C">
        <w:rPr>
          <w:rFonts w:ascii="Arial" w:hAnsi="Arial" w:cs="Arial"/>
          <w:sz w:val="24"/>
          <w:szCs w:val="24"/>
        </w:rPr>
        <w:fldChar w:fldCharType="separate"/>
      </w:r>
      <w:r w:rsidR="00986957" w:rsidRPr="003B7E7C">
        <w:rPr>
          <w:rFonts w:ascii="Arial" w:hAnsi="Arial" w:cs="Arial"/>
          <w:sz w:val="24"/>
          <w:szCs w:val="24"/>
        </w:rPr>
        <w:t>(Edwards et al</w:t>
      </w:r>
      <w:r w:rsidR="003B74F2">
        <w:rPr>
          <w:rFonts w:ascii="Arial" w:hAnsi="Arial" w:cs="Arial"/>
          <w:sz w:val="24"/>
          <w:szCs w:val="24"/>
        </w:rPr>
        <w:t>.</w:t>
      </w:r>
      <w:r w:rsidR="00986957" w:rsidRPr="003B7E7C">
        <w:rPr>
          <w:rFonts w:ascii="Arial" w:hAnsi="Arial" w:cs="Arial"/>
          <w:sz w:val="24"/>
          <w:szCs w:val="24"/>
        </w:rPr>
        <w:t xml:space="preserve"> 2022; Skills for Care</w:t>
      </w:r>
      <w:r w:rsidR="003B74F2">
        <w:rPr>
          <w:rFonts w:ascii="Arial" w:hAnsi="Arial" w:cs="Arial"/>
          <w:sz w:val="24"/>
          <w:szCs w:val="24"/>
        </w:rPr>
        <w:t>,</w:t>
      </w:r>
      <w:r w:rsidR="00986957" w:rsidRPr="003B7E7C">
        <w:rPr>
          <w:rFonts w:ascii="Arial" w:hAnsi="Arial" w:cs="Arial"/>
          <w:sz w:val="24"/>
          <w:szCs w:val="24"/>
        </w:rPr>
        <w:t xml:space="preserve"> 2023; Social Care Wales</w:t>
      </w:r>
      <w:r w:rsidR="003B74F2">
        <w:rPr>
          <w:rFonts w:ascii="Arial" w:hAnsi="Arial" w:cs="Arial"/>
          <w:sz w:val="24"/>
          <w:szCs w:val="24"/>
        </w:rPr>
        <w:t>,</w:t>
      </w:r>
      <w:r w:rsidR="00986957" w:rsidRPr="003B7E7C">
        <w:rPr>
          <w:rFonts w:ascii="Arial" w:hAnsi="Arial" w:cs="Arial"/>
          <w:sz w:val="24"/>
          <w:szCs w:val="24"/>
        </w:rPr>
        <w:t xml:space="preserve"> 2024)</w:t>
      </w:r>
      <w:r w:rsidR="00C424F7" w:rsidRPr="003B7E7C">
        <w:rPr>
          <w:rFonts w:ascii="Arial" w:hAnsi="Arial" w:cs="Arial"/>
          <w:sz w:val="24"/>
          <w:szCs w:val="24"/>
        </w:rPr>
        <w:fldChar w:fldCharType="end"/>
      </w:r>
      <w:r w:rsidR="00C424F7" w:rsidRPr="003B7E7C">
        <w:rPr>
          <w:rFonts w:ascii="Arial" w:hAnsi="Arial" w:cs="Arial"/>
          <w:sz w:val="24"/>
          <w:szCs w:val="24"/>
        </w:rPr>
        <w:t>.</w:t>
      </w:r>
    </w:p>
    <w:p w14:paraId="4BD61C6D" w14:textId="77777777" w:rsidR="009A60A1" w:rsidRPr="003B7E7C" w:rsidRDefault="009A60A1" w:rsidP="001C16A1">
      <w:pPr>
        <w:spacing w:after="0" w:line="360" w:lineRule="auto"/>
        <w:rPr>
          <w:rFonts w:ascii="Arial" w:hAnsi="Arial" w:cs="Arial"/>
          <w:sz w:val="24"/>
          <w:szCs w:val="24"/>
        </w:rPr>
      </w:pPr>
    </w:p>
    <w:p w14:paraId="73638960" w14:textId="7A70CBA7" w:rsidR="00DD4B80" w:rsidRPr="003B7E7C" w:rsidRDefault="00A33AA4" w:rsidP="001C16A1">
      <w:pPr>
        <w:spacing w:after="0" w:line="360" w:lineRule="auto"/>
        <w:rPr>
          <w:rFonts w:ascii="Arial" w:hAnsi="Arial" w:cs="Arial"/>
          <w:sz w:val="24"/>
          <w:szCs w:val="24"/>
        </w:rPr>
      </w:pPr>
      <w:r w:rsidRPr="003B7E7C">
        <w:rPr>
          <w:rFonts w:ascii="Arial" w:hAnsi="Arial" w:cs="Arial"/>
          <w:sz w:val="24"/>
          <w:szCs w:val="24"/>
        </w:rPr>
        <w:t xml:space="preserve">This review brings together key evidence to </w:t>
      </w:r>
      <w:r w:rsidR="000F1F91" w:rsidRPr="003B7E7C">
        <w:rPr>
          <w:rFonts w:ascii="Arial" w:hAnsi="Arial" w:cs="Arial"/>
          <w:sz w:val="24"/>
          <w:szCs w:val="24"/>
        </w:rPr>
        <w:t>highlight</w:t>
      </w:r>
      <w:r w:rsidRPr="003B7E7C">
        <w:rPr>
          <w:rFonts w:ascii="Arial" w:hAnsi="Arial" w:cs="Arial"/>
          <w:sz w:val="24"/>
          <w:szCs w:val="24"/>
        </w:rPr>
        <w:t xml:space="preserve"> the scale and nature of the retention challenge. It is organised into three sections. The first summarises current </w:t>
      </w:r>
      <w:r w:rsidR="00F706C8" w:rsidRPr="003B7E7C">
        <w:rPr>
          <w:rFonts w:ascii="Arial" w:hAnsi="Arial" w:cs="Arial"/>
          <w:sz w:val="24"/>
          <w:szCs w:val="24"/>
        </w:rPr>
        <w:t xml:space="preserve">data on retention rates </w:t>
      </w:r>
      <w:r w:rsidRPr="003B7E7C">
        <w:rPr>
          <w:rFonts w:ascii="Arial" w:hAnsi="Arial" w:cs="Arial"/>
          <w:sz w:val="24"/>
          <w:szCs w:val="24"/>
        </w:rPr>
        <w:t xml:space="preserve">and outlines the most commonly reported reasons for leaving the sector. The second provides an overview of the main workforce characteristics, including demographic trends and employment patterns. The third and central </w:t>
      </w:r>
      <w:r w:rsidRPr="003B7E7C">
        <w:rPr>
          <w:rFonts w:ascii="Arial" w:hAnsi="Arial" w:cs="Arial"/>
          <w:sz w:val="24"/>
          <w:szCs w:val="24"/>
        </w:rPr>
        <w:lastRenderedPageBreak/>
        <w:t xml:space="preserve">section explores existing evidence </w:t>
      </w:r>
      <w:r w:rsidR="00FE536D" w:rsidRPr="003B7E7C">
        <w:rPr>
          <w:rFonts w:ascii="Arial" w:hAnsi="Arial" w:cs="Arial"/>
          <w:sz w:val="24"/>
          <w:szCs w:val="24"/>
        </w:rPr>
        <w:t xml:space="preserve">of </w:t>
      </w:r>
      <w:r w:rsidRPr="003B7E7C">
        <w:rPr>
          <w:rFonts w:ascii="Arial" w:hAnsi="Arial" w:cs="Arial"/>
          <w:sz w:val="24"/>
          <w:szCs w:val="24"/>
        </w:rPr>
        <w:t>workplace strategies that may improve retention</w:t>
      </w:r>
      <w:r w:rsidR="00FE536D" w:rsidRPr="003B7E7C">
        <w:rPr>
          <w:rFonts w:ascii="Arial" w:hAnsi="Arial" w:cs="Arial"/>
          <w:sz w:val="24"/>
          <w:szCs w:val="24"/>
        </w:rPr>
        <w:t>.</w:t>
      </w:r>
      <w:r w:rsidR="003A208A">
        <w:rPr>
          <w:rFonts w:ascii="Arial" w:hAnsi="Arial" w:cs="Arial"/>
          <w:sz w:val="24"/>
          <w:szCs w:val="24"/>
        </w:rPr>
        <w:t xml:space="preserve"> </w:t>
      </w:r>
      <w:r w:rsidRPr="003B7E7C">
        <w:rPr>
          <w:rFonts w:ascii="Arial" w:hAnsi="Arial" w:cs="Arial"/>
          <w:sz w:val="24"/>
          <w:szCs w:val="24"/>
        </w:rPr>
        <w:t>This final section will inform the focus of the project, helping to identify approaches that are both evidence-informed and relevant to the realities of care work.</w:t>
      </w:r>
      <w:r w:rsidR="00B366AF" w:rsidRPr="003B7E7C">
        <w:rPr>
          <w:rFonts w:ascii="Arial" w:hAnsi="Arial" w:cs="Arial"/>
          <w:sz w:val="24"/>
          <w:szCs w:val="24"/>
        </w:rPr>
        <w:t xml:space="preserve"> </w:t>
      </w:r>
    </w:p>
    <w:p w14:paraId="3347E806" w14:textId="77777777" w:rsidR="00DD4B80" w:rsidRPr="003B7E7C" w:rsidRDefault="00DD4B80" w:rsidP="003B62EA">
      <w:pPr>
        <w:spacing w:after="0" w:line="360" w:lineRule="auto"/>
        <w:jc w:val="both"/>
        <w:rPr>
          <w:rFonts w:ascii="Arial" w:hAnsi="Arial" w:cs="Arial"/>
          <w:sz w:val="24"/>
          <w:szCs w:val="24"/>
        </w:rPr>
      </w:pPr>
    </w:p>
    <w:p w14:paraId="5E09EB4C" w14:textId="6EAAFF2F" w:rsidR="008C3E74" w:rsidRDefault="00931826" w:rsidP="002509FC">
      <w:pPr>
        <w:pStyle w:val="Title2-LITREVIEWS"/>
        <w:rPr>
          <w:sz w:val="28"/>
          <w:szCs w:val="24"/>
        </w:rPr>
      </w:pPr>
      <w:bookmarkStart w:id="2" w:name="_Toc201654691"/>
      <w:bookmarkStart w:id="3" w:name="_Toc199939969"/>
      <w:r w:rsidRPr="00BE4159">
        <w:rPr>
          <w:sz w:val="28"/>
          <w:szCs w:val="24"/>
        </w:rPr>
        <w:t>Methodology</w:t>
      </w:r>
      <w:bookmarkEnd w:id="2"/>
    </w:p>
    <w:p w14:paraId="3907474E" w14:textId="77777777" w:rsidR="00B34A9E" w:rsidRPr="00BE4159" w:rsidRDefault="00B34A9E" w:rsidP="002509FC">
      <w:pPr>
        <w:pStyle w:val="Title2-LITREVIEWS"/>
        <w:rPr>
          <w:sz w:val="28"/>
          <w:szCs w:val="24"/>
        </w:rPr>
      </w:pPr>
    </w:p>
    <w:p w14:paraId="7EC59D2A" w14:textId="62023772" w:rsidR="00A25175" w:rsidRDefault="00931826" w:rsidP="001C16A1">
      <w:pPr>
        <w:spacing w:after="0" w:line="360" w:lineRule="auto"/>
        <w:rPr>
          <w:rFonts w:ascii="Arial" w:hAnsi="Arial" w:cs="Arial"/>
          <w:sz w:val="24"/>
          <w:szCs w:val="24"/>
        </w:rPr>
      </w:pPr>
      <w:r w:rsidRPr="003B7E7C">
        <w:rPr>
          <w:rFonts w:ascii="Arial" w:hAnsi="Arial" w:cs="Arial"/>
          <w:sz w:val="24"/>
          <w:szCs w:val="24"/>
        </w:rPr>
        <w:t>This review employed two main strategies to identify relevant literature. First, a structured search was conducted using the Ovid platform. However, given the limited availability of recent and directly relevant sources specifically focused on adult social care</w:t>
      </w:r>
      <w:r w:rsidR="00BE4159">
        <w:rPr>
          <w:rFonts w:ascii="Arial" w:hAnsi="Arial" w:cs="Arial"/>
          <w:sz w:val="24"/>
          <w:szCs w:val="24"/>
        </w:rPr>
        <w:t xml:space="preserve"> - </w:t>
      </w:r>
      <w:r w:rsidR="000F1F91" w:rsidRPr="003B7E7C">
        <w:rPr>
          <w:rFonts w:ascii="Arial" w:hAnsi="Arial" w:cs="Arial"/>
          <w:sz w:val="24"/>
          <w:szCs w:val="24"/>
        </w:rPr>
        <w:t>rather than</w:t>
      </w:r>
      <w:r w:rsidRPr="003B7E7C">
        <w:rPr>
          <w:rFonts w:ascii="Arial" w:hAnsi="Arial" w:cs="Arial"/>
          <w:sz w:val="24"/>
          <w:szCs w:val="24"/>
        </w:rPr>
        <w:t xml:space="preserve"> healthcare or other sectors</w:t>
      </w:r>
      <w:r w:rsidR="00BE4159">
        <w:rPr>
          <w:rFonts w:ascii="Arial" w:hAnsi="Arial" w:cs="Arial"/>
          <w:sz w:val="24"/>
          <w:szCs w:val="24"/>
        </w:rPr>
        <w:t xml:space="preserve"> - </w:t>
      </w:r>
      <w:r w:rsidRPr="003B7E7C">
        <w:rPr>
          <w:rFonts w:ascii="Arial" w:hAnsi="Arial" w:cs="Arial"/>
          <w:sz w:val="24"/>
          <w:szCs w:val="24"/>
        </w:rPr>
        <w:t>a second, complementary strategy was adopted. This involved using Edwards et al.</w:t>
      </w:r>
      <w:r w:rsidR="002703C4" w:rsidRPr="003B7E7C">
        <w:rPr>
          <w:rFonts w:ascii="Arial" w:hAnsi="Arial" w:cs="Arial"/>
          <w:sz w:val="24"/>
          <w:szCs w:val="24"/>
        </w:rPr>
        <w:t xml:space="preserve"> </w:t>
      </w:r>
      <w:r w:rsidR="002703C4" w:rsidRPr="003B7E7C">
        <w:rPr>
          <w:rFonts w:ascii="Arial" w:hAnsi="Arial" w:cs="Arial"/>
          <w:sz w:val="24"/>
          <w:szCs w:val="24"/>
        </w:rPr>
        <w:fldChar w:fldCharType="begin"/>
      </w:r>
      <w:r w:rsidR="002703C4" w:rsidRPr="003B7E7C">
        <w:rPr>
          <w:rFonts w:ascii="Arial" w:hAnsi="Arial" w:cs="Arial"/>
          <w:sz w:val="24"/>
          <w:szCs w:val="24"/>
        </w:rPr>
        <w:instrText xml:space="preserve"> ADDIN ZOTERO_ITEM CSL_CITATION {"citationID":"WakFWVP7","properties":{"formattedCitation":"(2022)","plainCitation":"(2022)","noteIndex":0},"citationItems":[{"id":2141,"uris":["http://zotero.org/users/3590596/items/JWTWEPIX"],"itemData":{"id":2141,"type":"article-journal","container-title":"Journal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URL":"https://journal.ilpnetwork.org/articles/10.31389/jltc.130/","author":[{"family":"Edwards","given":"Deborah"},{"family":"Trigg","given":"Lisa"},{"family":"Carrier","given":"Judith"},{"family":"Cooper","given":"Alison"},{"family":"Csontos","given":"Judit"},{"family":"Day","given":"Jon"},{"family":"Gillen","given":"Elizabeth"},{"family":"Lewis","given":"Ruth"},{"family":"Edwards","given":"Adrian"}],"accessed":{"date-parts":[["2025",4,29]]},"issued":{"date-parts":[["2022",9,1]]}},"suppress-author":true}],"schema":"https://github.com/citation-style-language/schema/raw/master/csl-citation.json"} </w:instrText>
      </w:r>
      <w:r w:rsidR="002703C4" w:rsidRPr="003B7E7C">
        <w:rPr>
          <w:rFonts w:ascii="Arial" w:hAnsi="Arial" w:cs="Arial"/>
          <w:sz w:val="24"/>
          <w:szCs w:val="24"/>
        </w:rPr>
        <w:fldChar w:fldCharType="separate"/>
      </w:r>
      <w:r w:rsidR="002703C4" w:rsidRPr="003B7E7C">
        <w:rPr>
          <w:rFonts w:ascii="Arial" w:hAnsi="Arial" w:cs="Arial"/>
          <w:sz w:val="24"/>
          <w:szCs w:val="24"/>
        </w:rPr>
        <w:t>(2022)</w:t>
      </w:r>
      <w:r w:rsidR="002703C4" w:rsidRPr="003B7E7C">
        <w:rPr>
          <w:rFonts w:ascii="Arial" w:hAnsi="Arial" w:cs="Arial"/>
          <w:sz w:val="24"/>
          <w:szCs w:val="24"/>
        </w:rPr>
        <w:fldChar w:fldCharType="end"/>
      </w:r>
      <w:r w:rsidR="002703C4" w:rsidRPr="003B7E7C">
        <w:rPr>
          <w:rFonts w:ascii="Arial" w:hAnsi="Arial" w:cs="Arial"/>
          <w:sz w:val="24"/>
          <w:szCs w:val="24"/>
        </w:rPr>
        <w:t xml:space="preserve">, a rapid review on retention and </w:t>
      </w:r>
      <w:r w:rsidR="00A25175" w:rsidRPr="003B7E7C">
        <w:rPr>
          <w:rFonts w:ascii="Arial" w:hAnsi="Arial" w:cs="Arial"/>
          <w:sz w:val="24"/>
          <w:szCs w:val="24"/>
        </w:rPr>
        <w:t>recruitment</w:t>
      </w:r>
      <w:r w:rsidR="002703C4" w:rsidRPr="003B7E7C">
        <w:rPr>
          <w:rFonts w:ascii="Arial" w:hAnsi="Arial" w:cs="Arial"/>
          <w:sz w:val="24"/>
          <w:szCs w:val="24"/>
        </w:rPr>
        <w:t xml:space="preserve"> in social work and social care workforce</w:t>
      </w:r>
      <w:r w:rsidR="00A25175" w:rsidRPr="003B7E7C">
        <w:rPr>
          <w:rFonts w:ascii="Arial" w:hAnsi="Arial" w:cs="Arial"/>
          <w:sz w:val="24"/>
          <w:szCs w:val="24"/>
        </w:rPr>
        <w:t xml:space="preserve">, </w:t>
      </w:r>
      <w:r w:rsidRPr="003B7E7C">
        <w:rPr>
          <w:rFonts w:ascii="Arial" w:hAnsi="Arial" w:cs="Arial"/>
          <w:sz w:val="24"/>
          <w:szCs w:val="24"/>
        </w:rPr>
        <w:t xml:space="preserve">as a starting point and reviewing the literature cited within that article. From there, the search was expanded by exploring linked references and related literature suggested by academic databases and search platforms. </w:t>
      </w:r>
    </w:p>
    <w:p w14:paraId="300EB4BE" w14:textId="77777777" w:rsidR="00F879C1" w:rsidRPr="003B7E7C" w:rsidRDefault="00F879C1" w:rsidP="001C16A1">
      <w:pPr>
        <w:spacing w:after="0" w:line="360" w:lineRule="auto"/>
        <w:rPr>
          <w:rFonts w:ascii="Arial" w:hAnsi="Arial" w:cs="Arial"/>
          <w:sz w:val="24"/>
          <w:szCs w:val="24"/>
        </w:rPr>
      </w:pPr>
    </w:p>
    <w:p w14:paraId="5CB3F00E" w14:textId="1395BBAC" w:rsidR="009A60A1" w:rsidRDefault="003A489A" w:rsidP="001C16A1">
      <w:pPr>
        <w:spacing w:after="0" w:line="360" w:lineRule="auto"/>
        <w:rPr>
          <w:rFonts w:ascii="Arial" w:hAnsi="Arial" w:cs="Arial"/>
          <w:sz w:val="24"/>
          <w:szCs w:val="24"/>
        </w:rPr>
      </w:pPr>
      <w:r w:rsidRPr="003B7E7C">
        <w:rPr>
          <w:rFonts w:ascii="Arial" w:hAnsi="Arial" w:cs="Arial"/>
          <w:sz w:val="24"/>
          <w:szCs w:val="24"/>
        </w:rPr>
        <w:t xml:space="preserve">A total of </w:t>
      </w:r>
      <w:r w:rsidR="00F832CC">
        <w:rPr>
          <w:rFonts w:ascii="Arial" w:hAnsi="Arial" w:cs="Arial"/>
          <w:sz w:val="24"/>
          <w:szCs w:val="24"/>
        </w:rPr>
        <w:t>5</w:t>
      </w:r>
      <w:r w:rsidR="00384937">
        <w:rPr>
          <w:rFonts w:ascii="Arial" w:hAnsi="Arial" w:cs="Arial"/>
          <w:sz w:val="24"/>
          <w:szCs w:val="24"/>
        </w:rPr>
        <w:t>2</w:t>
      </w:r>
      <w:r w:rsidRPr="003B7E7C">
        <w:rPr>
          <w:rFonts w:ascii="Arial" w:hAnsi="Arial" w:cs="Arial"/>
          <w:sz w:val="24"/>
          <w:szCs w:val="24"/>
        </w:rPr>
        <w:t xml:space="preserve"> sources have been incorporated to date, including peer-reviewed academic research and grey literature. </w:t>
      </w:r>
    </w:p>
    <w:p w14:paraId="775661BB" w14:textId="77777777" w:rsidR="009A60A1" w:rsidRDefault="009A60A1" w:rsidP="003B62EA">
      <w:pPr>
        <w:spacing w:after="0" w:line="360" w:lineRule="auto"/>
        <w:rPr>
          <w:rFonts w:ascii="Arial" w:hAnsi="Arial" w:cs="Arial"/>
          <w:sz w:val="24"/>
          <w:szCs w:val="24"/>
        </w:rPr>
      </w:pPr>
    </w:p>
    <w:p w14:paraId="67A58386" w14:textId="77777777" w:rsidR="009A60A1" w:rsidRDefault="009A60A1" w:rsidP="003B62EA">
      <w:pPr>
        <w:spacing w:after="0" w:line="360" w:lineRule="auto"/>
        <w:rPr>
          <w:rFonts w:ascii="Arial" w:hAnsi="Arial" w:cs="Arial"/>
          <w:sz w:val="24"/>
          <w:szCs w:val="24"/>
        </w:rPr>
      </w:pPr>
    </w:p>
    <w:p w14:paraId="2EF56D5A" w14:textId="77777777" w:rsidR="009A60A1" w:rsidRDefault="009A60A1" w:rsidP="003B62EA">
      <w:pPr>
        <w:spacing w:after="0" w:line="360" w:lineRule="auto"/>
        <w:rPr>
          <w:rFonts w:ascii="Arial" w:hAnsi="Arial" w:cs="Arial"/>
          <w:sz w:val="24"/>
          <w:szCs w:val="24"/>
        </w:rPr>
      </w:pPr>
    </w:p>
    <w:p w14:paraId="3E85993F" w14:textId="77777777" w:rsidR="009A60A1" w:rsidRDefault="009A60A1" w:rsidP="003B62EA">
      <w:pPr>
        <w:spacing w:after="0" w:line="360" w:lineRule="auto"/>
        <w:rPr>
          <w:rFonts w:ascii="Arial" w:hAnsi="Arial" w:cs="Arial"/>
          <w:sz w:val="24"/>
          <w:szCs w:val="24"/>
        </w:rPr>
      </w:pPr>
    </w:p>
    <w:p w14:paraId="1EECED34" w14:textId="77777777" w:rsidR="009A60A1" w:rsidRDefault="009A60A1" w:rsidP="003B62EA">
      <w:pPr>
        <w:spacing w:after="0" w:line="360" w:lineRule="auto"/>
        <w:rPr>
          <w:rFonts w:ascii="Arial" w:hAnsi="Arial" w:cs="Arial"/>
          <w:sz w:val="24"/>
          <w:szCs w:val="24"/>
        </w:rPr>
      </w:pPr>
    </w:p>
    <w:p w14:paraId="0664731A" w14:textId="77777777" w:rsidR="009A60A1" w:rsidRDefault="009A60A1" w:rsidP="003B62EA">
      <w:pPr>
        <w:spacing w:after="0" w:line="360" w:lineRule="auto"/>
        <w:rPr>
          <w:rFonts w:ascii="Arial" w:hAnsi="Arial" w:cs="Arial"/>
          <w:sz w:val="24"/>
          <w:szCs w:val="24"/>
        </w:rPr>
      </w:pPr>
    </w:p>
    <w:p w14:paraId="638F5240" w14:textId="77777777" w:rsidR="009A60A1" w:rsidRDefault="009A60A1" w:rsidP="003B62EA">
      <w:pPr>
        <w:spacing w:after="0" w:line="360" w:lineRule="auto"/>
        <w:rPr>
          <w:rFonts w:ascii="Arial" w:hAnsi="Arial" w:cs="Arial"/>
          <w:sz w:val="24"/>
          <w:szCs w:val="24"/>
        </w:rPr>
      </w:pPr>
    </w:p>
    <w:p w14:paraId="70C6AABF" w14:textId="77777777" w:rsidR="009A60A1" w:rsidRDefault="009A60A1" w:rsidP="003B62EA">
      <w:pPr>
        <w:spacing w:after="0" w:line="360" w:lineRule="auto"/>
        <w:rPr>
          <w:rFonts w:ascii="Arial" w:hAnsi="Arial" w:cs="Arial"/>
          <w:sz w:val="24"/>
          <w:szCs w:val="24"/>
        </w:rPr>
      </w:pPr>
    </w:p>
    <w:p w14:paraId="3500681A" w14:textId="77777777" w:rsidR="009A60A1" w:rsidRDefault="009A60A1" w:rsidP="003B62EA">
      <w:pPr>
        <w:spacing w:after="0" w:line="360" w:lineRule="auto"/>
        <w:rPr>
          <w:rFonts w:ascii="Arial" w:hAnsi="Arial" w:cs="Arial"/>
          <w:sz w:val="24"/>
          <w:szCs w:val="24"/>
        </w:rPr>
      </w:pPr>
    </w:p>
    <w:p w14:paraId="6E47B133" w14:textId="77777777" w:rsidR="009A60A1" w:rsidRDefault="009A60A1" w:rsidP="003B62EA">
      <w:pPr>
        <w:spacing w:after="0" w:line="360" w:lineRule="auto"/>
        <w:rPr>
          <w:rFonts w:ascii="Arial" w:hAnsi="Arial" w:cs="Arial"/>
          <w:sz w:val="24"/>
          <w:szCs w:val="24"/>
        </w:rPr>
      </w:pPr>
    </w:p>
    <w:p w14:paraId="110F11B0" w14:textId="77777777" w:rsidR="009A60A1" w:rsidRDefault="009A60A1" w:rsidP="003B62EA">
      <w:pPr>
        <w:spacing w:after="0" w:line="360" w:lineRule="auto"/>
        <w:rPr>
          <w:rFonts w:ascii="Arial" w:hAnsi="Arial" w:cs="Arial"/>
          <w:sz w:val="24"/>
          <w:szCs w:val="24"/>
        </w:rPr>
      </w:pPr>
    </w:p>
    <w:p w14:paraId="7BAF6F94" w14:textId="77777777" w:rsidR="009A60A1" w:rsidRDefault="009A60A1" w:rsidP="003B62EA">
      <w:pPr>
        <w:spacing w:after="0" w:line="360" w:lineRule="auto"/>
        <w:rPr>
          <w:rFonts w:ascii="Arial" w:hAnsi="Arial" w:cs="Arial"/>
          <w:sz w:val="24"/>
          <w:szCs w:val="24"/>
        </w:rPr>
      </w:pPr>
    </w:p>
    <w:p w14:paraId="1FF9F70E" w14:textId="77777777" w:rsidR="009A60A1" w:rsidRDefault="009A60A1" w:rsidP="003B62EA">
      <w:pPr>
        <w:spacing w:after="0" w:line="360" w:lineRule="auto"/>
        <w:rPr>
          <w:rFonts w:ascii="Arial" w:hAnsi="Arial" w:cs="Arial"/>
          <w:sz w:val="24"/>
          <w:szCs w:val="24"/>
        </w:rPr>
      </w:pPr>
    </w:p>
    <w:p w14:paraId="1679FEC8" w14:textId="6AEC6E3D" w:rsidR="00E623FA" w:rsidRPr="009A6316" w:rsidRDefault="00E623FA" w:rsidP="00804D9A">
      <w:pPr>
        <w:pStyle w:val="Title2-LITREVIEWS"/>
        <w:rPr>
          <w:sz w:val="28"/>
          <w:szCs w:val="24"/>
        </w:rPr>
      </w:pPr>
      <w:bookmarkStart w:id="4" w:name="_Toc199939970"/>
      <w:bookmarkStart w:id="5" w:name="_Toc201654693"/>
      <w:bookmarkEnd w:id="3"/>
      <w:r w:rsidRPr="009A6316">
        <w:rPr>
          <w:sz w:val="28"/>
          <w:szCs w:val="24"/>
        </w:rPr>
        <w:lastRenderedPageBreak/>
        <w:t xml:space="preserve">Workforce </w:t>
      </w:r>
      <w:r w:rsidR="002C2798" w:rsidRPr="009A6316">
        <w:rPr>
          <w:sz w:val="28"/>
          <w:szCs w:val="24"/>
        </w:rPr>
        <w:t>characteristics</w:t>
      </w:r>
      <w:r w:rsidRPr="009A6316">
        <w:rPr>
          <w:sz w:val="28"/>
          <w:szCs w:val="24"/>
        </w:rPr>
        <w:t xml:space="preserve"> </w:t>
      </w:r>
      <w:bookmarkEnd w:id="4"/>
      <w:bookmarkEnd w:id="5"/>
    </w:p>
    <w:p w14:paraId="41F2BB78" w14:textId="77777777" w:rsidR="00D9118D" w:rsidRPr="003B7E7C" w:rsidRDefault="00D9118D" w:rsidP="00804D9A">
      <w:pPr>
        <w:pStyle w:val="Title2-LITREVIEWS"/>
      </w:pPr>
    </w:p>
    <w:p w14:paraId="04B786B9" w14:textId="5775090A" w:rsidR="00AC759C" w:rsidRDefault="00E623FA" w:rsidP="001C16A1">
      <w:pPr>
        <w:pStyle w:val="Default"/>
        <w:spacing w:line="360" w:lineRule="auto"/>
      </w:pPr>
      <w:r w:rsidRPr="003B7E7C">
        <w:t>The adult social care workforce is diverse, and understanding its composition</w:t>
      </w:r>
      <w:r w:rsidR="002C2798" w:rsidRPr="003B7E7C">
        <w:t xml:space="preserve"> and characteristics</w:t>
      </w:r>
      <w:r w:rsidRPr="003B7E7C">
        <w:t xml:space="preserve"> is key to developing effective and sensitive retention strategies. </w:t>
      </w:r>
      <w:r w:rsidR="000F1F91" w:rsidRPr="003B7E7C">
        <w:t>Below</w:t>
      </w:r>
      <w:r w:rsidR="00DD4B80" w:rsidRPr="003B7E7C">
        <w:t xml:space="preserve"> is an overview of the data from England and Wales:</w:t>
      </w:r>
    </w:p>
    <w:p w14:paraId="26D51F8C" w14:textId="77777777" w:rsidR="008421C8" w:rsidRPr="003B7E7C" w:rsidRDefault="008421C8" w:rsidP="003B62EA">
      <w:pPr>
        <w:pStyle w:val="Default"/>
        <w:spacing w:line="360" w:lineRule="auto"/>
        <w:jc w:val="both"/>
      </w:pPr>
    </w:p>
    <w:p w14:paraId="4C0EE8A6" w14:textId="083475FA" w:rsidR="00F75C42" w:rsidRPr="0008296F" w:rsidRDefault="00F75C42" w:rsidP="0008296F">
      <w:pPr>
        <w:pStyle w:val="Caption"/>
      </w:pPr>
      <w:r>
        <w:t xml:space="preserve">Table </w:t>
      </w:r>
      <w:r w:rsidRPr="7F7AED14">
        <w:fldChar w:fldCharType="begin"/>
      </w:r>
      <w:r>
        <w:instrText xml:space="preserve"> SEQ Table \* ARABIC </w:instrText>
      </w:r>
      <w:r w:rsidRPr="7F7AED14">
        <w:fldChar w:fldCharType="separate"/>
      </w:r>
      <w:r w:rsidR="007E11F1" w:rsidRPr="7F7AED14">
        <w:rPr>
          <w:noProof/>
        </w:rPr>
        <w:t>1</w:t>
      </w:r>
      <w:r w:rsidRPr="7F7AED14">
        <w:rPr>
          <w:noProof/>
        </w:rPr>
        <w:fldChar w:fldCharType="end"/>
      </w:r>
      <w:r>
        <w:t xml:space="preserve"> </w:t>
      </w:r>
      <w:r w:rsidR="0A275D5B">
        <w:t>– Social</w:t>
      </w:r>
      <w:r>
        <w:t xml:space="preserve"> Care Workforce Characteristics England</w:t>
      </w:r>
      <w:r w:rsidR="00163514">
        <w:t xml:space="preserve"> </w:t>
      </w:r>
      <w:r>
        <w:fldChar w:fldCharType="begin"/>
      </w:r>
      <w:r>
        <w:instrText xml:space="preserve"> ADDIN ZOTERO_ITEM CSL_CITATION {"citationID":"QRS59waM","properties":{"formattedCitation":"(Skills for Care 2024a)","plainCitation":"(Skills for Care 2024a)","dontUpdate":true,"noteIndex":0},"citationItems":[{"id":2214,"uris":["http://zotero.org/users/3590596/items/8Y78JX84"],"itemData":{"id":2214,"type":"report","publisher":"Skills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fldChar w:fldCharType="separate"/>
      </w:r>
      <w:r w:rsidR="00163514" w:rsidRPr="7F7AED14">
        <w:rPr>
          <w:rFonts w:cs="Arial"/>
        </w:rPr>
        <w:t>(</w:t>
      </w:r>
      <w:r w:rsidR="002A3E9D" w:rsidRPr="7F7AED14">
        <w:rPr>
          <w:rFonts w:cs="Arial"/>
        </w:rPr>
        <w:t xml:space="preserve">Source: </w:t>
      </w:r>
      <w:r w:rsidR="00163514" w:rsidRPr="7F7AED14">
        <w:rPr>
          <w:rFonts w:cs="Arial"/>
        </w:rPr>
        <w:t>Skills for Care</w:t>
      </w:r>
      <w:r w:rsidR="0057374C" w:rsidRPr="7F7AED14">
        <w:rPr>
          <w:rFonts w:cs="Arial"/>
        </w:rPr>
        <w:t>,</w:t>
      </w:r>
      <w:r w:rsidR="00163514" w:rsidRPr="7F7AED14">
        <w:rPr>
          <w:rFonts w:cs="Arial"/>
        </w:rPr>
        <w:t xml:space="preserve"> 2024a)</w:t>
      </w:r>
      <w:r>
        <w:fldChar w:fldCharType="end"/>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544"/>
      </w:tblGrid>
      <w:tr w:rsidR="00F80E48" w:rsidRPr="003B7E7C" w14:paraId="7B9D1D25" w14:textId="77777777" w:rsidTr="006311DB">
        <w:trPr>
          <w:trHeight w:val="290"/>
          <w:jc w:val="center"/>
        </w:trPr>
        <w:tc>
          <w:tcPr>
            <w:tcW w:w="8642" w:type="dxa"/>
            <w:gridSpan w:val="2"/>
            <w:shd w:val="clear" w:color="auto" w:fill="D86DCB" w:themeFill="accent5" w:themeFillTint="99"/>
            <w:noWrap/>
            <w:vAlign w:val="bottom"/>
          </w:tcPr>
          <w:p w14:paraId="434650F8" w14:textId="0204BEF6" w:rsidR="00F80E48" w:rsidRPr="003B7E7C" w:rsidRDefault="00F80E48" w:rsidP="003B62EA">
            <w:pPr>
              <w:spacing w:after="0" w:line="360" w:lineRule="auto"/>
              <w:jc w:val="center"/>
              <w:rPr>
                <w:rFonts w:ascii="Arial" w:eastAsia="Times New Roman" w:hAnsi="Arial" w:cs="Arial"/>
                <w:b/>
                <w:bCs/>
                <w:color w:val="000000"/>
                <w:kern w:val="0"/>
                <w:sz w:val="24"/>
                <w:szCs w:val="24"/>
                <w:lang w:eastAsia="en-GB"/>
                <w14:ligatures w14:val="none"/>
              </w:rPr>
            </w:pPr>
            <w:r w:rsidRPr="003B7E7C">
              <w:rPr>
                <w:rFonts w:ascii="Arial" w:eastAsia="Times New Roman" w:hAnsi="Arial" w:cs="Arial"/>
                <w:b/>
                <w:bCs/>
                <w:color w:val="000000"/>
                <w:kern w:val="0"/>
                <w:sz w:val="24"/>
                <w:szCs w:val="24"/>
                <w:lang w:eastAsia="en-GB"/>
                <w14:ligatures w14:val="none"/>
              </w:rPr>
              <w:t>England</w:t>
            </w:r>
          </w:p>
        </w:tc>
      </w:tr>
      <w:tr w:rsidR="006311DB" w:rsidRPr="003B7E7C" w14:paraId="7FE1F047" w14:textId="77777777" w:rsidTr="006311DB">
        <w:trPr>
          <w:trHeight w:val="290"/>
          <w:jc w:val="center"/>
        </w:trPr>
        <w:tc>
          <w:tcPr>
            <w:tcW w:w="5098" w:type="dxa"/>
            <w:shd w:val="clear" w:color="auto" w:fill="F2CEED" w:themeFill="accent5" w:themeFillTint="33"/>
            <w:noWrap/>
            <w:vAlign w:val="bottom"/>
            <w:hideMark/>
          </w:tcPr>
          <w:p w14:paraId="12238F16" w14:textId="77777777" w:rsidR="00AC759C" w:rsidRPr="003B7E7C" w:rsidRDefault="00AC759C" w:rsidP="003B62EA">
            <w:pPr>
              <w:spacing w:after="0" w:line="360" w:lineRule="auto"/>
              <w:rPr>
                <w:rFonts w:ascii="Arial" w:eastAsia="Times New Roman" w:hAnsi="Arial" w:cs="Arial"/>
                <w:b/>
                <w:bCs/>
                <w:color w:val="000000"/>
                <w:kern w:val="0"/>
                <w:sz w:val="24"/>
                <w:szCs w:val="24"/>
                <w:lang w:eastAsia="en-GB"/>
                <w14:ligatures w14:val="none"/>
              </w:rPr>
            </w:pPr>
            <w:r w:rsidRPr="003B7E7C">
              <w:rPr>
                <w:rFonts w:ascii="Arial" w:eastAsia="Times New Roman" w:hAnsi="Arial" w:cs="Arial"/>
                <w:b/>
                <w:bCs/>
                <w:color w:val="000000"/>
                <w:kern w:val="0"/>
                <w:sz w:val="24"/>
                <w:szCs w:val="24"/>
                <w:lang w:eastAsia="en-GB"/>
                <w14:ligatures w14:val="none"/>
              </w:rPr>
              <w:t>Category</w:t>
            </w:r>
          </w:p>
        </w:tc>
        <w:tc>
          <w:tcPr>
            <w:tcW w:w="3544" w:type="dxa"/>
            <w:shd w:val="clear" w:color="auto" w:fill="F2CEED" w:themeFill="accent5" w:themeFillTint="33"/>
            <w:noWrap/>
            <w:vAlign w:val="bottom"/>
            <w:hideMark/>
          </w:tcPr>
          <w:p w14:paraId="7934F683" w14:textId="77777777" w:rsidR="00AC759C" w:rsidRPr="003B7E7C" w:rsidRDefault="00AC759C" w:rsidP="003B62EA">
            <w:pPr>
              <w:spacing w:after="0" w:line="360" w:lineRule="auto"/>
              <w:rPr>
                <w:rFonts w:ascii="Arial" w:eastAsia="Times New Roman" w:hAnsi="Arial" w:cs="Arial"/>
                <w:b/>
                <w:bCs/>
                <w:color w:val="000000"/>
                <w:kern w:val="0"/>
                <w:sz w:val="24"/>
                <w:szCs w:val="24"/>
                <w:lang w:eastAsia="en-GB"/>
                <w14:ligatures w14:val="none"/>
              </w:rPr>
            </w:pPr>
            <w:r w:rsidRPr="003B7E7C">
              <w:rPr>
                <w:rFonts w:ascii="Arial" w:eastAsia="Times New Roman" w:hAnsi="Arial" w:cs="Arial"/>
                <w:b/>
                <w:bCs/>
                <w:color w:val="000000"/>
                <w:kern w:val="0"/>
                <w:sz w:val="24"/>
                <w:szCs w:val="24"/>
                <w:lang w:eastAsia="en-GB"/>
                <w14:ligatures w14:val="none"/>
              </w:rPr>
              <w:t>Value</w:t>
            </w:r>
          </w:p>
        </w:tc>
      </w:tr>
      <w:tr w:rsidR="00AC759C" w:rsidRPr="003B7E7C" w14:paraId="3CA4A2F8" w14:textId="77777777" w:rsidTr="006311DB">
        <w:trPr>
          <w:trHeight w:val="290"/>
          <w:jc w:val="center"/>
        </w:trPr>
        <w:tc>
          <w:tcPr>
            <w:tcW w:w="8642" w:type="dxa"/>
            <w:gridSpan w:val="2"/>
            <w:noWrap/>
            <w:vAlign w:val="bottom"/>
            <w:hideMark/>
          </w:tcPr>
          <w:p w14:paraId="19CBDB31" w14:textId="77777777" w:rsidR="00AC759C" w:rsidRPr="003B7E7C" w:rsidRDefault="00AC759C" w:rsidP="003B62EA">
            <w:pPr>
              <w:spacing w:after="0" w:line="360" w:lineRule="auto"/>
              <w:rPr>
                <w:rFonts w:ascii="Arial" w:eastAsia="Times New Roman" w:hAnsi="Arial" w:cs="Arial"/>
                <w:b/>
                <w:bCs/>
                <w:color w:val="A02B93" w:themeColor="accent5"/>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Gender (2023/24)</w:t>
            </w:r>
          </w:p>
        </w:tc>
      </w:tr>
      <w:tr w:rsidR="009A729A" w:rsidRPr="003B7E7C" w14:paraId="19050E83" w14:textId="77777777" w:rsidTr="00AF6999">
        <w:trPr>
          <w:trHeight w:val="290"/>
          <w:jc w:val="center"/>
        </w:trPr>
        <w:tc>
          <w:tcPr>
            <w:tcW w:w="5098" w:type="dxa"/>
            <w:noWrap/>
            <w:vAlign w:val="bottom"/>
          </w:tcPr>
          <w:p w14:paraId="130CD877" w14:textId="41B26C21" w:rsidR="00AC759C" w:rsidRPr="003B7E7C" w:rsidRDefault="00AF6999" w:rsidP="003B62EA">
            <w:pPr>
              <w:spacing w:after="0" w:line="36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Female workforce </w:t>
            </w:r>
          </w:p>
        </w:tc>
        <w:tc>
          <w:tcPr>
            <w:tcW w:w="3544" w:type="dxa"/>
            <w:noWrap/>
            <w:vAlign w:val="bottom"/>
          </w:tcPr>
          <w:p w14:paraId="6ED914EF" w14:textId="5AFC8FCF" w:rsidR="00AC759C" w:rsidRPr="003B7E7C" w:rsidRDefault="00AF6999" w:rsidP="003B62EA">
            <w:pPr>
              <w:spacing w:after="0" w:line="36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79%</w:t>
            </w:r>
          </w:p>
        </w:tc>
      </w:tr>
      <w:tr w:rsidR="00AF6999" w:rsidRPr="003B7E7C" w14:paraId="6F293702" w14:textId="77777777" w:rsidTr="006311DB">
        <w:trPr>
          <w:trHeight w:val="290"/>
          <w:jc w:val="center"/>
        </w:trPr>
        <w:tc>
          <w:tcPr>
            <w:tcW w:w="5098" w:type="dxa"/>
            <w:noWrap/>
            <w:vAlign w:val="bottom"/>
          </w:tcPr>
          <w:p w14:paraId="1F5D0868" w14:textId="74EB04E7"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 xml:space="preserve">Male workforce </w:t>
            </w:r>
          </w:p>
        </w:tc>
        <w:tc>
          <w:tcPr>
            <w:tcW w:w="3544" w:type="dxa"/>
            <w:noWrap/>
            <w:vAlign w:val="bottom"/>
          </w:tcPr>
          <w:p w14:paraId="4F183800" w14:textId="5B17B6C2"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21%</w:t>
            </w:r>
          </w:p>
        </w:tc>
      </w:tr>
      <w:tr w:rsidR="00AF6999" w:rsidRPr="003B7E7C" w14:paraId="5580BF43" w14:textId="77777777">
        <w:trPr>
          <w:trHeight w:val="290"/>
          <w:jc w:val="center"/>
        </w:trPr>
        <w:tc>
          <w:tcPr>
            <w:tcW w:w="8642" w:type="dxa"/>
            <w:gridSpan w:val="2"/>
            <w:noWrap/>
            <w:vAlign w:val="bottom"/>
          </w:tcPr>
          <w:p w14:paraId="5DC123A1" w14:textId="64A0507D"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Age (2023/24)</w:t>
            </w:r>
          </w:p>
        </w:tc>
      </w:tr>
      <w:tr w:rsidR="00AF6999" w:rsidRPr="003B7E7C" w14:paraId="3B9B4912" w14:textId="77777777" w:rsidTr="006311DB">
        <w:trPr>
          <w:trHeight w:val="290"/>
          <w:jc w:val="center"/>
        </w:trPr>
        <w:tc>
          <w:tcPr>
            <w:tcW w:w="5098" w:type="dxa"/>
            <w:noWrap/>
            <w:vAlign w:val="bottom"/>
          </w:tcPr>
          <w:p w14:paraId="7D1E6C5D" w14:textId="263BA203"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Overall workforce (avg age)</w:t>
            </w:r>
          </w:p>
        </w:tc>
        <w:tc>
          <w:tcPr>
            <w:tcW w:w="3544" w:type="dxa"/>
            <w:noWrap/>
            <w:vAlign w:val="bottom"/>
          </w:tcPr>
          <w:p w14:paraId="1330362E" w14:textId="58C32308"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43.7 years (slight decrease)</w:t>
            </w:r>
          </w:p>
        </w:tc>
      </w:tr>
      <w:tr w:rsidR="00AF6999" w:rsidRPr="003B7E7C" w14:paraId="5C39F6E2" w14:textId="77777777" w:rsidTr="006311DB">
        <w:trPr>
          <w:trHeight w:val="290"/>
          <w:jc w:val="center"/>
        </w:trPr>
        <w:tc>
          <w:tcPr>
            <w:tcW w:w="5098" w:type="dxa"/>
            <w:noWrap/>
            <w:vAlign w:val="bottom"/>
          </w:tcPr>
          <w:p w14:paraId="4805F30C" w14:textId="5123D0DB"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Senior managers (avg age) – highest age</w:t>
            </w:r>
          </w:p>
        </w:tc>
        <w:tc>
          <w:tcPr>
            <w:tcW w:w="3544" w:type="dxa"/>
            <w:noWrap/>
            <w:vAlign w:val="bottom"/>
          </w:tcPr>
          <w:p w14:paraId="2749FB49" w14:textId="6610516D"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49.3 years</w:t>
            </w:r>
          </w:p>
        </w:tc>
      </w:tr>
      <w:tr w:rsidR="00AF6999" w:rsidRPr="003B7E7C" w14:paraId="16F28FB2" w14:textId="77777777" w:rsidTr="006311DB">
        <w:trPr>
          <w:trHeight w:val="290"/>
          <w:jc w:val="center"/>
        </w:trPr>
        <w:tc>
          <w:tcPr>
            <w:tcW w:w="5098" w:type="dxa"/>
            <w:noWrap/>
            <w:vAlign w:val="bottom"/>
          </w:tcPr>
          <w:p w14:paraId="465691F2" w14:textId="1B10A3B5"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New international recruits (avg age) – lowest age</w:t>
            </w:r>
          </w:p>
        </w:tc>
        <w:tc>
          <w:tcPr>
            <w:tcW w:w="3544" w:type="dxa"/>
            <w:noWrap/>
            <w:vAlign w:val="bottom"/>
          </w:tcPr>
          <w:p w14:paraId="0229C18A" w14:textId="686519D0"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34.1 years</w:t>
            </w:r>
          </w:p>
        </w:tc>
      </w:tr>
      <w:tr w:rsidR="00AF6999" w:rsidRPr="003B7E7C" w14:paraId="160FA769" w14:textId="77777777" w:rsidTr="006311DB">
        <w:trPr>
          <w:trHeight w:val="290"/>
          <w:jc w:val="center"/>
        </w:trPr>
        <w:tc>
          <w:tcPr>
            <w:tcW w:w="8642" w:type="dxa"/>
            <w:gridSpan w:val="2"/>
            <w:noWrap/>
            <w:vAlign w:val="bottom"/>
            <w:hideMark/>
          </w:tcPr>
          <w:p w14:paraId="24ACD90E" w14:textId="77777777" w:rsidR="00AF6999" w:rsidRPr="003B7E7C" w:rsidRDefault="00AF6999" w:rsidP="00AF6999">
            <w:pPr>
              <w:spacing w:after="0" w:line="360" w:lineRule="auto"/>
              <w:rPr>
                <w:rFonts w:ascii="Arial" w:eastAsia="Times New Roman" w:hAnsi="Arial" w:cs="Arial"/>
                <w:color w:val="A02B93" w:themeColor="accent5"/>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Ethnicity</w:t>
            </w:r>
            <w:r w:rsidRPr="00C87DFF">
              <w:rPr>
                <w:rFonts w:ascii="Arial" w:eastAsia="Times New Roman" w:hAnsi="Arial" w:cs="Arial"/>
                <w:b/>
                <w:bCs/>
                <w:color w:val="A02B93" w:themeColor="accent5"/>
                <w:kern w:val="0"/>
                <w:sz w:val="24"/>
                <w:szCs w:val="24"/>
                <w:lang w:eastAsia="en-GB"/>
                <w14:ligatures w14:val="none"/>
              </w:rPr>
              <w:t xml:space="preserve"> (2023/24)</w:t>
            </w:r>
          </w:p>
        </w:tc>
      </w:tr>
      <w:tr w:rsidR="00AF6999" w:rsidRPr="003B7E7C" w14:paraId="65A4534D" w14:textId="77777777" w:rsidTr="006311DB">
        <w:trPr>
          <w:trHeight w:val="290"/>
          <w:jc w:val="center"/>
        </w:trPr>
        <w:tc>
          <w:tcPr>
            <w:tcW w:w="5098" w:type="dxa"/>
            <w:noWrap/>
            <w:vAlign w:val="bottom"/>
            <w:hideMark/>
          </w:tcPr>
          <w:p w14:paraId="719618E5" w14:textId="77777777"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White</w:t>
            </w:r>
          </w:p>
        </w:tc>
        <w:tc>
          <w:tcPr>
            <w:tcW w:w="3544" w:type="dxa"/>
            <w:noWrap/>
            <w:vAlign w:val="bottom"/>
            <w:hideMark/>
          </w:tcPr>
          <w:p w14:paraId="2645FA69" w14:textId="77777777"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68% (vs 83% general population)</w:t>
            </w:r>
          </w:p>
        </w:tc>
      </w:tr>
      <w:tr w:rsidR="00AF6999" w:rsidRPr="003B7E7C" w14:paraId="3A0DABA2" w14:textId="77777777" w:rsidTr="006311DB">
        <w:trPr>
          <w:trHeight w:val="290"/>
          <w:jc w:val="center"/>
        </w:trPr>
        <w:tc>
          <w:tcPr>
            <w:tcW w:w="5098" w:type="dxa"/>
            <w:noWrap/>
            <w:vAlign w:val="bottom"/>
            <w:hideMark/>
          </w:tcPr>
          <w:p w14:paraId="6C1CA3E9" w14:textId="77777777"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Asian or Asian British</w:t>
            </w:r>
          </w:p>
        </w:tc>
        <w:tc>
          <w:tcPr>
            <w:tcW w:w="3544" w:type="dxa"/>
            <w:noWrap/>
            <w:vAlign w:val="bottom"/>
            <w:hideMark/>
          </w:tcPr>
          <w:p w14:paraId="21C913EA" w14:textId="77777777"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11% (vs 9%)</w:t>
            </w:r>
          </w:p>
        </w:tc>
      </w:tr>
      <w:tr w:rsidR="00AF6999" w:rsidRPr="003B7E7C" w14:paraId="5437156D" w14:textId="77777777" w:rsidTr="006311DB">
        <w:trPr>
          <w:trHeight w:val="290"/>
          <w:jc w:val="center"/>
        </w:trPr>
        <w:tc>
          <w:tcPr>
            <w:tcW w:w="5098" w:type="dxa"/>
            <w:noWrap/>
            <w:vAlign w:val="bottom"/>
            <w:hideMark/>
          </w:tcPr>
          <w:p w14:paraId="397E4576" w14:textId="77777777"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Black, African, Caribbean, or Black British</w:t>
            </w:r>
          </w:p>
        </w:tc>
        <w:tc>
          <w:tcPr>
            <w:tcW w:w="3544" w:type="dxa"/>
            <w:noWrap/>
            <w:vAlign w:val="bottom"/>
            <w:hideMark/>
          </w:tcPr>
          <w:p w14:paraId="3C3B9104" w14:textId="77777777" w:rsidR="00AF6999" w:rsidRPr="003B7E7C" w:rsidRDefault="00AF6999" w:rsidP="00AF6999">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18% (vs 4%)</w:t>
            </w:r>
          </w:p>
        </w:tc>
      </w:tr>
    </w:tbl>
    <w:p w14:paraId="551B2D56" w14:textId="77777777" w:rsidR="001D53F7" w:rsidRDefault="001D53F7" w:rsidP="003B62EA">
      <w:pPr>
        <w:pStyle w:val="Default"/>
        <w:spacing w:line="360" w:lineRule="auto"/>
        <w:jc w:val="both"/>
      </w:pPr>
    </w:p>
    <w:p w14:paraId="305C159B" w14:textId="77777777" w:rsidR="00FE1B60" w:rsidRDefault="00FE1B60" w:rsidP="003B62EA">
      <w:pPr>
        <w:pStyle w:val="Default"/>
        <w:spacing w:line="360" w:lineRule="auto"/>
        <w:jc w:val="both"/>
      </w:pPr>
    </w:p>
    <w:p w14:paraId="705DCB33" w14:textId="77777777" w:rsidR="00FE1B60" w:rsidRDefault="00FE1B60" w:rsidP="003B62EA">
      <w:pPr>
        <w:pStyle w:val="Default"/>
        <w:spacing w:line="360" w:lineRule="auto"/>
        <w:jc w:val="both"/>
      </w:pPr>
    </w:p>
    <w:p w14:paraId="6D112ADF" w14:textId="77777777" w:rsidR="00FE1B60" w:rsidRDefault="00FE1B60" w:rsidP="003B62EA">
      <w:pPr>
        <w:pStyle w:val="Default"/>
        <w:spacing w:line="360" w:lineRule="auto"/>
        <w:jc w:val="both"/>
      </w:pPr>
    </w:p>
    <w:p w14:paraId="00F163F2" w14:textId="77777777" w:rsidR="00FE1B60" w:rsidRDefault="00FE1B60" w:rsidP="003B62EA">
      <w:pPr>
        <w:pStyle w:val="Default"/>
        <w:spacing w:line="360" w:lineRule="auto"/>
        <w:jc w:val="both"/>
      </w:pPr>
    </w:p>
    <w:p w14:paraId="0F307AE5" w14:textId="77777777" w:rsidR="00FE1B60" w:rsidRDefault="00FE1B60" w:rsidP="003B62EA">
      <w:pPr>
        <w:pStyle w:val="Default"/>
        <w:spacing w:line="360" w:lineRule="auto"/>
        <w:jc w:val="both"/>
      </w:pPr>
    </w:p>
    <w:p w14:paraId="34AF5BE1" w14:textId="77777777" w:rsidR="00FE1B60" w:rsidRDefault="00FE1B60" w:rsidP="003B62EA">
      <w:pPr>
        <w:pStyle w:val="Default"/>
        <w:spacing w:line="360" w:lineRule="auto"/>
        <w:jc w:val="both"/>
      </w:pPr>
    </w:p>
    <w:p w14:paraId="1A40C42B" w14:textId="77777777" w:rsidR="00FE1B60" w:rsidRPr="003B7E7C" w:rsidRDefault="00FE1B60" w:rsidP="003B62EA">
      <w:pPr>
        <w:pStyle w:val="Default"/>
        <w:spacing w:line="360" w:lineRule="auto"/>
        <w:jc w:val="both"/>
      </w:pPr>
    </w:p>
    <w:p w14:paraId="599E6867" w14:textId="32E31C0E" w:rsidR="00686A1B" w:rsidRDefault="00686A1B" w:rsidP="00686A1B">
      <w:pPr>
        <w:pStyle w:val="Caption"/>
        <w:keepNext/>
      </w:pPr>
      <w:r>
        <w:lastRenderedPageBreak/>
        <w:t xml:space="preserve">Table </w:t>
      </w:r>
      <w:fldSimple w:instr=" SEQ Table \* ARABIC ">
        <w:r w:rsidR="007E11F1">
          <w:rPr>
            <w:noProof/>
          </w:rPr>
          <w:t>2</w:t>
        </w:r>
      </w:fldSimple>
      <w:r>
        <w:t xml:space="preserve"> - </w:t>
      </w:r>
      <w:r w:rsidRPr="0053128F">
        <w:t xml:space="preserve">Social Care Workforce Characteristics </w:t>
      </w:r>
      <w:r>
        <w:t xml:space="preserve">Wales </w:t>
      </w:r>
      <w:r w:rsidR="00903758">
        <w:fldChar w:fldCharType="begin"/>
      </w:r>
      <w:r w:rsidR="00651414">
        <w:instrText xml:space="preserve"> ADDIN ZOTERO_ITEM CSL_CITATION {"citationID":"oyTIweES","properties":{"formattedCitation":"(Social Care Wales 2024)","plainCitation":"(Social Care Wales 2024)","dontUpdate":true,"noteIndex":0},"citationItems":[{"id":2226,"uris":["http://zotero.org/users/3590596/items/TELJTH9K"],"itemData":{"id":2226,"type":"report","event-place":"Cardiff","language":"en-GB","publisher":"Social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903758">
        <w:fldChar w:fldCharType="separate"/>
      </w:r>
      <w:r w:rsidR="00903758" w:rsidRPr="00903758">
        <w:rPr>
          <w:rFonts w:cs="Arial"/>
        </w:rPr>
        <w:t>(</w:t>
      </w:r>
      <w:r w:rsidR="002A3E9D">
        <w:rPr>
          <w:rFonts w:cs="Arial"/>
        </w:rPr>
        <w:t xml:space="preserve">Source: </w:t>
      </w:r>
      <w:r w:rsidR="00903758" w:rsidRPr="00903758">
        <w:rPr>
          <w:rFonts w:cs="Arial"/>
        </w:rPr>
        <w:t>Social Care Wales</w:t>
      </w:r>
      <w:r w:rsidR="0057374C">
        <w:rPr>
          <w:rFonts w:cs="Arial"/>
        </w:rPr>
        <w:t>,</w:t>
      </w:r>
      <w:r w:rsidR="00903758" w:rsidRPr="00903758">
        <w:rPr>
          <w:rFonts w:cs="Arial"/>
        </w:rPr>
        <w:t xml:space="preserve"> 2024)</w:t>
      </w:r>
      <w:r w:rsidR="00903758">
        <w:fldChar w:fldCharType="end"/>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3550"/>
      </w:tblGrid>
      <w:tr w:rsidR="00630CBC" w:rsidRPr="003B7E7C" w14:paraId="45C679D5" w14:textId="77777777" w:rsidTr="005C6E79">
        <w:trPr>
          <w:trHeight w:val="290"/>
          <w:jc w:val="center"/>
        </w:trPr>
        <w:tc>
          <w:tcPr>
            <w:tcW w:w="8784" w:type="dxa"/>
            <w:gridSpan w:val="2"/>
            <w:shd w:val="clear" w:color="auto" w:fill="D86DCB" w:themeFill="accent5" w:themeFillTint="99"/>
            <w:noWrap/>
            <w:vAlign w:val="bottom"/>
          </w:tcPr>
          <w:p w14:paraId="6C5CF8EC" w14:textId="7E4F82AA" w:rsidR="00630CBC" w:rsidRPr="003B7E7C" w:rsidRDefault="00630CBC" w:rsidP="003B62EA">
            <w:pPr>
              <w:spacing w:after="0" w:line="360" w:lineRule="auto"/>
              <w:jc w:val="center"/>
              <w:rPr>
                <w:rFonts w:ascii="Arial" w:eastAsia="Times New Roman" w:hAnsi="Arial" w:cs="Arial"/>
                <w:b/>
                <w:bCs/>
                <w:color w:val="000000"/>
                <w:kern w:val="0"/>
                <w:sz w:val="24"/>
                <w:szCs w:val="24"/>
                <w:lang w:eastAsia="en-GB"/>
                <w14:ligatures w14:val="none"/>
              </w:rPr>
            </w:pPr>
            <w:r w:rsidRPr="003B7E7C">
              <w:rPr>
                <w:rFonts w:ascii="Arial" w:eastAsia="Times New Roman" w:hAnsi="Arial" w:cs="Arial"/>
                <w:b/>
                <w:bCs/>
                <w:color w:val="000000"/>
                <w:kern w:val="0"/>
                <w:sz w:val="24"/>
                <w:szCs w:val="24"/>
                <w:lang w:eastAsia="en-GB"/>
                <w14:ligatures w14:val="none"/>
              </w:rPr>
              <w:t>Wales</w:t>
            </w:r>
          </w:p>
        </w:tc>
      </w:tr>
      <w:tr w:rsidR="009A729A" w:rsidRPr="003B7E7C" w14:paraId="1AA47F6B" w14:textId="77777777" w:rsidTr="005C6E79">
        <w:trPr>
          <w:trHeight w:val="290"/>
          <w:jc w:val="center"/>
        </w:trPr>
        <w:tc>
          <w:tcPr>
            <w:tcW w:w="5234" w:type="dxa"/>
            <w:shd w:val="clear" w:color="auto" w:fill="F2CEED" w:themeFill="accent5" w:themeFillTint="33"/>
            <w:noWrap/>
            <w:vAlign w:val="bottom"/>
            <w:hideMark/>
          </w:tcPr>
          <w:p w14:paraId="12FAFAE2" w14:textId="77777777" w:rsidR="001D53F7" w:rsidRPr="003B7E7C" w:rsidRDefault="001D53F7" w:rsidP="003B62EA">
            <w:pPr>
              <w:spacing w:after="0" w:line="360" w:lineRule="auto"/>
              <w:rPr>
                <w:rFonts w:ascii="Arial" w:eastAsia="Times New Roman" w:hAnsi="Arial" w:cs="Arial"/>
                <w:b/>
                <w:bCs/>
                <w:color w:val="000000"/>
                <w:kern w:val="0"/>
                <w:sz w:val="24"/>
                <w:szCs w:val="24"/>
                <w:lang w:eastAsia="en-GB"/>
                <w14:ligatures w14:val="none"/>
              </w:rPr>
            </w:pPr>
            <w:r w:rsidRPr="003B7E7C">
              <w:rPr>
                <w:rFonts w:ascii="Arial" w:eastAsia="Times New Roman" w:hAnsi="Arial" w:cs="Arial"/>
                <w:b/>
                <w:bCs/>
                <w:color w:val="000000"/>
                <w:kern w:val="0"/>
                <w:sz w:val="24"/>
                <w:szCs w:val="24"/>
                <w:lang w:eastAsia="en-GB"/>
                <w14:ligatures w14:val="none"/>
              </w:rPr>
              <w:t>Category</w:t>
            </w:r>
          </w:p>
        </w:tc>
        <w:tc>
          <w:tcPr>
            <w:tcW w:w="3550" w:type="dxa"/>
            <w:shd w:val="clear" w:color="auto" w:fill="F2CEED" w:themeFill="accent5" w:themeFillTint="33"/>
            <w:noWrap/>
            <w:vAlign w:val="bottom"/>
            <w:hideMark/>
          </w:tcPr>
          <w:p w14:paraId="4177592A" w14:textId="77777777" w:rsidR="001D53F7" w:rsidRPr="003B7E7C" w:rsidRDefault="001D53F7" w:rsidP="003B62EA">
            <w:pPr>
              <w:spacing w:after="0" w:line="360" w:lineRule="auto"/>
              <w:rPr>
                <w:rFonts w:ascii="Arial" w:eastAsia="Times New Roman" w:hAnsi="Arial" w:cs="Arial"/>
                <w:b/>
                <w:bCs/>
                <w:color w:val="000000"/>
                <w:kern w:val="0"/>
                <w:sz w:val="24"/>
                <w:szCs w:val="24"/>
                <w:lang w:eastAsia="en-GB"/>
                <w14:ligatures w14:val="none"/>
              </w:rPr>
            </w:pPr>
            <w:r w:rsidRPr="003B7E7C">
              <w:rPr>
                <w:rFonts w:ascii="Arial" w:eastAsia="Times New Roman" w:hAnsi="Arial" w:cs="Arial"/>
                <w:b/>
                <w:bCs/>
                <w:color w:val="000000"/>
                <w:kern w:val="0"/>
                <w:sz w:val="24"/>
                <w:szCs w:val="24"/>
                <w:lang w:eastAsia="en-GB"/>
                <w14:ligatures w14:val="none"/>
              </w:rPr>
              <w:t>Value</w:t>
            </w:r>
          </w:p>
        </w:tc>
      </w:tr>
      <w:tr w:rsidR="001D53F7" w:rsidRPr="003B7E7C" w14:paraId="5A4B3DBD" w14:textId="77777777" w:rsidTr="005C6E79">
        <w:trPr>
          <w:trHeight w:val="290"/>
          <w:jc w:val="center"/>
        </w:trPr>
        <w:tc>
          <w:tcPr>
            <w:tcW w:w="8784" w:type="dxa"/>
            <w:gridSpan w:val="2"/>
            <w:noWrap/>
            <w:vAlign w:val="bottom"/>
            <w:hideMark/>
          </w:tcPr>
          <w:p w14:paraId="33B8F993" w14:textId="77777777" w:rsidR="001D53F7" w:rsidRPr="003B7E7C" w:rsidRDefault="001D53F7" w:rsidP="003B62EA">
            <w:pPr>
              <w:spacing w:after="0" w:line="360" w:lineRule="auto"/>
              <w:rPr>
                <w:rFonts w:ascii="Arial" w:eastAsia="Times New Roman" w:hAnsi="Arial" w:cs="Arial"/>
                <w:b/>
                <w:bCs/>
                <w:color w:val="A02B93" w:themeColor="accent5"/>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Gender and Age (2024)</w:t>
            </w:r>
          </w:p>
        </w:tc>
      </w:tr>
      <w:tr w:rsidR="004C61EE" w:rsidRPr="003B7E7C" w14:paraId="3BA5E882" w14:textId="77777777" w:rsidTr="005C6E79">
        <w:trPr>
          <w:trHeight w:val="290"/>
          <w:jc w:val="center"/>
        </w:trPr>
        <w:tc>
          <w:tcPr>
            <w:tcW w:w="5234" w:type="dxa"/>
            <w:noWrap/>
            <w:vAlign w:val="bottom"/>
          </w:tcPr>
          <w:p w14:paraId="138C647D" w14:textId="607FAEBA"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Women in workforce</w:t>
            </w:r>
          </w:p>
        </w:tc>
        <w:tc>
          <w:tcPr>
            <w:tcW w:w="3550" w:type="dxa"/>
            <w:noWrap/>
            <w:vAlign w:val="bottom"/>
          </w:tcPr>
          <w:p w14:paraId="0BF7C74F" w14:textId="1D5EF9C0"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78%</w:t>
            </w:r>
          </w:p>
        </w:tc>
      </w:tr>
      <w:tr w:rsidR="004C61EE" w:rsidRPr="003B7E7C" w14:paraId="6A031303" w14:textId="77777777" w:rsidTr="005C6E79">
        <w:trPr>
          <w:trHeight w:val="290"/>
          <w:jc w:val="center"/>
        </w:trPr>
        <w:tc>
          <w:tcPr>
            <w:tcW w:w="5234" w:type="dxa"/>
            <w:noWrap/>
            <w:vAlign w:val="bottom"/>
          </w:tcPr>
          <w:p w14:paraId="16BFE5FE" w14:textId="5FA00EF8"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Men in workforce</w:t>
            </w:r>
          </w:p>
        </w:tc>
        <w:tc>
          <w:tcPr>
            <w:tcW w:w="3550" w:type="dxa"/>
            <w:noWrap/>
            <w:vAlign w:val="bottom"/>
          </w:tcPr>
          <w:p w14:paraId="5AE6F99E" w14:textId="1A6B203B"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21%</w:t>
            </w:r>
          </w:p>
        </w:tc>
      </w:tr>
      <w:tr w:rsidR="004C61EE" w:rsidRPr="003B7E7C" w14:paraId="257A8A44" w14:textId="77777777" w:rsidTr="005C6E79">
        <w:trPr>
          <w:trHeight w:val="290"/>
          <w:jc w:val="center"/>
        </w:trPr>
        <w:tc>
          <w:tcPr>
            <w:tcW w:w="5234" w:type="dxa"/>
            <w:noWrap/>
            <w:vAlign w:val="bottom"/>
          </w:tcPr>
          <w:p w14:paraId="5E43E2E1" w14:textId="0BCBFFE0" w:rsidR="004C61EE" w:rsidRPr="003B7E7C" w:rsidRDefault="004C61EE" w:rsidP="003B62EA">
            <w:pPr>
              <w:spacing w:after="0" w:line="360" w:lineRule="auto"/>
              <w:rPr>
                <w:rFonts w:ascii="Arial" w:eastAsia="Times New Roman" w:hAnsi="Arial" w:cs="Arial"/>
                <w:b/>
                <w:bCs/>
                <w:color w:val="000000"/>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Age</w:t>
            </w:r>
          </w:p>
        </w:tc>
        <w:tc>
          <w:tcPr>
            <w:tcW w:w="3550" w:type="dxa"/>
            <w:noWrap/>
            <w:vAlign w:val="bottom"/>
          </w:tcPr>
          <w:p w14:paraId="6D63B743"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p>
        </w:tc>
      </w:tr>
      <w:tr w:rsidR="004C61EE" w:rsidRPr="003B7E7C" w14:paraId="1B41B90A" w14:textId="77777777" w:rsidTr="005C6E79">
        <w:trPr>
          <w:trHeight w:val="290"/>
          <w:jc w:val="center"/>
        </w:trPr>
        <w:tc>
          <w:tcPr>
            <w:tcW w:w="5234" w:type="dxa"/>
            <w:noWrap/>
            <w:vAlign w:val="bottom"/>
          </w:tcPr>
          <w:p w14:paraId="6A320E6E" w14:textId="5111C43A" w:rsidR="004C61EE" w:rsidRPr="003B7E7C" w:rsidRDefault="004F423F"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Average</w:t>
            </w:r>
            <w:r w:rsidR="004C61EE" w:rsidRPr="003B7E7C">
              <w:rPr>
                <w:rFonts w:ascii="Arial" w:eastAsia="Times New Roman" w:hAnsi="Arial" w:cs="Arial"/>
                <w:color w:val="000000"/>
                <w:kern w:val="0"/>
                <w:sz w:val="24"/>
                <w:szCs w:val="24"/>
                <w:lang w:eastAsia="en-GB"/>
                <w14:ligatures w14:val="none"/>
              </w:rPr>
              <w:t xml:space="preserve"> age group</w:t>
            </w:r>
          </w:p>
        </w:tc>
        <w:tc>
          <w:tcPr>
            <w:tcW w:w="3550" w:type="dxa"/>
            <w:noWrap/>
            <w:vAlign w:val="bottom"/>
          </w:tcPr>
          <w:p w14:paraId="1D6087AD" w14:textId="4985EC1B"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55-59 years</w:t>
            </w:r>
          </w:p>
        </w:tc>
      </w:tr>
      <w:tr w:rsidR="004C61EE" w:rsidRPr="003B7E7C" w14:paraId="7A786590" w14:textId="77777777" w:rsidTr="005C6E79">
        <w:trPr>
          <w:trHeight w:val="290"/>
          <w:jc w:val="center"/>
        </w:trPr>
        <w:tc>
          <w:tcPr>
            <w:tcW w:w="8784" w:type="dxa"/>
            <w:gridSpan w:val="2"/>
            <w:noWrap/>
            <w:vAlign w:val="bottom"/>
            <w:hideMark/>
          </w:tcPr>
          <w:p w14:paraId="5C9FD342" w14:textId="77777777" w:rsidR="004C61EE" w:rsidRPr="003B7E7C" w:rsidRDefault="004C61EE" w:rsidP="003B62EA">
            <w:pPr>
              <w:spacing w:after="0" w:line="360" w:lineRule="auto"/>
              <w:rPr>
                <w:rFonts w:ascii="Arial" w:eastAsia="Times New Roman" w:hAnsi="Arial" w:cs="Arial"/>
                <w:b/>
                <w:bCs/>
                <w:color w:val="A02B93" w:themeColor="accent5"/>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Ethnicity (2024)</w:t>
            </w:r>
          </w:p>
        </w:tc>
      </w:tr>
      <w:tr w:rsidR="004C61EE" w:rsidRPr="003B7E7C" w14:paraId="4E889DC9" w14:textId="77777777" w:rsidTr="005C6E79">
        <w:trPr>
          <w:trHeight w:val="290"/>
          <w:jc w:val="center"/>
        </w:trPr>
        <w:tc>
          <w:tcPr>
            <w:tcW w:w="5234" w:type="dxa"/>
            <w:noWrap/>
            <w:vAlign w:val="bottom"/>
            <w:hideMark/>
          </w:tcPr>
          <w:p w14:paraId="77DD364D"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White</w:t>
            </w:r>
          </w:p>
        </w:tc>
        <w:tc>
          <w:tcPr>
            <w:tcW w:w="3550" w:type="dxa"/>
            <w:noWrap/>
            <w:vAlign w:val="bottom"/>
            <w:hideMark/>
          </w:tcPr>
          <w:p w14:paraId="7C7924E0"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75%</w:t>
            </w:r>
          </w:p>
        </w:tc>
      </w:tr>
      <w:tr w:rsidR="004C61EE" w:rsidRPr="003B7E7C" w14:paraId="2075EC4C" w14:textId="77777777" w:rsidTr="005C6E79">
        <w:trPr>
          <w:trHeight w:val="290"/>
          <w:jc w:val="center"/>
        </w:trPr>
        <w:tc>
          <w:tcPr>
            <w:tcW w:w="5234" w:type="dxa"/>
            <w:noWrap/>
            <w:vAlign w:val="bottom"/>
            <w:hideMark/>
          </w:tcPr>
          <w:p w14:paraId="6A19FDF6"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Black</w:t>
            </w:r>
          </w:p>
        </w:tc>
        <w:tc>
          <w:tcPr>
            <w:tcW w:w="3550" w:type="dxa"/>
            <w:noWrap/>
            <w:vAlign w:val="bottom"/>
            <w:hideMark/>
          </w:tcPr>
          <w:p w14:paraId="0230AD53"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13%</w:t>
            </w:r>
          </w:p>
        </w:tc>
      </w:tr>
      <w:tr w:rsidR="004C61EE" w:rsidRPr="003B7E7C" w14:paraId="1F021ED7" w14:textId="77777777" w:rsidTr="005C6E79">
        <w:trPr>
          <w:trHeight w:val="290"/>
          <w:jc w:val="center"/>
        </w:trPr>
        <w:tc>
          <w:tcPr>
            <w:tcW w:w="5234" w:type="dxa"/>
            <w:noWrap/>
            <w:vAlign w:val="bottom"/>
            <w:hideMark/>
          </w:tcPr>
          <w:p w14:paraId="66F6DA5A"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Asian</w:t>
            </w:r>
          </w:p>
        </w:tc>
        <w:tc>
          <w:tcPr>
            <w:tcW w:w="3550" w:type="dxa"/>
            <w:noWrap/>
            <w:vAlign w:val="bottom"/>
            <w:hideMark/>
          </w:tcPr>
          <w:p w14:paraId="2723AF20"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7%</w:t>
            </w:r>
          </w:p>
        </w:tc>
      </w:tr>
      <w:tr w:rsidR="004C61EE" w:rsidRPr="003B7E7C" w14:paraId="19925AFA" w14:textId="77777777" w:rsidTr="005C6E79">
        <w:trPr>
          <w:trHeight w:val="290"/>
          <w:jc w:val="center"/>
        </w:trPr>
        <w:tc>
          <w:tcPr>
            <w:tcW w:w="5234" w:type="dxa"/>
            <w:noWrap/>
            <w:vAlign w:val="bottom"/>
            <w:hideMark/>
          </w:tcPr>
          <w:p w14:paraId="6D5C90CD"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Speak at least some Welsh</w:t>
            </w:r>
          </w:p>
        </w:tc>
        <w:tc>
          <w:tcPr>
            <w:tcW w:w="3550" w:type="dxa"/>
            <w:noWrap/>
            <w:vAlign w:val="bottom"/>
            <w:hideMark/>
          </w:tcPr>
          <w:p w14:paraId="132BFCEA"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39%</w:t>
            </w:r>
          </w:p>
        </w:tc>
      </w:tr>
      <w:tr w:rsidR="004C61EE" w:rsidRPr="003B7E7C" w14:paraId="038F3114" w14:textId="77777777" w:rsidTr="005C6E79">
        <w:trPr>
          <w:trHeight w:val="290"/>
          <w:jc w:val="center"/>
        </w:trPr>
        <w:tc>
          <w:tcPr>
            <w:tcW w:w="8784" w:type="dxa"/>
            <w:gridSpan w:val="2"/>
            <w:noWrap/>
            <w:vAlign w:val="bottom"/>
            <w:hideMark/>
          </w:tcPr>
          <w:p w14:paraId="1B7F73EE" w14:textId="77777777" w:rsidR="004C61EE" w:rsidRPr="003B7E7C" w:rsidRDefault="004C61EE" w:rsidP="003B62EA">
            <w:pPr>
              <w:spacing w:after="0" w:line="360" w:lineRule="auto"/>
              <w:rPr>
                <w:rFonts w:ascii="Arial" w:eastAsia="Times New Roman" w:hAnsi="Arial" w:cs="Arial"/>
                <w:b/>
                <w:bCs/>
                <w:color w:val="A02B93" w:themeColor="accent5"/>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Employment type</w:t>
            </w:r>
          </w:p>
        </w:tc>
      </w:tr>
      <w:tr w:rsidR="004C61EE" w:rsidRPr="003B7E7C" w14:paraId="04EF3524" w14:textId="77777777" w:rsidTr="005C6E79">
        <w:trPr>
          <w:trHeight w:val="290"/>
          <w:jc w:val="center"/>
        </w:trPr>
        <w:tc>
          <w:tcPr>
            <w:tcW w:w="5234" w:type="dxa"/>
            <w:noWrap/>
            <w:vAlign w:val="bottom"/>
            <w:hideMark/>
          </w:tcPr>
          <w:p w14:paraId="275A87E9"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Work for social care organisation</w:t>
            </w:r>
          </w:p>
        </w:tc>
        <w:tc>
          <w:tcPr>
            <w:tcW w:w="3550" w:type="dxa"/>
            <w:noWrap/>
            <w:vAlign w:val="bottom"/>
            <w:hideMark/>
          </w:tcPr>
          <w:p w14:paraId="571CBF99"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86%</w:t>
            </w:r>
          </w:p>
        </w:tc>
      </w:tr>
      <w:tr w:rsidR="004C61EE" w:rsidRPr="003B7E7C" w14:paraId="26A23CB5" w14:textId="77777777" w:rsidTr="005C6E79">
        <w:trPr>
          <w:trHeight w:val="290"/>
          <w:jc w:val="center"/>
        </w:trPr>
        <w:tc>
          <w:tcPr>
            <w:tcW w:w="5234" w:type="dxa"/>
            <w:noWrap/>
            <w:vAlign w:val="bottom"/>
            <w:hideMark/>
          </w:tcPr>
          <w:p w14:paraId="67D65069"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Employed by agency</w:t>
            </w:r>
          </w:p>
        </w:tc>
        <w:tc>
          <w:tcPr>
            <w:tcW w:w="3550" w:type="dxa"/>
            <w:noWrap/>
            <w:vAlign w:val="bottom"/>
            <w:hideMark/>
          </w:tcPr>
          <w:p w14:paraId="23D7BE0A"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7%</w:t>
            </w:r>
          </w:p>
        </w:tc>
      </w:tr>
      <w:tr w:rsidR="004C61EE" w:rsidRPr="003B7E7C" w14:paraId="4474EA9C" w14:textId="77777777" w:rsidTr="005C6E79">
        <w:trPr>
          <w:trHeight w:val="290"/>
          <w:jc w:val="center"/>
        </w:trPr>
        <w:tc>
          <w:tcPr>
            <w:tcW w:w="8784" w:type="dxa"/>
            <w:gridSpan w:val="2"/>
            <w:noWrap/>
            <w:vAlign w:val="bottom"/>
            <w:hideMark/>
          </w:tcPr>
          <w:p w14:paraId="38FFB2A3" w14:textId="77777777" w:rsidR="004C61EE" w:rsidRPr="003B7E7C" w:rsidRDefault="004C61EE" w:rsidP="003B62EA">
            <w:pPr>
              <w:spacing w:after="0" w:line="360" w:lineRule="auto"/>
              <w:rPr>
                <w:rFonts w:ascii="Arial" w:eastAsia="Times New Roman" w:hAnsi="Arial" w:cs="Arial"/>
                <w:b/>
                <w:bCs/>
                <w:color w:val="A02B93" w:themeColor="accent5"/>
                <w:kern w:val="0"/>
                <w:sz w:val="24"/>
                <w:szCs w:val="24"/>
                <w:lang w:eastAsia="en-GB"/>
                <w14:ligatures w14:val="none"/>
              </w:rPr>
            </w:pPr>
            <w:r w:rsidRPr="003B7E7C">
              <w:rPr>
                <w:rFonts w:ascii="Arial" w:eastAsia="Times New Roman" w:hAnsi="Arial" w:cs="Arial"/>
                <w:b/>
                <w:bCs/>
                <w:color w:val="A02B93" w:themeColor="accent5"/>
                <w:kern w:val="0"/>
                <w:sz w:val="24"/>
                <w:szCs w:val="24"/>
                <w:lang w:eastAsia="en-GB"/>
                <w14:ligatures w14:val="none"/>
              </w:rPr>
              <w:t>Motivations to enter sector</w:t>
            </w:r>
          </w:p>
        </w:tc>
      </w:tr>
      <w:tr w:rsidR="004C61EE" w:rsidRPr="003B7E7C" w14:paraId="43AFEF70" w14:textId="77777777" w:rsidTr="005C6E79">
        <w:trPr>
          <w:trHeight w:val="290"/>
          <w:jc w:val="center"/>
        </w:trPr>
        <w:tc>
          <w:tcPr>
            <w:tcW w:w="5234" w:type="dxa"/>
            <w:noWrap/>
            <w:vAlign w:val="bottom"/>
            <w:hideMark/>
          </w:tcPr>
          <w:p w14:paraId="545942E1"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Wanting to make a difference</w:t>
            </w:r>
          </w:p>
        </w:tc>
        <w:tc>
          <w:tcPr>
            <w:tcW w:w="3550" w:type="dxa"/>
            <w:noWrap/>
            <w:vAlign w:val="bottom"/>
            <w:hideMark/>
          </w:tcPr>
          <w:p w14:paraId="7F679444"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69%</w:t>
            </w:r>
          </w:p>
        </w:tc>
      </w:tr>
      <w:tr w:rsidR="004C61EE" w:rsidRPr="003B7E7C" w14:paraId="46F4391C" w14:textId="77777777" w:rsidTr="005C6E79">
        <w:trPr>
          <w:trHeight w:val="290"/>
          <w:jc w:val="center"/>
        </w:trPr>
        <w:tc>
          <w:tcPr>
            <w:tcW w:w="5234" w:type="dxa"/>
            <w:noWrap/>
            <w:vAlign w:val="bottom"/>
            <w:hideMark/>
          </w:tcPr>
          <w:p w14:paraId="4F81638B"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Anticipating job satisfaction</w:t>
            </w:r>
          </w:p>
        </w:tc>
        <w:tc>
          <w:tcPr>
            <w:tcW w:w="3550" w:type="dxa"/>
            <w:noWrap/>
            <w:vAlign w:val="bottom"/>
            <w:hideMark/>
          </w:tcPr>
          <w:p w14:paraId="31D4ACC1"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45%</w:t>
            </w:r>
          </w:p>
        </w:tc>
      </w:tr>
      <w:tr w:rsidR="004C61EE" w:rsidRPr="003B7E7C" w14:paraId="53682D70" w14:textId="77777777" w:rsidTr="005C6E79">
        <w:trPr>
          <w:trHeight w:val="290"/>
          <w:jc w:val="center"/>
        </w:trPr>
        <w:tc>
          <w:tcPr>
            <w:tcW w:w="5234" w:type="dxa"/>
            <w:noWrap/>
            <w:vAlign w:val="bottom"/>
            <w:hideMark/>
          </w:tcPr>
          <w:p w14:paraId="223FCE93"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Good skills match</w:t>
            </w:r>
          </w:p>
        </w:tc>
        <w:tc>
          <w:tcPr>
            <w:tcW w:w="3550" w:type="dxa"/>
            <w:noWrap/>
            <w:vAlign w:val="bottom"/>
            <w:hideMark/>
          </w:tcPr>
          <w:p w14:paraId="04E4AA5C"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37%</w:t>
            </w:r>
          </w:p>
        </w:tc>
      </w:tr>
      <w:tr w:rsidR="004C61EE" w:rsidRPr="003B7E7C" w14:paraId="077726DA" w14:textId="77777777" w:rsidTr="005C6E79">
        <w:trPr>
          <w:trHeight w:val="290"/>
          <w:jc w:val="center"/>
        </w:trPr>
        <w:tc>
          <w:tcPr>
            <w:tcW w:w="5234" w:type="dxa"/>
            <w:noWrap/>
            <w:vAlign w:val="bottom"/>
            <w:hideMark/>
          </w:tcPr>
          <w:p w14:paraId="5EA40D5C"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Personal experience of caring</w:t>
            </w:r>
          </w:p>
        </w:tc>
        <w:tc>
          <w:tcPr>
            <w:tcW w:w="3550" w:type="dxa"/>
            <w:noWrap/>
            <w:vAlign w:val="bottom"/>
            <w:hideMark/>
          </w:tcPr>
          <w:p w14:paraId="56A15CEF" w14:textId="77777777" w:rsidR="004C61EE" w:rsidRPr="003B7E7C" w:rsidRDefault="004C61EE" w:rsidP="003B62EA">
            <w:pPr>
              <w:spacing w:after="0" w:line="360" w:lineRule="auto"/>
              <w:rPr>
                <w:rFonts w:ascii="Arial" w:eastAsia="Times New Roman" w:hAnsi="Arial" w:cs="Arial"/>
                <w:color w:val="000000"/>
                <w:kern w:val="0"/>
                <w:sz w:val="24"/>
                <w:szCs w:val="24"/>
                <w:lang w:eastAsia="en-GB"/>
                <w14:ligatures w14:val="none"/>
              </w:rPr>
            </w:pPr>
            <w:r w:rsidRPr="003B7E7C">
              <w:rPr>
                <w:rFonts w:ascii="Arial" w:eastAsia="Times New Roman" w:hAnsi="Arial" w:cs="Arial"/>
                <w:color w:val="000000"/>
                <w:kern w:val="0"/>
                <w:sz w:val="24"/>
                <w:szCs w:val="24"/>
                <w:lang w:eastAsia="en-GB"/>
                <w14:ligatures w14:val="none"/>
              </w:rPr>
              <w:t>25%</w:t>
            </w:r>
          </w:p>
        </w:tc>
      </w:tr>
    </w:tbl>
    <w:p w14:paraId="559714AA" w14:textId="77777777" w:rsidR="00FE1B60" w:rsidRDefault="00FE1B60" w:rsidP="003B62EA">
      <w:pPr>
        <w:pStyle w:val="Default"/>
        <w:spacing w:line="360" w:lineRule="auto"/>
        <w:jc w:val="both"/>
      </w:pPr>
    </w:p>
    <w:p w14:paraId="3371BB36" w14:textId="5495F1B9" w:rsidR="00E623FA" w:rsidRDefault="00FF6049" w:rsidP="001C16A1">
      <w:pPr>
        <w:pStyle w:val="Default"/>
        <w:spacing w:line="360" w:lineRule="auto"/>
        <w:rPr>
          <w:color w:val="auto"/>
        </w:rPr>
      </w:pPr>
      <w:r w:rsidRPr="00FF6049">
        <w:t>As shown in the table above,</w:t>
      </w:r>
      <w:r w:rsidR="006421EA">
        <w:t xml:space="preserve"> </w:t>
      </w:r>
      <w:r w:rsidR="00AB0E1A">
        <w:t xml:space="preserve">the </w:t>
      </w:r>
      <w:r w:rsidR="008B4DA2" w:rsidRPr="008B4DA2">
        <w:t xml:space="preserve">adult social care workforce in </w:t>
      </w:r>
      <w:r w:rsidR="00792EA9">
        <w:t>England and Wales</w:t>
      </w:r>
      <w:r w:rsidR="008B4DA2" w:rsidRPr="008B4DA2">
        <w:t xml:space="preserve"> continues to be heavily gendered, with women comprising the majority of staff across all roles and settings.</w:t>
      </w:r>
      <w:r w:rsidR="00A66785">
        <w:t xml:space="preserve"> </w:t>
      </w:r>
      <w:r w:rsidR="00EB242B" w:rsidRPr="003B7E7C">
        <w:t>I</w:t>
      </w:r>
      <w:r w:rsidR="00F7758C" w:rsidRPr="003B7E7C">
        <w:t>n England,</w:t>
      </w:r>
      <w:r w:rsidR="004233A3">
        <w:t xml:space="preserve"> women represent 79% of the social care workforce, while </w:t>
      </w:r>
      <w:r w:rsidR="00F7758C" w:rsidRPr="003B7E7C">
        <w:t xml:space="preserve">men </w:t>
      </w:r>
      <w:r w:rsidR="006A00D2">
        <w:t>represent</w:t>
      </w:r>
      <w:r w:rsidR="00F7758C" w:rsidRPr="003B7E7C">
        <w:t xml:space="preserve"> 21% of the workforce in 2023/24 – a slight increase from the previous year</w:t>
      </w:r>
      <w:r w:rsidR="00F36D9C" w:rsidRPr="003B7E7C">
        <w:t>,</w:t>
      </w:r>
      <w:r w:rsidR="00F7758C" w:rsidRPr="003B7E7C">
        <w:t xml:space="preserve"> with senior management roles showing the highest proportion of male staff at 32% </w:t>
      </w:r>
      <w:r w:rsidR="00E623FA" w:rsidRPr="003B7E7C">
        <w:rPr>
          <w:color w:val="auto"/>
        </w:rPr>
        <w:fldChar w:fldCharType="begin"/>
      </w:r>
      <w:r w:rsidR="00E623FA" w:rsidRPr="003B7E7C">
        <w:rPr>
          <w:color w:val="auto"/>
        </w:rPr>
        <w:instrText xml:space="preserve"> ADDIN ZOTERO_ITEM CSL_CITATION {"citationID":"853nVJiw","properties":{"formattedCitation":"(Skills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E623FA" w:rsidRPr="003B7E7C">
        <w:rPr>
          <w:color w:val="auto"/>
        </w:rPr>
        <w:fldChar w:fldCharType="separate"/>
      </w:r>
      <w:r w:rsidR="00E623FA" w:rsidRPr="003B7E7C">
        <w:t>(Skills for Care</w:t>
      </w:r>
      <w:r w:rsidR="000B6F6B">
        <w:t>,</w:t>
      </w:r>
      <w:r w:rsidR="00E623FA" w:rsidRPr="003B7E7C">
        <w:t xml:space="preserve"> 2024a)</w:t>
      </w:r>
      <w:r w:rsidR="00E623FA" w:rsidRPr="003B7E7C">
        <w:rPr>
          <w:color w:val="auto"/>
        </w:rPr>
        <w:fldChar w:fldCharType="end"/>
      </w:r>
      <w:r w:rsidR="00E623FA" w:rsidRPr="003B7E7C">
        <w:rPr>
          <w:color w:val="auto"/>
        </w:rPr>
        <w:t>.</w:t>
      </w:r>
      <w:r w:rsidR="00E623FA" w:rsidRPr="003B7E7C">
        <w:t xml:space="preserve"> The sector is also more ethnically diverse than the general population. While 68% of staff identified as White (compared to 83% of England’s population), 11% were Asian or Asian British (9% of </w:t>
      </w:r>
      <w:r w:rsidR="00E623FA" w:rsidRPr="003B7E7C">
        <w:lastRenderedPageBreak/>
        <w:t xml:space="preserve">the population), and 18% were Black, African, Caribbean, or Black British (4% of the population) </w:t>
      </w:r>
      <w:r w:rsidR="00E623FA" w:rsidRPr="003B7E7C">
        <w:rPr>
          <w:color w:val="auto"/>
        </w:rPr>
        <w:fldChar w:fldCharType="begin"/>
      </w:r>
      <w:r w:rsidR="00E623FA" w:rsidRPr="003B7E7C">
        <w:rPr>
          <w:color w:val="auto"/>
        </w:rPr>
        <w:instrText xml:space="preserve"> ADDIN ZOTERO_ITEM CSL_CITATION {"citationID":"mtlDsaKw","properties":{"formattedCitation":"(Skills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E623FA" w:rsidRPr="003B7E7C">
        <w:rPr>
          <w:color w:val="auto"/>
        </w:rPr>
        <w:fldChar w:fldCharType="separate"/>
      </w:r>
      <w:r w:rsidR="00E623FA" w:rsidRPr="003B7E7C">
        <w:t>(Skills for Care</w:t>
      </w:r>
      <w:r w:rsidR="002467FE">
        <w:t>,</w:t>
      </w:r>
      <w:r w:rsidR="00E623FA" w:rsidRPr="003B7E7C">
        <w:t xml:space="preserve"> 2024a)</w:t>
      </w:r>
      <w:r w:rsidR="00E623FA" w:rsidRPr="003B7E7C">
        <w:rPr>
          <w:color w:val="auto"/>
        </w:rPr>
        <w:fldChar w:fldCharType="end"/>
      </w:r>
      <w:r w:rsidR="00E623FA" w:rsidRPr="003B7E7C">
        <w:rPr>
          <w:color w:val="auto"/>
        </w:rPr>
        <w:t>.</w:t>
      </w:r>
    </w:p>
    <w:p w14:paraId="36F509CF" w14:textId="77777777" w:rsidR="00BF1E18" w:rsidRDefault="00BF1E18" w:rsidP="003B62EA">
      <w:pPr>
        <w:pStyle w:val="Default"/>
        <w:spacing w:line="360" w:lineRule="auto"/>
        <w:jc w:val="both"/>
      </w:pPr>
    </w:p>
    <w:p w14:paraId="2D27CDE0" w14:textId="4A35311F" w:rsidR="00E623FA" w:rsidRDefault="00780B28" w:rsidP="001C16A1">
      <w:pPr>
        <w:pStyle w:val="Default"/>
        <w:spacing w:line="360" w:lineRule="auto"/>
        <w:rPr>
          <w:color w:val="auto"/>
        </w:rPr>
      </w:pPr>
      <w:r>
        <w:t>The workforce</w:t>
      </w:r>
      <w:r w:rsidR="002B5377" w:rsidRPr="003B7E7C">
        <w:t xml:space="preserve"> age </w:t>
      </w:r>
      <w:r w:rsidR="00682CAE">
        <w:t xml:space="preserve">in England </w:t>
      </w:r>
      <w:r w:rsidR="002B5377" w:rsidRPr="003B7E7C">
        <w:t xml:space="preserve">also presents variations. </w:t>
      </w:r>
      <w:r w:rsidR="0013644D" w:rsidRPr="003B7E7C">
        <w:t>While senior managers and personal assistants were typically older, with 49.3 and 48.9 years old respectively, care workers and senior care workers tended to be younger</w:t>
      </w:r>
      <w:r w:rsidR="00CA6F21" w:rsidRPr="003B7E7C">
        <w:t>, with 42.3 and 43.4 yea</w:t>
      </w:r>
      <w:r w:rsidR="009E7758" w:rsidRPr="003B7E7C">
        <w:t>r</w:t>
      </w:r>
      <w:r w:rsidR="00CA6F21" w:rsidRPr="003B7E7C">
        <w:t>s old</w:t>
      </w:r>
      <w:r w:rsidR="00B96D05" w:rsidRPr="003B7E7C">
        <w:t xml:space="preserve"> </w:t>
      </w:r>
      <w:r w:rsidR="00B96D05" w:rsidRPr="003B7E7C">
        <w:rPr>
          <w:color w:val="auto"/>
        </w:rPr>
        <w:fldChar w:fldCharType="begin"/>
      </w:r>
      <w:r w:rsidR="00B96D05" w:rsidRPr="003B7E7C">
        <w:rPr>
          <w:color w:val="auto"/>
        </w:rPr>
        <w:instrText xml:space="preserve"> ADDIN ZOTERO_ITEM CSL_CITATION {"citationID":"lQp2VVuj","properties":{"formattedCitation":"(Skills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B96D05" w:rsidRPr="003B7E7C">
        <w:rPr>
          <w:color w:val="auto"/>
        </w:rPr>
        <w:fldChar w:fldCharType="separate"/>
      </w:r>
      <w:r w:rsidR="00B96D05" w:rsidRPr="003B7E7C">
        <w:t>(Skills for Care</w:t>
      </w:r>
      <w:r w:rsidR="002467FE">
        <w:t>,</w:t>
      </w:r>
      <w:r w:rsidR="00B96D05" w:rsidRPr="003B7E7C">
        <w:t xml:space="preserve"> 2024a)</w:t>
      </w:r>
      <w:r w:rsidR="00B96D05" w:rsidRPr="003B7E7C">
        <w:rPr>
          <w:color w:val="auto"/>
        </w:rPr>
        <w:fldChar w:fldCharType="end"/>
      </w:r>
      <w:r w:rsidR="0013644D" w:rsidRPr="003B7E7C">
        <w:t>. The average age across the workforce decreased slightly to 43.7 in 2023/24, largely due to an increase in international recruitment, where the average age of new staff was 34.1</w:t>
      </w:r>
      <w:r w:rsidR="0034111D" w:rsidRPr="003B7E7C">
        <w:t xml:space="preserve"> </w:t>
      </w:r>
      <w:r w:rsidR="0034111D" w:rsidRPr="003B7E7C">
        <w:rPr>
          <w:color w:val="auto"/>
        </w:rPr>
        <w:fldChar w:fldCharType="begin"/>
      </w:r>
      <w:r w:rsidR="00FA6462" w:rsidRPr="003B7E7C">
        <w:rPr>
          <w:color w:val="auto"/>
        </w:rPr>
        <w:instrText xml:space="preserve"> ADDIN ZOTERO_ITEM CSL_CITATION {"citationID":"gDLiqMgb","properties":{"formattedCitation":"(Skills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34111D" w:rsidRPr="003B7E7C">
        <w:rPr>
          <w:color w:val="auto"/>
        </w:rPr>
        <w:fldChar w:fldCharType="separate"/>
      </w:r>
      <w:r w:rsidR="0034111D" w:rsidRPr="003B7E7C">
        <w:t>(Skills for Care</w:t>
      </w:r>
      <w:r w:rsidR="001B3258">
        <w:t>,</w:t>
      </w:r>
      <w:r w:rsidR="0034111D" w:rsidRPr="003B7E7C">
        <w:t xml:space="preserve"> 2024a)</w:t>
      </w:r>
      <w:r w:rsidR="0034111D" w:rsidRPr="003B7E7C">
        <w:rPr>
          <w:color w:val="auto"/>
        </w:rPr>
        <w:fldChar w:fldCharType="end"/>
      </w:r>
      <w:r w:rsidR="00E623FA" w:rsidRPr="003B7E7C">
        <w:rPr>
          <w:color w:val="auto"/>
        </w:rPr>
        <w:t>.</w:t>
      </w:r>
    </w:p>
    <w:p w14:paraId="13215DEA" w14:textId="77777777" w:rsidR="006C44F9" w:rsidRPr="003B7E7C" w:rsidRDefault="006C44F9" w:rsidP="003B62EA">
      <w:pPr>
        <w:pStyle w:val="Default"/>
        <w:spacing w:line="360" w:lineRule="auto"/>
        <w:jc w:val="both"/>
      </w:pPr>
    </w:p>
    <w:p w14:paraId="7F608468" w14:textId="50C24554" w:rsidR="004A7559" w:rsidRDefault="000046B6" w:rsidP="001C16A1">
      <w:pPr>
        <w:pStyle w:val="Default"/>
        <w:spacing w:line="360" w:lineRule="auto"/>
      </w:pPr>
      <w:r>
        <w:t>Wales</w:t>
      </w:r>
      <w:r w:rsidR="00C91C13">
        <w:t xml:space="preserve"> shows a similarly gendered </w:t>
      </w:r>
      <w:r w:rsidR="00C251C5">
        <w:t xml:space="preserve">workforce </w:t>
      </w:r>
      <w:r w:rsidR="00C91C13">
        <w:t xml:space="preserve">composition </w:t>
      </w:r>
      <w:r w:rsidR="00C251C5">
        <w:t>to that of</w:t>
      </w:r>
      <w:r w:rsidR="00826CA9">
        <w:t xml:space="preserve"> England</w:t>
      </w:r>
      <w:r w:rsidR="00C91C13">
        <w:t xml:space="preserve">, with women comprising </w:t>
      </w:r>
      <w:r w:rsidR="00A15F77">
        <w:t xml:space="preserve">78% </w:t>
      </w:r>
      <w:r w:rsidR="00EA5B90">
        <w:t>of the workforce</w:t>
      </w:r>
      <w:r w:rsidR="00456A18">
        <w:t xml:space="preserve"> </w:t>
      </w:r>
      <w:r w:rsidR="00A15F77">
        <w:t xml:space="preserve">and men 21% </w:t>
      </w:r>
      <w:r>
        <w:fldChar w:fldCharType="begin"/>
      </w:r>
      <w:r>
        <w:instrText xml:space="preserve"> ADDIN ZOTERO_ITEM CSL_CITATION {"citationID":"FSvAE5GT","properties":{"formattedCitation":"(Social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fldChar w:fldCharType="separate"/>
      </w:r>
      <w:r w:rsidR="00813C80">
        <w:t>(Social Care Wales</w:t>
      </w:r>
      <w:r w:rsidR="007766F3">
        <w:t>,</w:t>
      </w:r>
      <w:r w:rsidR="00813C80">
        <w:t xml:space="preserve"> 2024)</w:t>
      </w:r>
      <w:r>
        <w:fldChar w:fldCharType="end"/>
      </w:r>
      <w:r w:rsidR="00813C80">
        <w:t>. However, the Welsh workforce is, on average</w:t>
      </w:r>
      <w:r w:rsidR="00FF68B8">
        <w:t>,</w:t>
      </w:r>
      <w:r w:rsidR="00813C80">
        <w:t xml:space="preserve"> older and less </w:t>
      </w:r>
      <w:r w:rsidR="00456A18">
        <w:t>ethnically</w:t>
      </w:r>
      <w:r w:rsidR="00813C80">
        <w:t xml:space="preserve"> diverse </w:t>
      </w:r>
      <w:r w:rsidR="004E3900">
        <w:t xml:space="preserve">in comparison with England. </w:t>
      </w:r>
      <w:r>
        <w:t xml:space="preserve">Social Care Wales </w:t>
      </w:r>
      <w:r>
        <w:fldChar w:fldCharType="begin"/>
      </w:r>
      <w:r>
        <w:instrText xml:space="preserve"> ADDIN ZOTERO_ITEM CSL_CITATION {"citationID":"AKEiYVv1","properties":{"formattedCitation":"(2024)","plainCitation":"(2024)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Wales"}],"accessed":{"date-parts":[["2025",5,30]]},"issued":{"date-parts":[["2024",10]]}},"suppress-author":true}],"schema":"https://github.com/citation-style-language/schema/raw/master/csl-citation.json"} </w:instrText>
      </w:r>
      <w:r>
        <w:fldChar w:fldCharType="separate"/>
      </w:r>
      <w:r w:rsidR="00986957">
        <w:t>(2024)</w:t>
      </w:r>
      <w:r>
        <w:fldChar w:fldCharType="end"/>
      </w:r>
      <w:r>
        <w:t xml:space="preserve"> reported that the most common age group was 55–59. </w:t>
      </w:r>
      <w:r w:rsidR="00924730">
        <w:t>In terms of</w:t>
      </w:r>
      <w:r>
        <w:t xml:space="preserve"> ethnicity, 75% of staff identified as White, 13% as Black, and 7% as Asian</w:t>
      </w:r>
      <w:r w:rsidR="004D1227">
        <w:t xml:space="preserve"> </w:t>
      </w:r>
      <w:r>
        <w:fldChar w:fldCharType="begin"/>
      </w:r>
      <w:r>
        <w:instrText xml:space="preserve"> ADDIN ZOTERO_ITEM CSL_CITATION {"citationID":"xUPmCkID","properties":{"formattedCitation":"(Social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fldChar w:fldCharType="separate"/>
      </w:r>
      <w:r w:rsidR="00CE6740">
        <w:t>(Social Care Wales</w:t>
      </w:r>
      <w:r w:rsidR="007766F3">
        <w:t>,</w:t>
      </w:r>
      <w:r w:rsidR="00CE6740">
        <w:t xml:space="preserve"> 2024)</w:t>
      </w:r>
      <w:r>
        <w:fldChar w:fldCharType="end"/>
      </w:r>
      <w:r w:rsidR="004D1227">
        <w:t xml:space="preserve">, </w:t>
      </w:r>
      <w:r w:rsidR="00D123FA">
        <w:t xml:space="preserve">compared to Wales population figures of 93.8%, 0.9%, and 2.9% respectively </w:t>
      </w:r>
      <w:r>
        <w:fldChar w:fldCharType="begin"/>
      </w:r>
      <w:r>
        <w:instrText xml:space="preserve"> ADDIN ZOTERO_ITEM CSL_CITATION {"citationID":"ZunX6lWh","properties":{"formattedCitation":"(Senedd Wales 2022)","plainCitation":"(Senedd Wales 2022)","noteIndex":0},"citationItems":[{"id":2411,"uris":["http://zotero.org/users/3590596/items/L4U8IAA5"],"itemData":{"id":2411,"type":"webpage","abstract":"The first 2021 Census results were released in June detailing rounded population and household estimates for local authorities in Wales. Census data are adjusted to reflect estimated non-response so published results relate to the entire usually resident population as it was on 21 March 2021. The results are being released by topic themes. Data on demography and migration, UK Armed Forces veterans, ethnic group, national identity, language and religion have already been released. Welsh language data and labour market and travel to work data were released last week. This article looks at the key findings from each of these topics and explains when the remaining data will be published.","container-title":"Research Senedd","language":"en-GB","title":"What do the 2021 Census results tell us so far?","URL":"https://research.senedd.wales/research-articles/what-do-the-2021-census-results-tell-us-so-far/","author":[{"family":"Senedd Wales","given":""}],"accessed":{"date-parts":[["2025",7,22]]},"issued":{"date-parts":[["2022",12,13]]}}}],"schema":"https://github.com/citation-style-language/schema/raw/master/csl-citation.json"} </w:instrText>
      </w:r>
      <w:r>
        <w:fldChar w:fldCharType="separate"/>
      </w:r>
      <w:r w:rsidR="00CE6740">
        <w:t>(Senedd Wales 2022)</w:t>
      </w:r>
      <w:r>
        <w:fldChar w:fldCharType="end"/>
      </w:r>
      <w:r>
        <w:t>. Additionally, 39% of respondents reported speaking at least some Welsh (Social Care Wales</w:t>
      </w:r>
      <w:r w:rsidR="007766F3">
        <w:t>,</w:t>
      </w:r>
      <w:r>
        <w:t xml:space="preserve"> 2024a). </w:t>
      </w:r>
    </w:p>
    <w:p w14:paraId="082AFFD9" w14:textId="77777777" w:rsidR="00DE354F" w:rsidRPr="003B7E7C" w:rsidRDefault="00DE354F" w:rsidP="003B62EA">
      <w:pPr>
        <w:pStyle w:val="Default"/>
        <w:spacing w:line="360" w:lineRule="auto"/>
        <w:jc w:val="both"/>
      </w:pPr>
    </w:p>
    <w:p w14:paraId="074DC299" w14:textId="255FA44D" w:rsidR="00DE354F" w:rsidRPr="0050731D" w:rsidRDefault="009F1297" w:rsidP="00804D9A">
      <w:pPr>
        <w:pStyle w:val="Title2-LITREVIEWS"/>
        <w:rPr>
          <w:sz w:val="28"/>
          <w:szCs w:val="24"/>
        </w:rPr>
      </w:pPr>
      <w:r w:rsidRPr="0050731D">
        <w:rPr>
          <w:sz w:val="28"/>
          <w:szCs w:val="24"/>
        </w:rPr>
        <w:t xml:space="preserve">Workforce </w:t>
      </w:r>
      <w:r w:rsidR="008835A4" w:rsidRPr="0050731D">
        <w:rPr>
          <w:sz w:val="28"/>
          <w:szCs w:val="24"/>
        </w:rPr>
        <w:t>r</w:t>
      </w:r>
      <w:r w:rsidRPr="0050731D">
        <w:rPr>
          <w:sz w:val="28"/>
          <w:szCs w:val="24"/>
        </w:rPr>
        <w:t>etention</w:t>
      </w:r>
      <w:r w:rsidR="008835A4" w:rsidRPr="0050731D">
        <w:rPr>
          <w:sz w:val="28"/>
          <w:szCs w:val="24"/>
        </w:rPr>
        <w:t>:</w:t>
      </w:r>
      <w:r w:rsidRPr="0050731D">
        <w:rPr>
          <w:sz w:val="28"/>
          <w:szCs w:val="24"/>
        </w:rPr>
        <w:t xml:space="preserve"> </w:t>
      </w:r>
      <w:r w:rsidR="008835A4" w:rsidRPr="0050731D">
        <w:rPr>
          <w:sz w:val="28"/>
          <w:szCs w:val="24"/>
        </w:rPr>
        <w:t>i</w:t>
      </w:r>
      <w:r w:rsidRPr="0050731D">
        <w:rPr>
          <w:sz w:val="28"/>
          <w:szCs w:val="24"/>
        </w:rPr>
        <w:t xml:space="preserve">ndicators in UK </w:t>
      </w:r>
      <w:r w:rsidR="008835A4" w:rsidRPr="0050731D">
        <w:rPr>
          <w:sz w:val="28"/>
          <w:szCs w:val="24"/>
        </w:rPr>
        <w:t>a</w:t>
      </w:r>
      <w:r w:rsidRPr="0050731D">
        <w:rPr>
          <w:sz w:val="28"/>
          <w:szCs w:val="24"/>
        </w:rPr>
        <w:t xml:space="preserve">dult </w:t>
      </w:r>
      <w:r w:rsidR="008835A4" w:rsidRPr="0050731D">
        <w:rPr>
          <w:sz w:val="28"/>
          <w:szCs w:val="24"/>
        </w:rPr>
        <w:t>s</w:t>
      </w:r>
      <w:r w:rsidRPr="0050731D">
        <w:rPr>
          <w:sz w:val="28"/>
          <w:szCs w:val="24"/>
        </w:rPr>
        <w:t xml:space="preserve">ocial </w:t>
      </w:r>
      <w:r w:rsidR="008835A4" w:rsidRPr="0050731D">
        <w:rPr>
          <w:sz w:val="28"/>
          <w:szCs w:val="24"/>
        </w:rPr>
        <w:t>c</w:t>
      </w:r>
      <w:r w:rsidRPr="0050731D">
        <w:rPr>
          <w:sz w:val="28"/>
          <w:szCs w:val="24"/>
        </w:rPr>
        <w:t>are</w:t>
      </w:r>
    </w:p>
    <w:p w14:paraId="5C60E7CC" w14:textId="77777777" w:rsidR="008835A4" w:rsidRPr="003B7E7C" w:rsidRDefault="008835A4" w:rsidP="00804D9A">
      <w:pPr>
        <w:pStyle w:val="Title2-LITREVIEWS"/>
      </w:pPr>
    </w:p>
    <w:p w14:paraId="279BB4C9" w14:textId="3B095117" w:rsidR="00375506" w:rsidRPr="001C16A1" w:rsidRDefault="00083BC9" w:rsidP="001C16A1">
      <w:pPr>
        <w:spacing w:after="0" w:line="360" w:lineRule="auto"/>
        <w:rPr>
          <w:rFonts w:ascii="Arial" w:hAnsi="Arial" w:cs="Arial"/>
          <w:sz w:val="24"/>
          <w:szCs w:val="24"/>
        </w:rPr>
      </w:pPr>
      <w:r w:rsidRPr="001C16A1">
        <w:rPr>
          <w:rFonts w:ascii="Arial" w:hAnsi="Arial" w:cs="Arial"/>
          <w:sz w:val="24"/>
          <w:szCs w:val="24"/>
        </w:rPr>
        <w:t>Building on the workforce profile outlined above, this section examines retention patterns across the four UK nations. Retention in adult social care is typically assessed using a combination of indicators</w:t>
      </w:r>
      <w:r w:rsidR="00701A70" w:rsidRPr="001C16A1">
        <w:rPr>
          <w:rFonts w:ascii="Arial" w:hAnsi="Arial" w:cs="Arial"/>
          <w:sz w:val="24"/>
          <w:szCs w:val="24"/>
        </w:rPr>
        <w:t xml:space="preserve">, which </w:t>
      </w:r>
      <w:r w:rsidR="00A63321" w:rsidRPr="001C16A1">
        <w:rPr>
          <w:rFonts w:ascii="Arial" w:hAnsi="Arial" w:cs="Arial"/>
          <w:sz w:val="24"/>
          <w:szCs w:val="24"/>
        </w:rPr>
        <w:t>may</w:t>
      </w:r>
      <w:r w:rsidR="00701A70" w:rsidRPr="001C16A1">
        <w:rPr>
          <w:rFonts w:ascii="Arial" w:hAnsi="Arial" w:cs="Arial"/>
          <w:sz w:val="24"/>
          <w:szCs w:val="24"/>
        </w:rPr>
        <w:t xml:space="preserve"> vary </w:t>
      </w:r>
      <w:r w:rsidR="00813090" w:rsidRPr="001C16A1">
        <w:rPr>
          <w:rFonts w:ascii="Arial" w:hAnsi="Arial" w:cs="Arial"/>
          <w:sz w:val="24"/>
          <w:szCs w:val="24"/>
        </w:rPr>
        <w:t>between</w:t>
      </w:r>
      <w:r w:rsidR="00701A70" w:rsidRPr="001C16A1">
        <w:rPr>
          <w:rFonts w:ascii="Arial" w:hAnsi="Arial" w:cs="Arial"/>
          <w:sz w:val="24"/>
          <w:szCs w:val="24"/>
        </w:rPr>
        <w:t xml:space="preserve"> nation</w:t>
      </w:r>
      <w:r w:rsidR="00813090" w:rsidRPr="001C16A1">
        <w:rPr>
          <w:rFonts w:ascii="Arial" w:hAnsi="Arial" w:cs="Arial"/>
          <w:sz w:val="24"/>
          <w:szCs w:val="24"/>
        </w:rPr>
        <w:t>s</w:t>
      </w:r>
      <w:r w:rsidR="00533D69" w:rsidRPr="001C16A1">
        <w:rPr>
          <w:rFonts w:ascii="Arial" w:hAnsi="Arial" w:cs="Arial"/>
          <w:sz w:val="24"/>
          <w:szCs w:val="24"/>
        </w:rPr>
        <w:t xml:space="preserve">. One of the most commonly used measures is the </w:t>
      </w:r>
      <w:r w:rsidR="00533D69" w:rsidRPr="00F350B5">
        <w:rPr>
          <w:rFonts w:ascii="Arial" w:hAnsi="Arial" w:cs="Arial"/>
          <w:b/>
          <w:bCs/>
          <w:color w:val="A84D98"/>
          <w:sz w:val="24"/>
          <w:szCs w:val="24"/>
        </w:rPr>
        <w:t>turnover rate</w:t>
      </w:r>
      <w:r w:rsidR="00533D69" w:rsidRPr="001C16A1">
        <w:rPr>
          <w:rFonts w:ascii="Arial" w:hAnsi="Arial" w:cs="Arial"/>
          <w:sz w:val="24"/>
          <w:szCs w:val="24"/>
        </w:rPr>
        <w:t xml:space="preserve">, </w:t>
      </w:r>
      <w:r w:rsidR="00813090" w:rsidRPr="001C16A1">
        <w:rPr>
          <w:rFonts w:ascii="Arial" w:hAnsi="Arial" w:cs="Arial"/>
          <w:sz w:val="24"/>
          <w:szCs w:val="24"/>
        </w:rPr>
        <w:t>defined by</w:t>
      </w:r>
      <w:r w:rsidR="00747393" w:rsidRPr="001C16A1">
        <w:rPr>
          <w:rFonts w:ascii="Arial" w:hAnsi="Arial" w:cs="Arial"/>
          <w:sz w:val="24"/>
          <w:szCs w:val="24"/>
        </w:rPr>
        <w:t xml:space="preserve"> </w:t>
      </w:r>
      <w:r w:rsidR="00E216E3" w:rsidRPr="001C16A1">
        <w:rPr>
          <w:rFonts w:ascii="Arial" w:hAnsi="Arial" w:cs="Arial"/>
          <w:sz w:val="24"/>
          <w:szCs w:val="24"/>
        </w:rPr>
        <w:t xml:space="preserve">the </w:t>
      </w:r>
      <w:r w:rsidR="00747393" w:rsidRPr="001C16A1">
        <w:rPr>
          <w:rFonts w:ascii="Arial" w:hAnsi="Arial" w:cs="Arial"/>
          <w:sz w:val="24"/>
          <w:szCs w:val="24"/>
        </w:rPr>
        <w:t xml:space="preserve">Care </w:t>
      </w:r>
      <w:r w:rsidR="00684485" w:rsidRPr="001C16A1">
        <w:rPr>
          <w:rFonts w:ascii="Arial" w:hAnsi="Arial" w:cs="Arial"/>
          <w:sz w:val="24"/>
          <w:szCs w:val="24"/>
        </w:rPr>
        <w:t>Quality Commission</w:t>
      </w:r>
      <w:r w:rsidR="007608F8" w:rsidRPr="001C16A1">
        <w:rPr>
          <w:rFonts w:ascii="Arial" w:hAnsi="Arial" w:cs="Arial"/>
          <w:sz w:val="24"/>
          <w:szCs w:val="24"/>
        </w:rPr>
        <w:t xml:space="preserve"> as the </w:t>
      </w:r>
      <w:r w:rsidR="00065B8D" w:rsidRPr="001C16A1">
        <w:rPr>
          <w:rFonts w:ascii="Arial" w:hAnsi="Arial" w:cs="Arial"/>
          <w:sz w:val="24"/>
          <w:szCs w:val="24"/>
        </w:rPr>
        <w:t xml:space="preserve">number of </w:t>
      </w:r>
      <w:r w:rsidR="007608F8" w:rsidRPr="001C16A1">
        <w:rPr>
          <w:rFonts w:ascii="Arial" w:hAnsi="Arial" w:cs="Arial"/>
          <w:sz w:val="24"/>
          <w:szCs w:val="24"/>
        </w:rPr>
        <w:t xml:space="preserve">staff </w:t>
      </w:r>
      <w:r w:rsidR="00065B8D" w:rsidRPr="001C16A1">
        <w:rPr>
          <w:rFonts w:ascii="Arial" w:hAnsi="Arial" w:cs="Arial"/>
          <w:sz w:val="24"/>
          <w:szCs w:val="24"/>
        </w:rPr>
        <w:t>leavers divided by the average number of staff in the last 12 months</w:t>
      </w:r>
      <w:r w:rsidR="00684485" w:rsidRPr="001C16A1">
        <w:rPr>
          <w:rFonts w:ascii="Arial" w:hAnsi="Arial" w:cs="Arial"/>
          <w:sz w:val="24"/>
          <w:szCs w:val="24"/>
        </w:rPr>
        <w:t xml:space="preserve"> </w:t>
      </w:r>
      <w:r w:rsidR="00684485" w:rsidRPr="001C16A1">
        <w:rPr>
          <w:rFonts w:ascii="Arial" w:hAnsi="Arial" w:cs="Arial"/>
          <w:sz w:val="24"/>
          <w:szCs w:val="24"/>
        </w:rPr>
        <w:fldChar w:fldCharType="begin"/>
      </w:r>
      <w:r w:rsidR="00684485" w:rsidRPr="001C16A1">
        <w:rPr>
          <w:rFonts w:ascii="Arial" w:hAnsi="Arial" w:cs="Arial"/>
          <w:sz w:val="24"/>
          <w:szCs w:val="24"/>
        </w:rPr>
        <w:instrText xml:space="preserve"> ADDIN ZOTERO_ITEM CSL_CITATION {"citationID":"GThd7pGn","properties":{"formattedCitation":"(Care Quality Commission 2023)","plainCitation":"(Care Quality Commission 2023)","noteIndex":0},"citationItems":[{"id":2413,"uris":["http://zotero.org/users/3590596/items/RBT9WL3D"],"itemData":{"id":2413,"type":"webpage","container-title":"Care Quality Commission","title":"The health and care workforce","URL":"https://www.cqc.org.uk/publications/major-report/state-care/2022-2023/workforce","author":[{"family":"Care Quality Commission","given":""}],"accessed":{"date-parts":[["2025",7,22]]},"issued":{"date-parts":[["2023",10,20]]}}}],"schema":"https://github.com/citation-style-language/schema/raw/master/csl-citation.json"} </w:instrText>
      </w:r>
      <w:r w:rsidR="00684485" w:rsidRPr="001C16A1">
        <w:rPr>
          <w:rFonts w:ascii="Arial" w:hAnsi="Arial" w:cs="Arial"/>
          <w:sz w:val="24"/>
          <w:szCs w:val="24"/>
        </w:rPr>
        <w:fldChar w:fldCharType="separate"/>
      </w:r>
      <w:r w:rsidR="00684485" w:rsidRPr="001C16A1">
        <w:rPr>
          <w:rFonts w:ascii="Arial" w:hAnsi="Arial" w:cs="Arial"/>
          <w:sz w:val="24"/>
          <w:szCs w:val="24"/>
        </w:rPr>
        <w:t>(Care Quality Commission</w:t>
      </w:r>
      <w:r w:rsidR="00F350B5">
        <w:rPr>
          <w:rFonts w:ascii="Arial" w:hAnsi="Arial" w:cs="Arial"/>
          <w:sz w:val="24"/>
          <w:szCs w:val="24"/>
        </w:rPr>
        <w:t>,</w:t>
      </w:r>
      <w:r w:rsidR="00684485" w:rsidRPr="001C16A1">
        <w:rPr>
          <w:rFonts w:ascii="Arial" w:hAnsi="Arial" w:cs="Arial"/>
          <w:sz w:val="24"/>
          <w:szCs w:val="24"/>
        </w:rPr>
        <w:t xml:space="preserve"> 2023)</w:t>
      </w:r>
      <w:r w:rsidR="00684485" w:rsidRPr="001C16A1">
        <w:rPr>
          <w:rFonts w:ascii="Arial" w:hAnsi="Arial" w:cs="Arial"/>
          <w:sz w:val="24"/>
          <w:szCs w:val="24"/>
        </w:rPr>
        <w:fldChar w:fldCharType="end"/>
      </w:r>
      <w:r w:rsidR="00482597" w:rsidRPr="001C16A1">
        <w:rPr>
          <w:rFonts w:ascii="Arial" w:hAnsi="Arial" w:cs="Arial"/>
          <w:sz w:val="24"/>
          <w:szCs w:val="24"/>
        </w:rPr>
        <w:t xml:space="preserve">. Another key indicator is the </w:t>
      </w:r>
      <w:r w:rsidR="00482597" w:rsidRPr="00F350B5">
        <w:rPr>
          <w:rFonts w:ascii="Arial" w:hAnsi="Arial" w:cs="Arial"/>
          <w:b/>
          <w:bCs/>
          <w:color w:val="A84D98"/>
          <w:sz w:val="24"/>
          <w:szCs w:val="24"/>
        </w:rPr>
        <w:t>vacancy rate</w:t>
      </w:r>
      <w:r w:rsidR="00482597" w:rsidRPr="001C16A1">
        <w:rPr>
          <w:rFonts w:ascii="Arial" w:hAnsi="Arial" w:cs="Arial"/>
          <w:sz w:val="24"/>
          <w:szCs w:val="24"/>
        </w:rPr>
        <w:t xml:space="preserve">, </w:t>
      </w:r>
      <w:r w:rsidR="00D86E40" w:rsidRPr="001C16A1">
        <w:rPr>
          <w:rFonts w:ascii="Arial" w:hAnsi="Arial" w:cs="Arial"/>
          <w:sz w:val="24"/>
          <w:szCs w:val="24"/>
        </w:rPr>
        <w:t>although definitions differ across data sources</w:t>
      </w:r>
      <w:r w:rsidR="006D50F8" w:rsidRPr="001C16A1">
        <w:rPr>
          <w:rFonts w:ascii="Arial" w:hAnsi="Arial" w:cs="Arial"/>
          <w:sz w:val="24"/>
          <w:szCs w:val="24"/>
        </w:rPr>
        <w:t xml:space="preserve">. </w:t>
      </w:r>
      <w:r w:rsidR="00D86E40" w:rsidRPr="001C16A1">
        <w:rPr>
          <w:rFonts w:ascii="Arial" w:hAnsi="Arial" w:cs="Arial"/>
          <w:sz w:val="24"/>
          <w:szCs w:val="24"/>
        </w:rPr>
        <w:t xml:space="preserve">For example, </w:t>
      </w:r>
      <w:r w:rsidR="001A53D5" w:rsidRPr="001C16A1">
        <w:rPr>
          <w:rFonts w:ascii="Arial" w:hAnsi="Arial" w:cs="Arial"/>
          <w:sz w:val="24"/>
          <w:szCs w:val="24"/>
        </w:rPr>
        <w:t xml:space="preserve">the </w:t>
      </w:r>
      <w:r w:rsidR="00A9319D" w:rsidRPr="001C16A1">
        <w:rPr>
          <w:rFonts w:ascii="Arial" w:hAnsi="Arial" w:cs="Arial"/>
          <w:sz w:val="24"/>
          <w:szCs w:val="24"/>
        </w:rPr>
        <w:t xml:space="preserve">Adult Social Care Workforce Data Set </w:t>
      </w:r>
      <w:r w:rsidR="001A53D5" w:rsidRPr="001C16A1">
        <w:rPr>
          <w:rFonts w:ascii="Arial" w:hAnsi="Arial" w:cs="Arial"/>
          <w:sz w:val="24"/>
          <w:szCs w:val="24"/>
        </w:rPr>
        <w:t>(</w:t>
      </w:r>
      <w:r w:rsidR="006D50F8" w:rsidRPr="001C16A1">
        <w:rPr>
          <w:rFonts w:ascii="Arial" w:hAnsi="Arial" w:cs="Arial"/>
          <w:sz w:val="24"/>
          <w:szCs w:val="24"/>
        </w:rPr>
        <w:t>ASC-WDS</w:t>
      </w:r>
      <w:r w:rsidR="001A53D5" w:rsidRPr="001C16A1">
        <w:rPr>
          <w:rFonts w:ascii="Arial" w:hAnsi="Arial" w:cs="Arial"/>
          <w:sz w:val="24"/>
          <w:szCs w:val="24"/>
        </w:rPr>
        <w:t>)</w:t>
      </w:r>
      <w:r w:rsidR="00D86E40" w:rsidRPr="001C16A1">
        <w:rPr>
          <w:rFonts w:ascii="Arial" w:hAnsi="Arial" w:cs="Arial"/>
          <w:sz w:val="24"/>
          <w:szCs w:val="24"/>
        </w:rPr>
        <w:t xml:space="preserve"> includes </w:t>
      </w:r>
      <w:r w:rsidR="006D50F8" w:rsidRPr="001C16A1">
        <w:rPr>
          <w:rFonts w:ascii="Arial" w:hAnsi="Arial" w:cs="Arial"/>
          <w:sz w:val="24"/>
          <w:szCs w:val="24"/>
        </w:rPr>
        <w:t>only actively recruited</w:t>
      </w:r>
      <w:r w:rsidR="00302F52" w:rsidRPr="001C16A1">
        <w:rPr>
          <w:rFonts w:ascii="Arial" w:hAnsi="Arial" w:cs="Arial"/>
          <w:sz w:val="24"/>
          <w:szCs w:val="24"/>
        </w:rPr>
        <w:t xml:space="preserve">, whereas </w:t>
      </w:r>
      <w:r w:rsidR="006D50F8" w:rsidRPr="001C16A1">
        <w:rPr>
          <w:rFonts w:ascii="Arial" w:hAnsi="Arial" w:cs="Arial"/>
          <w:sz w:val="24"/>
          <w:szCs w:val="24"/>
        </w:rPr>
        <w:t xml:space="preserve">NHS and ONS </w:t>
      </w:r>
      <w:r w:rsidR="00A155D8" w:rsidRPr="001C16A1">
        <w:rPr>
          <w:rFonts w:ascii="Arial" w:hAnsi="Arial" w:cs="Arial"/>
          <w:sz w:val="24"/>
          <w:szCs w:val="24"/>
        </w:rPr>
        <w:t>statistics</w:t>
      </w:r>
      <w:r w:rsidR="00E62C9C" w:rsidRPr="001C16A1">
        <w:rPr>
          <w:rFonts w:ascii="Arial" w:hAnsi="Arial" w:cs="Arial"/>
          <w:sz w:val="24"/>
          <w:szCs w:val="24"/>
        </w:rPr>
        <w:t xml:space="preserve"> count all </w:t>
      </w:r>
      <w:r w:rsidR="006D50F8" w:rsidRPr="001C16A1">
        <w:rPr>
          <w:rFonts w:ascii="Arial" w:hAnsi="Arial" w:cs="Arial"/>
          <w:sz w:val="24"/>
          <w:szCs w:val="24"/>
        </w:rPr>
        <w:t xml:space="preserve">unfilled posts, </w:t>
      </w:r>
      <w:r w:rsidR="00934502" w:rsidRPr="001C16A1">
        <w:rPr>
          <w:rFonts w:ascii="Arial" w:hAnsi="Arial" w:cs="Arial"/>
          <w:sz w:val="24"/>
          <w:szCs w:val="24"/>
        </w:rPr>
        <w:t>whether</w:t>
      </w:r>
      <w:r w:rsidR="00E62C9C" w:rsidRPr="001C16A1">
        <w:rPr>
          <w:rFonts w:ascii="Arial" w:hAnsi="Arial" w:cs="Arial"/>
          <w:sz w:val="24"/>
          <w:szCs w:val="24"/>
        </w:rPr>
        <w:t xml:space="preserve"> or not recruitment is underway</w:t>
      </w:r>
      <w:r w:rsidR="00934502" w:rsidRPr="001C16A1">
        <w:rPr>
          <w:rFonts w:ascii="Arial" w:hAnsi="Arial" w:cs="Arial"/>
          <w:sz w:val="24"/>
          <w:szCs w:val="24"/>
        </w:rPr>
        <w:t>, resulting in slight variation in reported rates</w:t>
      </w:r>
      <w:r w:rsidR="00C66B39" w:rsidRPr="001C16A1">
        <w:rPr>
          <w:rFonts w:ascii="Arial" w:hAnsi="Arial" w:cs="Arial"/>
          <w:sz w:val="24"/>
          <w:szCs w:val="24"/>
        </w:rPr>
        <w:t xml:space="preserve"> </w:t>
      </w:r>
      <w:r w:rsidR="00C66B39" w:rsidRPr="001C16A1">
        <w:rPr>
          <w:rFonts w:ascii="Arial" w:hAnsi="Arial" w:cs="Arial"/>
          <w:sz w:val="24"/>
          <w:szCs w:val="24"/>
        </w:rPr>
        <w:fldChar w:fldCharType="begin"/>
      </w:r>
      <w:r w:rsidR="00C66B39" w:rsidRPr="001C16A1">
        <w:rPr>
          <w:rFonts w:ascii="Arial" w:hAnsi="Arial" w:cs="Arial"/>
          <w:sz w:val="24"/>
          <w:szCs w:val="24"/>
        </w:rPr>
        <w:instrText xml:space="preserve"> ADDIN ZOTERO_ITEM CSL_CITATION {"citationID":"iqdBI4j4","properties":{"formattedCitation":"(Skills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C66B39" w:rsidRPr="001C16A1">
        <w:rPr>
          <w:rFonts w:ascii="Arial" w:hAnsi="Arial" w:cs="Arial"/>
          <w:sz w:val="24"/>
          <w:szCs w:val="24"/>
        </w:rPr>
        <w:fldChar w:fldCharType="separate"/>
      </w:r>
      <w:r w:rsidR="00C66B39" w:rsidRPr="001C16A1">
        <w:rPr>
          <w:rFonts w:ascii="Arial" w:hAnsi="Arial" w:cs="Arial"/>
          <w:sz w:val="24"/>
          <w:szCs w:val="24"/>
        </w:rPr>
        <w:t>(Skills for Care</w:t>
      </w:r>
      <w:r w:rsidR="00F350B5">
        <w:rPr>
          <w:rFonts w:ascii="Arial" w:hAnsi="Arial" w:cs="Arial"/>
          <w:sz w:val="24"/>
          <w:szCs w:val="24"/>
        </w:rPr>
        <w:t>,</w:t>
      </w:r>
      <w:r w:rsidR="00C66B39" w:rsidRPr="001C16A1">
        <w:rPr>
          <w:rFonts w:ascii="Arial" w:hAnsi="Arial" w:cs="Arial"/>
          <w:sz w:val="24"/>
          <w:szCs w:val="24"/>
        </w:rPr>
        <w:t xml:space="preserve"> 2024a)</w:t>
      </w:r>
      <w:r w:rsidR="00C66B39" w:rsidRPr="001C16A1">
        <w:rPr>
          <w:rFonts w:ascii="Arial" w:hAnsi="Arial" w:cs="Arial"/>
          <w:sz w:val="24"/>
          <w:szCs w:val="24"/>
        </w:rPr>
        <w:fldChar w:fldCharType="end"/>
      </w:r>
      <w:r w:rsidR="006D50F8" w:rsidRPr="001C16A1">
        <w:rPr>
          <w:rFonts w:ascii="Arial" w:hAnsi="Arial" w:cs="Arial"/>
          <w:sz w:val="24"/>
          <w:szCs w:val="24"/>
        </w:rPr>
        <w:t>.</w:t>
      </w:r>
      <w:r w:rsidR="00482597" w:rsidRPr="001C16A1">
        <w:rPr>
          <w:rFonts w:ascii="Arial" w:hAnsi="Arial" w:cs="Arial"/>
          <w:sz w:val="24"/>
          <w:szCs w:val="24"/>
        </w:rPr>
        <w:t xml:space="preserve"> </w:t>
      </w:r>
      <w:r w:rsidR="00482597" w:rsidRPr="001C16A1">
        <w:rPr>
          <w:rFonts w:ascii="Arial" w:hAnsi="Arial" w:cs="Arial"/>
          <w:sz w:val="24"/>
          <w:szCs w:val="24"/>
        </w:rPr>
        <w:lastRenderedPageBreak/>
        <w:t xml:space="preserve">While </w:t>
      </w:r>
      <w:r w:rsidR="00482597" w:rsidRPr="00F350B5">
        <w:rPr>
          <w:rFonts w:ascii="Arial" w:hAnsi="Arial" w:cs="Arial"/>
          <w:b/>
          <w:bCs/>
          <w:color w:val="A84D98"/>
          <w:sz w:val="24"/>
          <w:szCs w:val="24"/>
        </w:rPr>
        <w:t>vacancy rates</w:t>
      </w:r>
      <w:r w:rsidR="00482597" w:rsidRPr="00F350B5">
        <w:rPr>
          <w:rFonts w:ascii="Arial" w:hAnsi="Arial" w:cs="Arial"/>
          <w:color w:val="A84D98"/>
          <w:sz w:val="24"/>
          <w:szCs w:val="24"/>
        </w:rPr>
        <w:t xml:space="preserve"> </w:t>
      </w:r>
      <w:r w:rsidR="00482597" w:rsidRPr="001C16A1">
        <w:rPr>
          <w:rFonts w:ascii="Arial" w:hAnsi="Arial" w:cs="Arial"/>
          <w:sz w:val="24"/>
          <w:szCs w:val="24"/>
        </w:rPr>
        <w:t xml:space="preserve">may also reflect recruitment outcomes, they can also illustrate the extent of retention challenges currently faced by the sector. </w:t>
      </w:r>
      <w:r w:rsidR="0005742A" w:rsidRPr="001C16A1">
        <w:rPr>
          <w:rFonts w:ascii="Arial" w:hAnsi="Arial" w:cs="Arial"/>
          <w:sz w:val="24"/>
          <w:szCs w:val="24"/>
        </w:rPr>
        <w:t>In addition to these quantitative measures, staff intentions to leave</w:t>
      </w:r>
      <w:r w:rsidR="0050731D" w:rsidRPr="001C16A1">
        <w:rPr>
          <w:rFonts w:ascii="Arial" w:hAnsi="Arial" w:cs="Arial"/>
          <w:sz w:val="24"/>
          <w:szCs w:val="24"/>
        </w:rPr>
        <w:t xml:space="preserve"> - </w:t>
      </w:r>
      <w:r w:rsidR="0005742A" w:rsidRPr="001C16A1">
        <w:rPr>
          <w:rFonts w:ascii="Arial" w:hAnsi="Arial" w:cs="Arial"/>
          <w:sz w:val="24"/>
          <w:szCs w:val="24"/>
        </w:rPr>
        <w:t>typically gathered through workforce surveys, as in the case of Social Care Wales</w:t>
      </w:r>
      <w:r w:rsidR="0050731D" w:rsidRPr="001C16A1">
        <w:rPr>
          <w:rFonts w:ascii="Arial" w:hAnsi="Arial" w:cs="Arial"/>
          <w:sz w:val="24"/>
          <w:szCs w:val="24"/>
        </w:rPr>
        <w:t xml:space="preserve"> - </w:t>
      </w:r>
      <w:r w:rsidR="0005742A" w:rsidRPr="001C16A1">
        <w:rPr>
          <w:rFonts w:ascii="Arial" w:hAnsi="Arial" w:cs="Arial"/>
          <w:sz w:val="24"/>
          <w:szCs w:val="24"/>
        </w:rPr>
        <w:t>offer qualitative insight into potential future workforce instability</w:t>
      </w:r>
      <w:r w:rsidR="00C008E1" w:rsidRPr="001C16A1">
        <w:rPr>
          <w:rFonts w:ascii="Arial" w:hAnsi="Arial" w:cs="Arial"/>
          <w:sz w:val="24"/>
          <w:szCs w:val="24"/>
        </w:rPr>
        <w:t xml:space="preserve">. </w:t>
      </w:r>
      <w:r w:rsidRPr="001C16A1">
        <w:rPr>
          <w:rFonts w:ascii="Arial" w:hAnsi="Arial" w:cs="Arial"/>
          <w:sz w:val="24"/>
          <w:szCs w:val="24"/>
        </w:rPr>
        <w:t xml:space="preserve">Each of these </w:t>
      </w:r>
      <w:r w:rsidR="00301C08">
        <w:rPr>
          <w:rFonts w:ascii="Arial" w:hAnsi="Arial" w:cs="Arial"/>
          <w:sz w:val="24"/>
          <w:szCs w:val="24"/>
        </w:rPr>
        <w:t xml:space="preserve">indicators </w:t>
      </w:r>
      <w:r w:rsidRPr="001C16A1">
        <w:rPr>
          <w:rFonts w:ascii="Arial" w:hAnsi="Arial" w:cs="Arial"/>
          <w:sz w:val="24"/>
          <w:szCs w:val="24"/>
        </w:rPr>
        <w:t xml:space="preserve">reflects different dimensions of workforce stability and helps to reveal the pressures facing providers and </w:t>
      </w:r>
      <w:r w:rsidR="00350985" w:rsidRPr="001C16A1">
        <w:rPr>
          <w:rFonts w:ascii="Arial" w:hAnsi="Arial" w:cs="Arial"/>
          <w:sz w:val="24"/>
          <w:szCs w:val="24"/>
        </w:rPr>
        <w:t>policymakers</w:t>
      </w:r>
      <w:r w:rsidRPr="001C16A1">
        <w:rPr>
          <w:rFonts w:ascii="Arial" w:hAnsi="Arial" w:cs="Arial"/>
          <w:sz w:val="24"/>
          <w:szCs w:val="24"/>
        </w:rPr>
        <w:t>.</w:t>
      </w:r>
      <w:r w:rsidR="008901A3" w:rsidRPr="001C16A1">
        <w:rPr>
          <w:rFonts w:ascii="Arial" w:hAnsi="Arial" w:cs="Arial"/>
          <w:sz w:val="24"/>
          <w:szCs w:val="24"/>
        </w:rPr>
        <w:t xml:space="preserve"> </w:t>
      </w:r>
      <w:r w:rsidR="00D3596E" w:rsidRPr="001C16A1">
        <w:rPr>
          <w:rFonts w:ascii="Arial" w:hAnsi="Arial" w:cs="Arial"/>
          <w:sz w:val="24"/>
          <w:szCs w:val="24"/>
        </w:rPr>
        <w:t xml:space="preserve"> </w:t>
      </w:r>
      <w:r w:rsidR="00375506" w:rsidRPr="001C16A1">
        <w:rPr>
          <w:rFonts w:ascii="Arial" w:hAnsi="Arial" w:cs="Arial"/>
          <w:sz w:val="24"/>
          <w:szCs w:val="24"/>
        </w:rPr>
        <w:t xml:space="preserve">Regarding retention, according to Skills for Care, </w:t>
      </w:r>
      <w:r w:rsidR="009035FB" w:rsidRPr="001C16A1">
        <w:rPr>
          <w:rFonts w:ascii="Arial" w:hAnsi="Arial" w:cs="Arial"/>
          <w:sz w:val="24"/>
          <w:szCs w:val="24"/>
        </w:rPr>
        <w:t xml:space="preserve">it </w:t>
      </w:r>
      <w:r w:rsidR="00375506" w:rsidRPr="001C16A1">
        <w:rPr>
          <w:rFonts w:ascii="Arial" w:hAnsi="Arial" w:cs="Arial"/>
          <w:sz w:val="24"/>
          <w:szCs w:val="24"/>
        </w:rPr>
        <w:t xml:space="preserve">refers </w:t>
      </w:r>
      <w:r w:rsidR="00D3596E" w:rsidRPr="001C16A1">
        <w:rPr>
          <w:rFonts w:ascii="Arial" w:hAnsi="Arial" w:cs="Arial"/>
          <w:sz w:val="24"/>
          <w:szCs w:val="24"/>
        </w:rPr>
        <w:t>to “</w:t>
      </w:r>
      <w:r w:rsidR="00375506" w:rsidRPr="001C16A1">
        <w:rPr>
          <w:rFonts w:ascii="Arial" w:hAnsi="Arial" w:cs="Arial"/>
          <w:sz w:val="24"/>
          <w:szCs w:val="24"/>
        </w:rPr>
        <w:t xml:space="preserve">creating a strong and loyal workforce who stay with your organisation for the long-term” </w:t>
      </w:r>
      <w:r w:rsidR="00375506" w:rsidRPr="001C16A1">
        <w:rPr>
          <w:rFonts w:ascii="Arial" w:hAnsi="Arial" w:cs="Arial"/>
          <w:sz w:val="24"/>
          <w:szCs w:val="24"/>
        </w:rPr>
        <w:fldChar w:fldCharType="begin"/>
      </w:r>
      <w:r w:rsidR="00375506" w:rsidRPr="001C16A1">
        <w:rPr>
          <w:rFonts w:ascii="Arial" w:hAnsi="Arial" w:cs="Arial"/>
          <w:sz w:val="24"/>
          <w:szCs w:val="24"/>
        </w:rPr>
        <w:instrText xml:space="preserve"> ADDIN ZOTERO_ITEM CSL_CITATION {"citationID":"S1aesewb","properties":{"formattedCitation":"(2021)","plainCitation":"(2021)","dontUpdate":true,"noteIndex":0},"citationItems":[{"id":2252,"uris":["http://zotero.org/users/3590596/items/WT5MZXUW"],"itemData":{"id":2252,"type":"webpage","title":"What is retention and why is it important?","URL":"https://www.skillsforcare.org.uk/news-and-events/blogs/what-is-retention-and-why-is-it-important","author":[{"family":"Skills for Care","given":""}],"accessed":{"date-parts":[["2025",6,3]]},"issued":{"date-parts":[["2021",4,10]]}},"suppress-author":true}],"schema":"https://github.com/citation-style-language/schema/raw/master/csl-citation.json"} </w:instrText>
      </w:r>
      <w:r w:rsidR="00375506" w:rsidRPr="001C16A1">
        <w:rPr>
          <w:rFonts w:ascii="Arial" w:hAnsi="Arial" w:cs="Arial"/>
          <w:sz w:val="24"/>
          <w:szCs w:val="24"/>
        </w:rPr>
        <w:fldChar w:fldCharType="separate"/>
      </w:r>
      <w:r w:rsidR="00375506" w:rsidRPr="001C16A1">
        <w:rPr>
          <w:rFonts w:ascii="Arial" w:hAnsi="Arial" w:cs="Arial"/>
          <w:sz w:val="24"/>
          <w:szCs w:val="24"/>
        </w:rPr>
        <w:t>(2021, no page)</w:t>
      </w:r>
      <w:r w:rsidR="00375506" w:rsidRPr="001C16A1">
        <w:rPr>
          <w:rFonts w:ascii="Arial" w:hAnsi="Arial" w:cs="Arial"/>
          <w:sz w:val="24"/>
          <w:szCs w:val="24"/>
        </w:rPr>
        <w:fldChar w:fldCharType="end"/>
      </w:r>
      <w:r w:rsidR="00375506" w:rsidRPr="001C16A1">
        <w:rPr>
          <w:rFonts w:ascii="Arial" w:hAnsi="Arial" w:cs="Arial"/>
          <w:sz w:val="24"/>
          <w:szCs w:val="24"/>
        </w:rPr>
        <w:t xml:space="preserve">. However, high turnover, widespread vacancies, and short projected stays suggest an ongoing challenge across the sector in the United Kingdom </w:t>
      </w:r>
      <w:r w:rsidR="00375506" w:rsidRPr="001C16A1">
        <w:rPr>
          <w:rFonts w:ascii="Arial" w:hAnsi="Arial" w:cs="Arial"/>
          <w:sz w:val="24"/>
          <w:szCs w:val="24"/>
        </w:rPr>
        <w:fldChar w:fldCharType="begin"/>
      </w:r>
      <w:r w:rsidR="00375506" w:rsidRPr="001C16A1">
        <w:rPr>
          <w:rFonts w:ascii="Arial" w:hAnsi="Arial" w:cs="Arial"/>
          <w:sz w:val="24"/>
          <w:szCs w:val="24"/>
        </w:rPr>
        <w:instrText xml:space="preserve"> ADDIN ZOTERO_ITEM CSL_CITATION {"citationID":"Gdkj7yqj","properties":{"formattedCitation":"(Edwards et al. 2022; Dodsworth and Oung 2023)","plainCitation":"(Edwards et al. 2022; Dodsworth and Oung 2023)","noteIndex":0},"citationItems":[{"id":2141,"uris":["http://zotero.org/users/3590596/items/JWTWEPIX"],"itemData":{"id":2141,"type":"article-journal","container-title":"Journal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URL":"https://journal.ilpnetwork.org/articles/10.31389/jltc.130/","author":[{"family":"Edwards","given":"Deborah"},{"family":"Trigg","given":"Lisa"},{"family":"Carrier","given":"Judith"},{"family":"Cooper","given":"Alison"},{"family":"Csontos","given":"Judit"},{"family":"Day","given":"Jon"},{"family":"Gillen","given":"Elizabeth"},{"family":"Lewis","given":"Ruth"},{"family":"Edwards","given":"Adrian"}],"accessed":{"date-parts":[["2025",4,29]]},"issued":{"date-parts":[["2022",9,1]]}}},{"id":1244,"uris":["http://zotero.org/users/3590596/items/4F76MVDJ"],"itemData":{"id":1244,"type":"webpage","abstract":"This explainer looks at the organisations of various kinds that run residential and nursing care homes and services for adults across the four countries of the UK - many of which are struggling to continue in adverse circumstances.","container-title":"The Nuffield Trust","language":"en-GB","title":"What does the provider market look like across the four countries?","URL":"https://www.nuffieldtrust.org.uk/news-item/what-does-the-provider-market-look-like-across-the-four-nations","author":[{"family":"Dodsworth","given":"Emma"},{"family":"Oung","given":"Camille"}],"accessed":{"date-parts":[["2023",3,17]]},"issued":{"date-parts":[["2023",3,9]]}}}],"schema":"https://github.com/citation-style-language/schema/raw/master/csl-citation.json"} </w:instrText>
      </w:r>
      <w:r w:rsidR="00375506" w:rsidRPr="001C16A1">
        <w:rPr>
          <w:rFonts w:ascii="Arial" w:hAnsi="Arial" w:cs="Arial"/>
          <w:sz w:val="24"/>
          <w:szCs w:val="24"/>
        </w:rPr>
        <w:fldChar w:fldCharType="separate"/>
      </w:r>
      <w:r w:rsidR="00375506" w:rsidRPr="001C16A1">
        <w:rPr>
          <w:rFonts w:ascii="Arial" w:hAnsi="Arial" w:cs="Arial"/>
          <w:sz w:val="24"/>
          <w:szCs w:val="24"/>
        </w:rPr>
        <w:t>(Edwards et al. 2022; Dodsworth and Oung</w:t>
      </w:r>
      <w:r w:rsidR="00D71394" w:rsidRPr="001C16A1">
        <w:rPr>
          <w:rFonts w:ascii="Arial" w:hAnsi="Arial" w:cs="Arial"/>
          <w:sz w:val="24"/>
          <w:szCs w:val="24"/>
        </w:rPr>
        <w:t>,</w:t>
      </w:r>
      <w:r w:rsidR="00375506" w:rsidRPr="001C16A1">
        <w:rPr>
          <w:rFonts w:ascii="Arial" w:hAnsi="Arial" w:cs="Arial"/>
          <w:sz w:val="24"/>
          <w:szCs w:val="24"/>
        </w:rPr>
        <w:t xml:space="preserve"> 2023)</w:t>
      </w:r>
      <w:r w:rsidR="00375506" w:rsidRPr="001C16A1">
        <w:rPr>
          <w:rFonts w:ascii="Arial" w:hAnsi="Arial" w:cs="Arial"/>
          <w:sz w:val="24"/>
          <w:szCs w:val="24"/>
        </w:rPr>
        <w:fldChar w:fldCharType="end"/>
      </w:r>
      <w:r w:rsidR="00375506" w:rsidRPr="001C16A1">
        <w:rPr>
          <w:rFonts w:ascii="Arial" w:hAnsi="Arial" w:cs="Arial"/>
          <w:sz w:val="24"/>
          <w:szCs w:val="24"/>
        </w:rPr>
        <w:t xml:space="preserve">. </w:t>
      </w:r>
    </w:p>
    <w:p w14:paraId="55C00741" w14:textId="77777777" w:rsidR="0089396D" w:rsidRPr="003B7E7C" w:rsidRDefault="0089396D" w:rsidP="003B62EA">
      <w:pPr>
        <w:spacing w:after="0" w:line="360" w:lineRule="auto"/>
        <w:jc w:val="both"/>
        <w:rPr>
          <w:rFonts w:ascii="Arial" w:hAnsi="Arial" w:cs="Arial"/>
          <w:sz w:val="24"/>
          <w:szCs w:val="24"/>
        </w:rPr>
      </w:pPr>
    </w:p>
    <w:p w14:paraId="1FC3131D" w14:textId="7F6EEEB9" w:rsidR="00E463B7" w:rsidRPr="003B7E7C" w:rsidRDefault="00897651" w:rsidP="003B62EA">
      <w:pPr>
        <w:spacing w:after="0" w:line="360" w:lineRule="auto"/>
        <w:rPr>
          <w:rFonts w:ascii="Arial" w:hAnsi="Arial" w:cs="Arial"/>
          <w:i/>
          <w:iCs/>
          <w:sz w:val="24"/>
          <w:szCs w:val="24"/>
        </w:rPr>
      </w:pPr>
      <w:r w:rsidRPr="003B7E7C">
        <w:rPr>
          <w:rFonts w:ascii="Arial" w:hAnsi="Arial" w:cs="Arial"/>
          <w:i/>
          <w:iCs/>
          <w:sz w:val="24"/>
          <w:szCs w:val="24"/>
        </w:rPr>
        <w:t xml:space="preserve">Table </w:t>
      </w:r>
      <w:r w:rsidR="000F1F91" w:rsidRPr="003B7E7C">
        <w:rPr>
          <w:rFonts w:ascii="Arial" w:hAnsi="Arial" w:cs="Arial"/>
          <w:i/>
          <w:iCs/>
          <w:sz w:val="24"/>
          <w:szCs w:val="24"/>
        </w:rPr>
        <w:t>3</w:t>
      </w:r>
      <w:r w:rsidRPr="003B7E7C">
        <w:rPr>
          <w:rFonts w:ascii="Arial" w:hAnsi="Arial" w:cs="Arial"/>
          <w:i/>
          <w:iCs/>
          <w:sz w:val="24"/>
          <w:szCs w:val="24"/>
        </w:rPr>
        <w:t xml:space="preserve"> - </w:t>
      </w:r>
      <w:r w:rsidR="00E463B7" w:rsidRPr="003B7E7C">
        <w:rPr>
          <w:rFonts w:ascii="Arial" w:hAnsi="Arial" w:cs="Arial"/>
          <w:i/>
          <w:iCs/>
          <w:sz w:val="24"/>
          <w:szCs w:val="24"/>
        </w:rPr>
        <w:t>Summary of Retention Indicators in Adult Social Care Across UK Nations</w:t>
      </w:r>
      <w:r w:rsidR="00301C08">
        <w:rPr>
          <w:rFonts w:ascii="Arial" w:hAnsi="Arial" w:cs="Arial"/>
          <w:i/>
          <w:iCs/>
          <w:sz w:val="24"/>
          <w:szCs w:val="24"/>
        </w:rPr>
        <w:t xml:space="preserve"> (Skills for Care, 2004a)</w:t>
      </w:r>
      <w:r w:rsidR="000F1F91" w:rsidRPr="003B7E7C">
        <w:rPr>
          <w:rFonts w:ascii="Arial" w:hAnsi="Arial" w:cs="Arial"/>
          <w:i/>
          <w:iCs/>
          <w:sz w:val="24"/>
          <w:szCs w:val="24"/>
        </w:rPr>
        <w:t xml:space="preserve"> </w:t>
      </w:r>
    </w:p>
    <w:tbl>
      <w:tblPr>
        <w:tblStyle w:val="TableGrid"/>
        <w:tblW w:w="9209" w:type="dxa"/>
        <w:tblLook w:val="04A0" w:firstRow="1" w:lastRow="0" w:firstColumn="1" w:lastColumn="0" w:noHBand="0" w:noVBand="1"/>
      </w:tblPr>
      <w:tblGrid>
        <w:gridCol w:w="1696"/>
        <w:gridCol w:w="2410"/>
        <w:gridCol w:w="2374"/>
        <w:gridCol w:w="2729"/>
      </w:tblGrid>
      <w:tr w:rsidR="00E463B7" w:rsidRPr="003B7E7C" w14:paraId="536CB84A" w14:textId="77777777" w:rsidTr="00DD4B80">
        <w:tc>
          <w:tcPr>
            <w:tcW w:w="1696" w:type="dxa"/>
            <w:shd w:val="clear" w:color="auto" w:fill="D86DCB" w:themeFill="accent5" w:themeFillTint="99"/>
          </w:tcPr>
          <w:p w14:paraId="19C0F137" w14:textId="77777777" w:rsidR="00E463B7" w:rsidRPr="003B7E7C" w:rsidRDefault="00E463B7" w:rsidP="003B62EA">
            <w:pPr>
              <w:spacing w:line="360" w:lineRule="auto"/>
              <w:rPr>
                <w:rFonts w:ascii="Arial" w:hAnsi="Arial" w:cs="Arial"/>
                <w:b/>
                <w:bCs/>
                <w:sz w:val="24"/>
                <w:szCs w:val="24"/>
              </w:rPr>
            </w:pPr>
            <w:r w:rsidRPr="003B7E7C">
              <w:rPr>
                <w:rFonts w:ascii="Arial" w:hAnsi="Arial" w:cs="Arial"/>
                <w:b/>
                <w:bCs/>
                <w:sz w:val="24"/>
                <w:szCs w:val="24"/>
              </w:rPr>
              <w:t>Nation</w:t>
            </w:r>
          </w:p>
        </w:tc>
        <w:tc>
          <w:tcPr>
            <w:tcW w:w="2410" w:type="dxa"/>
            <w:shd w:val="clear" w:color="auto" w:fill="D86DCB" w:themeFill="accent5" w:themeFillTint="99"/>
          </w:tcPr>
          <w:p w14:paraId="19F28EDE" w14:textId="77777777" w:rsidR="00E463B7" w:rsidRPr="003B7E7C" w:rsidRDefault="00E463B7" w:rsidP="003B62EA">
            <w:pPr>
              <w:spacing w:line="360" w:lineRule="auto"/>
              <w:rPr>
                <w:rFonts w:ascii="Arial" w:hAnsi="Arial" w:cs="Arial"/>
                <w:b/>
                <w:bCs/>
                <w:sz w:val="24"/>
                <w:szCs w:val="24"/>
              </w:rPr>
            </w:pPr>
            <w:r w:rsidRPr="003B7E7C">
              <w:rPr>
                <w:rFonts w:ascii="Arial" w:hAnsi="Arial" w:cs="Arial"/>
                <w:b/>
                <w:bCs/>
                <w:sz w:val="24"/>
                <w:szCs w:val="24"/>
              </w:rPr>
              <w:t>Turnover / Leaving Rate</w:t>
            </w:r>
          </w:p>
        </w:tc>
        <w:tc>
          <w:tcPr>
            <w:tcW w:w="2374" w:type="dxa"/>
            <w:shd w:val="clear" w:color="auto" w:fill="D86DCB" w:themeFill="accent5" w:themeFillTint="99"/>
          </w:tcPr>
          <w:p w14:paraId="095FA3DB" w14:textId="1D537A98" w:rsidR="00E463B7" w:rsidRPr="003B7E7C" w:rsidRDefault="00E463B7" w:rsidP="003B62EA">
            <w:pPr>
              <w:spacing w:line="360" w:lineRule="auto"/>
              <w:rPr>
                <w:rFonts w:ascii="Arial" w:hAnsi="Arial" w:cs="Arial"/>
                <w:b/>
                <w:bCs/>
                <w:sz w:val="24"/>
                <w:szCs w:val="24"/>
              </w:rPr>
            </w:pPr>
            <w:r w:rsidRPr="003B7E7C">
              <w:rPr>
                <w:rFonts w:ascii="Arial" w:hAnsi="Arial" w:cs="Arial"/>
                <w:b/>
                <w:bCs/>
                <w:sz w:val="24"/>
                <w:szCs w:val="24"/>
              </w:rPr>
              <w:t>Vacancy Rate</w:t>
            </w:r>
            <w:r w:rsidR="00C52E91">
              <w:rPr>
                <w:rFonts w:ascii="Arial" w:hAnsi="Arial" w:cs="Arial"/>
                <w:b/>
                <w:bCs/>
                <w:sz w:val="24"/>
                <w:szCs w:val="24"/>
              </w:rPr>
              <w:t xml:space="preserve"> </w:t>
            </w:r>
          </w:p>
        </w:tc>
        <w:tc>
          <w:tcPr>
            <w:tcW w:w="2729" w:type="dxa"/>
            <w:shd w:val="clear" w:color="auto" w:fill="D86DCB" w:themeFill="accent5" w:themeFillTint="99"/>
          </w:tcPr>
          <w:p w14:paraId="351DCDCB" w14:textId="77777777" w:rsidR="00E463B7" w:rsidRPr="003B7E7C" w:rsidRDefault="00E463B7" w:rsidP="003B62EA">
            <w:pPr>
              <w:spacing w:line="360" w:lineRule="auto"/>
              <w:rPr>
                <w:rFonts w:ascii="Arial" w:hAnsi="Arial" w:cs="Arial"/>
                <w:b/>
                <w:bCs/>
                <w:sz w:val="24"/>
                <w:szCs w:val="24"/>
              </w:rPr>
            </w:pPr>
            <w:r w:rsidRPr="003B7E7C">
              <w:rPr>
                <w:rFonts w:ascii="Arial" w:hAnsi="Arial" w:cs="Arial"/>
                <w:b/>
                <w:bCs/>
                <w:sz w:val="24"/>
                <w:szCs w:val="24"/>
              </w:rPr>
              <w:t>Additional Indicators / Notes</w:t>
            </w:r>
          </w:p>
        </w:tc>
      </w:tr>
      <w:tr w:rsidR="00E463B7" w:rsidRPr="003B7E7C" w14:paraId="536499CE" w14:textId="77777777" w:rsidTr="00DD4B80">
        <w:tc>
          <w:tcPr>
            <w:tcW w:w="1696" w:type="dxa"/>
            <w:shd w:val="clear" w:color="auto" w:fill="F2CEED" w:themeFill="accent5" w:themeFillTint="33"/>
          </w:tcPr>
          <w:p w14:paraId="1E46B3ED" w14:textId="77777777" w:rsidR="00CD0C86" w:rsidRDefault="00E463B7" w:rsidP="003B62EA">
            <w:pPr>
              <w:spacing w:line="360" w:lineRule="auto"/>
              <w:rPr>
                <w:rFonts w:ascii="Arial" w:hAnsi="Arial" w:cs="Arial"/>
                <w:b/>
                <w:bCs/>
                <w:sz w:val="24"/>
                <w:szCs w:val="24"/>
              </w:rPr>
            </w:pPr>
            <w:r w:rsidRPr="003B7E7C">
              <w:rPr>
                <w:rFonts w:ascii="Arial" w:hAnsi="Arial" w:cs="Arial"/>
                <w:b/>
                <w:bCs/>
                <w:sz w:val="24"/>
                <w:szCs w:val="24"/>
              </w:rPr>
              <w:t>England</w:t>
            </w:r>
          </w:p>
          <w:p w14:paraId="0CE6DD08" w14:textId="7B9500A5" w:rsidR="00E463B7" w:rsidRPr="003B7E7C" w:rsidRDefault="00CD0C86" w:rsidP="003B62EA">
            <w:pPr>
              <w:spacing w:line="360" w:lineRule="auto"/>
              <w:rPr>
                <w:rFonts w:ascii="Arial" w:hAnsi="Arial" w:cs="Arial"/>
                <w:b/>
                <w:bCs/>
                <w:sz w:val="24"/>
                <w:szCs w:val="24"/>
              </w:rPr>
            </w:pPr>
            <w:r>
              <w:rPr>
                <w:rFonts w:ascii="Arial" w:hAnsi="Arial" w:cs="Arial"/>
                <w:sz w:val="24"/>
                <w:szCs w:val="24"/>
              </w:rPr>
              <w:fldChar w:fldCharType="begin"/>
            </w:r>
            <w:r>
              <w:rPr>
                <w:rFonts w:ascii="Arial" w:hAnsi="Arial" w:cs="Arial"/>
                <w:sz w:val="24"/>
                <w:szCs w:val="24"/>
              </w:rPr>
              <w:instrText xml:space="preserve"> ADDIN ZOTERO_ITEM CSL_CITATION {"citationID":"ouXOpDvK","properties":{"formattedCitation":"(Skills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Pr>
                <w:rFonts w:ascii="Arial" w:hAnsi="Arial" w:cs="Arial"/>
                <w:sz w:val="24"/>
                <w:szCs w:val="24"/>
              </w:rPr>
              <w:fldChar w:fldCharType="separate"/>
            </w:r>
            <w:r w:rsidRPr="00EE04DE">
              <w:rPr>
                <w:rFonts w:ascii="Arial" w:hAnsi="Arial" w:cs="Arial"/>
                <w:sz w:val="24"/>
              </w:rPr>
              <w:t>(Skills for Care 2024a)</w:t>
            </w:r>
            <w:r>
              <w:rPr>
                <w:rFonts w:ascii="Arial" w:hAnsi="Arial" w:cs="Arial"/>
                <w:sz w:val="24"/>
                <w:szCs w:val="24"/>
              </w:rPr>
              <w:fldChar w:fldCharType="end"/>
            </w:r>
          </w:p>
        </w:tc>
        <w:tc>
          <w:tcPr>
            <w:tcW w:w="2410" w:type="dxa"/>
          </w:tcPr>
          <w:p w14:paraId="521FD2DB" w14:textId="77777777" w:rsidR="0046465B" w:rsidRPr="003B7E7C" w:rsidRDefault="00E463B7" w:rsidP="003B62EA">
            <w:pPr>
              <w:spacing w:line="360" w:lineRule="auto"/>
              <w:rPr>
                <w:rFonts w:ascii="Arial" w:hAnsi="Arial" w:cs="Arial"/>
                <w:sz w:val="24"/>
                <w:szCs w:val="24"/>
              </w:rPr>
            </w:pPr>
            <w:r w:rsidRPr="003B7E7C">
              <w:rPr>
                <w:rFonts w:ascii="Arial" w:hAnsi="Arial" w:cs="Arial"/>
                <w:sz w:val="24"/>
                <w:szCs w:val="24"/>
              </w:rPr>
              <w:t xml:space="preserve">24.8% overall (2023/24); </w:t>
            </w:r>
          </w:p>
          <w:p w14:paraId="067F4B3C" w14:textId="4A3D3BCA" w:rsidR="009024A9" w:rsidRPr="003B7E7C" w:rsidRDefault="009024A9" w:rsidP="003B62EA">
            <w:pPr>
              <w:spacing w:line="360" w:lineRule="auto"/>
              <w:rPr>
                <w:rFonts w:ascii="Arial" w:hAnsi="Arial" w:cs="Arial"/>
                <w:sz w:val="24"/>
                <w:szCs w:val="24"/>
              </w:rPr>
            </w:pPr>
            <w:r w:rsidRPr="003B7E7C">
              <w:rPr>
                <w:rFonts w:ascii="Arial" w:hAnsi="Arial" w:cs="Arial"/>
                <w:sz w:val="24"/>
                <w:szCs w:val="24"/>
              </w:rPr>
              <w:t>Independent</w:t>
            </w:r>
            <w:r w:rsidR="0002094B" w:rsidRPr="003B7E7C">
              <w:rPr>
                <w:rFonts w:ascii="Arial" w:hAnsi="Arial" w:cs="Arial"/>
                <w:sz w:val="24"/>
                <w:szCs w:val="24"/>
              </w:rPr>
              <w:t xml:space="preserve"> sector</w:t>
            </w:r>
            <w:r w:rsidRPr="003B7E7C">
              <w:rPr>
                <w:rFonts w:ascii="Arial" w:hAnsi="Arial" w:cs="Arial"/>
                <w:sz w:val="24"/>
                <w:szCs w:val="24"/>
              </w:rPr>
              <w:t>: 25.8%</w:t>
            </w:r>
            <w:r w:rsidR="0002094B" w:rsidRPr="003B7E7C">
              <w:rPr>
                <w:rFonts w:ascii="Arial" w:hAnsi="Arial" w:cs="Arial"/>
                <w:sz w:val="24"/>
                <w:szCs w:val="24"/>
              </w:rPr>
              <w:t xml:space="preserve"> (highest turnover rate)</w:t>
            </w:r>
            <w:r w:rsidRPr="003B7E7C">
              <w:rPr>
                <w:rFonts w:ascii="Arial" w:hAnsi="Arial" w:cs="Arial"/>
                <w:sz w:val="24"/>
                <w:szCs w:val="24"/>
              </w:rPr>
              <w:t>;</w:t>
            </w:r>
          </w:p>
          <w:p w14:paraId="16ED843C" w14:textId="27F70944" w:rsidR="00E463B7" w:rsidRDefault="009024A9" w:rsidP="003B62EA">
            <w:pPr>
              <w:spacing w:line="360" w:lineRule="auto"/>
              <w:rPr>
                <w:rFonts w:ascii="Arial" w:hAnsi="Arial" w:cs="Arial"/>
                <w:sz w:val="24"/>
                <w:szCs w:val="24"/>
              </w:rPr>
            </w:pPr>
            <w:r w:rsidRPr="003B7E7C">
              <w:rPr>
                <w:rFonts w:ascii="Arial" w:hAnsi="Arial" w:cs="Arial"/>
                <w:sz w:val="24"/>
                <w:szCs w:val="24"/>
              </w:rPr>
              <w:t>LA: 13.0%</w:t>
            </w:r>
            <w:r w:rsidR="0002094B" w:rsidRPr="003B7E7C">
              <w:rPr>
                <w:rFonts w:ascii="Arial" w:hAnsi="Arial" w:cs="Arial"/>
                <w:sz w:val="24"/>
                <w:szCs w:val="24"/>
              </w:rPr>
              <w:t xml:space="preserve"> (lowest turnover rate)</w:t>
            </w:r>
          </w:p>
          <w:p w14:paraId="0FBA2FD6" w14:textId="4ACD09D7" w:rsidR="00EE04DE" w:rsidRPr="003B7E7C" w:rsidRDefault="00EE04DE" w:rsidP="003B62EA">
            <w:pPr>
              <w:spacing w:line="360" w:lineRule="auto"/>
              <w:rPr>
                <w:rFonts w:ascii="Arial" w:hAnsi="Arial" w:cs="Arial"/>
                <w:sz w:val="24"/>
                <w:szCs w:val="24"/>
              </w:rPr>
            </w:pPr>
          </w:p>
        </w:tc>
        <w:tc>
          <w:tcPr>
            <w:tcW w:w="2374" w:type="dxa"/>
          </w:tcPr>
          <w:p w14:paraId="6B40FA95" w14:textId="77777777" w:rsidR="002A62A6" w:rsidRPr="003B7E7C" w:rsidRDefault="00E463B7" w:rsidP="003B62EA">
            <w:pPr>
              <w:spacing w:line="360" w:lineRule="auto"/>
              <w:rPr>
                <w:rFonts w:ascii="Arial" w:hAnsi="Arial" w:cs="Arial"/>
                <w:sz w:val="24"/>
                <w:szCs w:val="24"/>
              </w:rPr>
            </w:pPr>
            <w:r w:rsidRPr="003B7E7C">
              <w:rPr>
                <w:rFonts w:ascii="Arial" w:hAnsi="Arial" w:cs="Arial"/>
                <w:sz w:val="24"/>
                <w:szCs w:val="24"/>
              </w:rPr>
              <w:t xml:space="preserve">8.3% (131,000 roles); </w:t>
            </w:r>
          </w:p>
          <w:p w14:paraId="7FB7B352" w14:textId="7C222649" w:rsidR="002A62A6" w:rsidRPr="003B7E7C" w:rsidRDefault="001B76E9" w:rsidP="003B62EA">
            <w:pPr>
              <w:spacing w:line="360" w:lineRule="auto"/>
              <w:rPr>
                <w:rFonts w:ascii="Arial" w:hAnsi="Arial" w:cs="Arial"/>
                <w:sz w:val="24"/>
                <w:szCs w:val="24"/>
              </w:rPr>
            </w:pPr>
            <w:r w:rsidRPr="003B7E7C">
              <w:rPr>
                <w:rFonts w:ascii="Arial" w:hAnsi="Arial" w:cs="Arial"/>
                <w:sz w:val="24"/>
                <w:szCs w:val="24"/>
              </w:rPr>
              <w:t>Personal assistants 11%</w:t>
            </w:r>
            <w:r w:rsidR="002A62A6" w:rsidRPr="003B7E7C">
              <w:rPr>
                <w:rFonts w:ascii="Arial" w:hAnsi="Arial" w:cs="Arial"/>
                <w:sz w:val="24"/>
                <w:szCs w:val="24"/>
              </w:rPr>
              <w:t xml:space="preserve"> (highest rate)</w:t>
            </w:r>
            <w:r w:rsidR="00961BA6" w:rsidRPr="003B7E7C">
              <w:rPr>
                <w:rFonts w:ascii="Arial" w:hAnsi="Arial" w:cs="Arial"/>
                <w:sz w:val="24"/>
                <w:szCs w:val="24"/>
              </w:rPr>
              <w:t xml:space="preserve">; </w:t>
            </w:r>
            <w:r w:rsidRPr="003B7E7C">
              <w:rPr>
                <w:rFonts w:ascii="Arial" w:hAnsi="Arial" w:cs="Arial"/>
                <w:sz w:val="24"/>
                <w:szCs w:val="24"/>
              </w:rPr>
              <w:t xml:space="preserve"> </w:t>
            </w:r>
          </w:p>
          <w:p w14:paraId="251775CC" w14:textId="77777777" w:rsidR="00E463B7" w:rsidRDefault="002A62A6" w:rsidP="003B62EA">
            <w:pPr>
              <w:spacing w:line="360" w:lineRule="auto"/>
              <w:rPr>
                <w:rFonts w:ascii="Arial" w:hAnsi="Arial" w:cs="Arial"/>
                <w:sz w:val="24"/>
                <w:szCs w:val="24"/>
              </w:rPr>
            </w:pPr>
            <w:r w:rsidRPr="003B7E7C">
              <w:rPr>
                <w:rFonts w:ascii="Arial" w:hAnsi="Arial" w:cs="Arial"/>
                <w:sz w:val="24"/>
                <w:szCs w:val="24"/>
              </w:rPr>
              <w:t>Se</w:t>
            </w:r>
            <w:r w:rsidR="001B76E9" w:rsidRPr="003B7E7C">
              <w:rPr>
                <w:rFonts w:ascii="Arial" w:hAnsi="Arial" w:cs="Arial"/>
                <w:sz w:val="24"/>
                <w:szCs w:val="24"/>
              </w:rPr>
              <w:t xml:space="preserve">nior management </w:t>
            </w:r>
            <w:r w:rsidRPr="003B7E7C">
              <w:rPr>
                <w:rFonts w:ascii="Arial" w:hAnsi="Arial" w:cs="Arial"/>
                <w:sz w:val="24"/>
                <w:szCs w:val="24"/>
              </w:rPr>
              <w:t>1</w:t>
            </w:r>
            <w:r w:rsidR="005C208F" w:rsidRPr="003B7E7C">
              <w:rPr>
                <w:rFonts w:ascii="Arial" w:hAnsi="Arial" w:cs="Arial"/>
                <w:sz w:val="24"/>
                <w:szCs w:val="24"/>
              </w:rPr>
              <w:t>.</w:t>
            </w:r>
            <w:r w:rsidRPr="003B7E7C">
              <w:rPr>
                <w:rFonts w:ascii="Arial" w:hAnsi="Arial" w:cs="Arial"/>
                <w:sz w:val="24"/>
                <w:szCs w:val="24"/>
              </w:rPr>
              <w:t>7% (</w:t>
            </w:r>
            <w:r w:rsidR="001B76E9" w:rsidRPr="003B7E7C">
              <w:rPr>
                <w:rFonts w:ascii="Arial" w:hAnsi="Arial" w:cs="Arial"/>
                <w:sz w:val="24"/>
                <w:szCs w:val="24"/>
              </w:rPr>
              <w:t>lowest rate</w:t>
            </w:r>
            <w:r w:rsidRPr="003B7E7C">
              <w:rPr>
                <w:rFonts w:ascii="Arial" w:hAnsi="Arial" w:cs="Arial"/>
                <w:sz w:val="24"/>
                <w:szCs w:val="24"/>
              </w:rPr>
              <w:t>)</w:t>
            </w:r>
          </w:p>
          <w:p w14:paraId="74C9D37F" w14:textId="197159DA" w:rsidR="00EE04DE" w:rsidRPr="003B7E7C" w:rsidRDefault="00EE04DE" w:rsidP="003B62EA">
            <w:pPr>
              <w:spacing w:line="360" w:lineRule="auto"/>
              <w:rPr>
                <w:rFonts w:ascii="Arial" w:hAnsi="Arial" w:cs="Arial"/>
                <w:sz w:val="24"/>
                <w:szCs w:val="24"/>
              </w:rPr>
            </w:pPr>
          </w:p>
        </w:tc>
        <w:tc>
          <w:tcPr>
            <w:tcW w:w="2729" w:type="dxa"/>
          </w:tcPr>
          <w:p w14:paraId="06D176F6" w14:textId="6177F91D" w:rsidR="009024A9" w:rsidRPr="003B7E7C" w:rsidRDefault="00E463B7" w:rsidP="003B62EA">
            <w:pPr>
              <w:spacing w:line="360" w:lineRule="auto"/>
              <w:rPr>
                <w:rFonts w:ascii="Arial" w:hAnsi="Arial" w:cs="Arial"/>
                <w:sz w:val="24"/>
                <w:szCs w:val="24"/>
              </w:rPr>
            </w:pPr>
            <w:r w:rsidRPr="003B7E7C">
              <w:rPr>
                <w:rFonts w:ascii="Arial" w:hAnsi="Arial" w:cs="Arial"/>
                <w:sz w:val="24"/>
                <w:szCs w:val="24"/>
              </w:rPr>
              <w:t xml:space="preserve">57% moved within </w:t>
            </w:r>
            <w:r w:rsidR="00A375E3" w:rsidRPr="003B7E7C">
              <w:rPr>
                <w:rFonts w:ascii="Arial" w:hAnsi="Arial" w:cs="Arial"/>
                <w:sz w:val="24"/>
                <w:szCs w:val="24"/>
              </w:rPr>
              <w:t xml:space="preserve">the social care </w:t>
            </w:r>
            <w:r w:rsidRPr="003B7E7C">
              <w:rPr>
                <w:rFonts w:ascii="Arial" w:hAnsi="Arial" w:cs="Arial"/>
                <w:sz w:val="24"/>
                <w:szCs w:val="24"/>
              </w:rPr>
              <w:t>sector</w:t>
            </w:r>
            <w:r w:rsidR="00CD0C86">
              <w:rPr>
                <w:rFonts w:ascii="Arial" w:hAnsi="Arial" w:cs="Arial"/>
                <w:sz w:val="24"/>
                <w:szCs w:val="24"/>
              </w:rPr>
              <w:t>.</w:t>
            </w:r>
          </w:p>
          <w:p w14:paraId="7DC39629" w14:textId="05706A93" w:rsidR="00E463B7" w:rsidRPr="003B7E7C" w:rsidRDefault="00E463B7" w:rsidP="003B62EA">
            <w:pPr>
              <w:spacing w:line="360" w:lineRule="auto"/>
              <w:rPr>
                <w:rFonts w:ascii="Arial" w:hAnsi="Arial" w:cs="Arial"/>
                <w:sz w:val="24"/>
                <w:szCs w:val="24"/>
              </w:rPr>
            </w:pPr>
          </w:p>
        </w:tc>
      </w:tr>
      <w:tr w:rsidR="00E463B7" w:rsidRPr="003B7E7C" w14:paraId="2263BE1F" w14:textId="77777777" w:rsidTr="00DD4B80">
        <w:tc>
          <w:tcPr>
            <w:tcW w:w="1696" w:type="dxa"/>
            <w:shd w:val="clear" w:color="auto" w:fill="F2CEED" w:themeFill="accent5" w:themeFillTint="33"/>
          </w:tcPr>
          <w:p w14:paraId="556D57DD" w14:textId="31182F88" w:rsidR="00E463B7" w:rsidRPr="003B7E7C" w:rsidRDefault="00E463B7" w:rsidP="003B62EA">
            <w:pPr>
              <w:spacing w:line="360" w:lineRule="auto"/>
              <w:rPr>
                <w:rFonts w:ascii="Arial" w:hAnsi="Arial" w:cs="Arial"/>
                <w:b/>
                <w:bCs/>
                <w:sz w:val="24"/>
                <w:szCs w:val="24"/>
              </w:rPr>
            </w:pPr>
            <w:r w:rsidRPr="003B7E7C">
              <w:rPr>
                <w:rFonts w:ascii="Arial" w:hAnsi="Arial" w:cs="Arial"/>
                <w:b/>
                <w:bCs/>
                <w:sz w:val="24"/>
                <w:szCs w:val="24"/>
              </w:rPr>
              <w:t>Northern Ireland</w:t>
            </w:r>
            <w:r w:rsidR="00EA0DD6">
              <w:rPr>
                <w:rFonts w:ascii="Arial" w:hAnsi="Arial" w:cs="Arial"/>
                <w:b/>
                <w:bCs/>
                <w:sz w:val="24"/>
                <w:szCs w:val="24"/>
              </w:rPr>
              <w:t xml:space="preserve"> </w:t>
            </w:r>
            <w:r w:rsidR="00EA0DD6">
              <w:rPr>
                <w:rFonts w:ascii="Arial" w:hAnsi="Arial" w:cs="Arial"/>
                <w:b/>
                <w:bCs/>
                <w:sz w:val="24"/>
                <w:szCs w:val="24"/>
              </w:rPr>
              <w:fldChar w:fldCharType="begin"/>
            </w:r>
            <w:r w:rsidR="00EA0DD6">
              <w:rPr>
                <w:rFonts w:ascii="Arial" w:hAnsi="Arial" w:cs="Arial"/>
                <w:b/>
                <w:bCs/>
                <w:sz w:val="24"/>
                <w:szCs w:val="24"/>
              </w:rPr>
              <w:instrText xml:space="preserve"> ADDIN ZOTERO_ITEM CSL_CITATION {"citationID":"xLAye3fn","properties":{"formattedCitation":"(Department of Health Northern Ireland 2025)","plainCitation":"(Department of Health Northern Ireland 2025)","noteIndex":0},"citationItems":[{"id":2216,"uris":["http://zotero.org/users/3590596/items/SYNMTYP3"],"itemData":{"id":2216,"type":"webpage","abstract":"A quarterly summary of HSC staff by organisation and staff group including summary of 5 year trends.","language":"en","title":"Northern Ireland health and social care (HSC) workforce statistics March 2025","URL":"https://www.health-ni.gov.uk/publications/northern-ireland-health-and-social-care-hsc-workforce-statistics-march-2025","author":[{"family":"Department of Health Northern Ireland","given":""}],"accessed":{"date-parts":[["2025",5,30]]},"issued":{"date-parts":[["2025",5,20]]}}}],"schema":"https://github.com/citation-style-language/schema/raw/master/csl-citation.json"} </w:instrText>
            </w:r>
            <w:r w:rsidR="00EA0DD6">
              <w:rPr>
                <w:rFonts w:ascii="Arial" w:hAnsi="Arial" w:cs="Arial"/>
                <w:b/>
                <w:bCs/>
                <w:sz w:val="24"/>
                <w:szCs w:val="24"/>
              </w:rPr>
              <w:fldChar w:fldCharType="separate"/>
            </w:r>
            <w:r w:rsidR="00EA0DD6" w:rsidRPr="00EA0DD6">
              <w:rPr>
                <w:rFonts w:ascii="Arial" w:hAnsi="Arial" w:cs="Arial"/>
                <w:sz w:val="24"/>
              </w:rPr>
              <w:t>(Department of Health Northern Ireland 2025)</w:t>
            </w:r>
            <w:r w:rsidR="00EA0DD6">
              <w:rPr>
                <w:rFonts w:ascii="Arial" w:hAnsi="Arial" w:cs="Arial"/>
                <w:b/>
                <w:bCs/>
                <w:sz w:val="24"/>
                <w:szCs w:val="24"/>
              </w:rPr>
              <w:fldChar w:fldCharType="end"/>
            </w:r>
          </w:p>
        </w:tc>
        <w:tc>
          <w:tcPr>
            <w:tcW w:w="2410" w:type="dxa"/>
          </w:tcPr>
          <w:p w14:paraId="5ED0A5EE" w14:textId="294F5E1B" w:rsidR="00E463B7" w:rsidRPr="003B7E7C" w:rsidRDefault="00E463B7" w:rsidP="003B62EA">
            <w:pPr>
              <w:spacing w:line="360" w:lineRule="auto"/>
              <w:rPr>
                <w:rFonts w:ascii="Arial" w:hAnsi="Arial" w:cs="Arial"/>
                <w:sz w:val="24"/>
                <w:szCs w:val="24"/>
              </w:rPr>
            </w:pPr>
            <w:r w:rsidRPr="003B7E7C">
              <w:rPr>
                <w:rFonts w:ascii="Arial" w:hAnsi="Arial" w:cs="Arial"/>
                <w:sz w:val="24"/>
                <w:szCs w:val="24"/>
              </w:rPr>
              <w:t>7.0% leaving rate</w:t>
            </w:r>
            <w:r w:rsidR="0081520F" w:rsidRPr="003B7E7C">
              <w:rPr>
                <w:rFonts w:ascii="Arial" w:hAnsi="Arial" w:cs="Arial"/>
                <w:sz w:val="24"/>
                <w:szCs w:val="24"/>
              </w:rPr>
              <w:t xml:space="preserve"> </w:t>
            </w:r>
            <w:r w:rsidRPr="003B7E7C">
              <w:rPr>
                <w:rFonts w:ascii="Arial" w:hAnsi="Arial" w:cs="Arial"/>
                <w:sz w:val="24"/>
                <w:szCs w:val="24"/>
              </w:rPr>
              <w:t xml:space="preserve"> (2024/25)</w:t>
            </w:r>
          </w:p>
        </w:tc>
        <w:tc>
          <w:tcPr>
            <w:tcW w:w="2374" w:type="dxa"/>
          </w:tcPr>
          <w:p w14:paraId="057A83D7" w14:textId="17EC6DA0" w:rsidR="00E463B7" w:rsidRPr="003B7E7C" w:rsidRDefault="00E463B7" w:rsidP="003B62EA">
            <w:pPr>
              <w:spacing w:line="360" w:lineRule="auto"/>
              <w:rPr>
                <w:rFonts w:ascii="Arial" w:hAnsi="Arial" w:cs="Arial"/>
                <w:sz w:val="24"/>
                <w:szCs w:val="24"/>
              </w:rPr>
            </w:pPr>
            <w:r w:rsidRPr="003B7E7C">
              <w:rPr>
                <w:rFonts w:ascii="Arial" w:hAnsi="Arial" w:cs="Arial"/>
                <w:sz w:val="24"/>
                <w:szCs w:val="24"/>
              </w:rPr>
              <w:t xml:space="preserve">6.9% overall; 9% in </w:t>
            </w:r>
            <w:r w:rsidR="0097731E" w:rsidRPr="003B7E7C">
              <w:rPr>
                <w:rFonts w:ascii="Arial" w:hAnsi="Arial" w:cs="Arial"/>
                <w:sz w:val="24"/>
                <w:szCs w:val="24"/>
              </w:rPr>
              <w:t xml:space="preserve">the </w:t>
            </w:r>
            <w:r w:rsidRPr="003B7E7C">
              <w:rPr>
                <w:rFonts w:ascii="Arial" w:hAnsi="Arial" w:cs="Arial"/>
                <w:sz w:val="24"/>
                <w:szCs w:val="24"/>
              </w:rPr>
              <w:t>social services staff group</w:t>
            </w:r>
          </w:p>
        </w:tc>
        <w:tc>
          <w:tcPr>
            <w:tcW w:w="2729" w:type="dxa"/>
          </w:tcPr>
          <w:p w14:paraId="4820838E" w14:textId="08AA3254" w:rsidR="00115E2B" w:rsidRPr="003B7E7C" w:rsidRDefault="0081520F" w:rsidP="003B62EA">
            <w:pPr>
              <w:spacing w:line="360" w:lineRule="auto"/>
              <w:rPr>
                <w:rFonts w:ascii="Arial" w:hAnsi="Arial" w:cs="Arial"/>
                <w:sz w:val="24"/>
                <w:szCs w:val="24"/>
              </w:rPr>
            </w:pPr>
            <w:r w:rsidRPr="003B7E7C">
              <w:rPr>
                <w:rFonts w:ascii="Arial" w:hAnsi="Arial" w:cs="Arial"/>
                <w:sz w:val="24"/>
                <w:szCs w:val="24"/>
              </w:rPr>
              <w:t>8.3% joining rate (2024/25)</w:t>
            </w:r>
          </w:p>
        </w:tc>
      </w:tr>
      <w:tr w:rsidR="00E463B7" w:rsidRPr="003B7E7C" w14:paraId="748F9ACE" w14:textId="77777777" w:rsidTr="00DD4B80">
        <w:tc>
          <w:tcPr>
            <w:tcW w:w="1696" w:type="dxa"/>
            <w:shd w:val="clear" w:color="auto" w:fill="F2CEED" w:themeFill="accent5" w:themeFillTint="33"/>
          </w:tcPr>
          <w:p w14:paraId="4BDF3F52" w14:textId="77777777" w:rsidR="00CD0C86" w:rsidRDefault="00E463B7" w:rsidP="003B62EA">
            <w:pPr>
              <w:spacing w:line="360" w:lineRule="auto"/>
              <w:rPr>
                <w:rFonts w:ascii="Arial" w:hAnsi="Arial" w:cs="Arial"/>
                <w:b/>
                <w:bCs/>
                <w:sz w:val="24"/>
                <w:szCs w:val="24"/>
              </w:rPr>
            </w:pPr>
            <w:r w:rsidRPr="003B7E7C">
              <w:rPr>
                <w:rFonts w:ascii="Arial" w:hAnsi="Arial" w:cs="Arial"/>
                <w:b/>
                <w:bCs/>
                <w:sz w:val="24"/>
                <w:szCs w:val="24"/>
              </w:rPr>
              <w:lastRenderedPageBreak/>
              <w:t>Scotland</w:t>
            </w:r>
          </w:p>
          <w:p w14:paraId="67817570" w14:textId="3C9C601F" w:rsidR="00E463B7" w:rsidRPr="003B7E7C" w:rsidRDefault="00CD0C86" w:rsidP="003B62EA">
            <w:pPr>
              <w:spacing w:line="360" w:lineRule="auto"/>
              <w:rPr>
                <w:rFonts w:ascii="Arial" w:hAnsi="Arial" w:cs="Arial"/>
                <w:b/>
                <w:bCs/>
                <w:sz w:val="24"/>
                <w:szCs w:val="24"/>
              </w:rPr>
            </w:pPr>
            <w:r>
              <w:rPr>
                <w:rFonts w:ascii="Arial" w:hAnsi="Arial" w:cs="Arial"/>
                <w:sz w:val="24"/>
                <w:szCs w:val="24"/>
              </w:rPr>
              <w:fldChar w:fldCharType="begin"/>
            </w:r>
            <w:r w:rsidR="003370C0">
              <w:rPr>
                <w:rFonts w:ascii="Arial" w:hAnsi="Arial" w:cs="Arial"/>
                <w:sz w:val="24"/>
                <w:szCs w:val="24"/>
              </w:rPr>
              <w:instrText xml:space="preserve"> ADDIN ZOTERO_ITEM CSL_CITATION {"citationID":"eR9Zw1IG","properties":{"formattedCitation":"(Care Inspectorate Scotland and Scottish Social Services Council 2025)","plainCitation":"(Care Inspectorate Scotland and Scottish Social Services Council 2025)","noteIndex":0},"citationItems":[{"id":2218,"uris":["http://zotero.org/users/3590596/items/CZFSDMBM"],"itemData":{"id":2218,"type":"report","title":"Staff vacancies in care services 2023","URL":"https://data.sssc.uk.com/images/StaffVacancies/Staff_vacancies_in_care_services_2023_final.pdf","author":[{"literal":"Care Inspectorate Scotland"},{"literal":"Scottish Social Services Council"}],"accessed":{"date-parts":[["2025",5,30]]},"issued":{"date-parts":[["2025",3]]}}}],"schema":"https://github.com/citation-style-language/schema/raw/master/csl-citation.json"} </w:instrText>
            </w:r>
            <w:r>
              <w:rPr>
                <w:rFonts w:ascii="Arial" w:hAnsi="Arial" w:cs="Arial"/>
                <w:sz w:val="24"/>
                <w:szCs w:val="24"/>
              </w:rPr>
              <w:fldChar w:fldCharType="separate"/>
            </w:r>
            <w:r w:rsidR="00312EA0" w:rsidRPr="00312EA0">
              <w:rPr>
                <w:rFonts w:ascii="Arial" w:hAnsi="Arial" w:cs="Arial"/>
                <w:sz w:val="24"/>
              </w:rPr>
              <w:t>(Care Inspectorate Scotland and Scottish Social Services Council 2025)</w:t>
            </w:r>
            <w:r>
              <w:rPr>
                <w:rFonts w:ascii="Arial" w:hAnsi="Arial" w:cs="Arial"/>
                <w:sz w:val="24"/>
                <w:szCs w:val="24"/>
              </w:rPr>
              <w:fldChar w:fldCharType="end"/>
            </w:r>
          </w:p>
        </w:tc>
        <w:tc>
          <w:tcPr>
            <w:tcW w:w="2410" w:type="dxa"/>
          </w:tcPr>
          <w:p w14:paraId="0ADB4E60" w14:textId="77777777" w:rsidR="00E463B7" w:rsidRDefault="00E463B7" w:rsidP="003B62EA">
            <w:pPr>
              <w:spacing w:line="360" w:lineRule="auto"/>
              <w:rPr>
                <w:rFonts w:ascii="Arial" w:hAnsi="Arial" w:cs="Arial"/>
                <w:sz w:val="24"/>
                <w:szCs w:val="24"/>
              </w:rPr>
            </w:pPr>
            <w:r w:rsidRPr="003B7E7C">
              <w:rPr>
                <w:rFonts w:ascii="Arial" w:hAnsi="Arial" w:cs="Arial"/>
                <w:sz w:val="24"/>
                <w:szCs w:val="24"/>
              </w:rPr>
              <w:t>Stability index: 74.4% (2023)</w:t>
            </w:r>
          </w:p>
          <w:p w14:paraId="6C834325" w14:textId="34D8CD6C" w:rsidR="00CD0C86" w:rsidRPr="003B7E7C" w:rsidRDefault="00CD0C86" w:rsidP="003B62EA">
            <w:pPr>
              <w:spacing w:line="360" w:lineRule="auto"/>
              <w:rPr>
                <w:rFonts w:ascii="Arial" w:hAnsi="Arial" w:cs="Arial"/>
                <w:sz w:val="24"/>
                <w:szCs w:val="24"/>
              </w:rPr>
            </w:pPr>
          </w:p>
        </w:tc>
        <w:tc>
          <w:tcPr>
            <w:tcW w:w="2374" w:type="dxa"/>
          </w:tcPr>
          <w:p w14:paraId="02B3CD25" w14:textId="5B774B50" w:rsidR="00E463B7" w:rsidRPr="003B7E7C" w:rsidRDefault="00E463B7" w:rsidP="003B62EA">
            <w:pPr>
              <w:spacing w:line="360" w:lineRule="auto"/>
              <w:rPr>
                <w:rFonts w:ascii="Arial" w:hAnsi="Arial" w:cs="Arial"/>
                <w:sz w:val="24"/>
                <w:szCs w:val="24"/>
              </w:rPr>
            </w:pPr>
            <w:r w:rsidRPr="003B7E7C">
              <w:rPr>
                <w:rFonts w:ascii="Arial" w:hAnsi="Arial" w:cs="Arial"/>
                <w:sz w:val="24"/>
                <w:szCs w:val="24"/>
              </w:rPr>
              <w:t>48% of services reported vacancies</w:t>
            </w:r>
          </w:p>
        </w:tc>
        <w:tc>
          <w:tcPr>
            <w:tcW w:w="2729" w:type="dxa"/>
          </w:tcPr>
          <w:p w14:paraId="46D1AABB" w14:textId="6FF8AA2E" w:rsidR="00E463B7" w:rsidRPr="003B7E7C" w:rsidRDefault="00E463B7" w:rsidP="003B62EA">
            <w:pPr>
              <w:spacing w:line="360" w:lineRule="auto"/>
              <w:rPr>
                <w:rFonts w:ascii="Arial" w:hAnsi="Arial" w:cs="Arial"/>
                <w:sz w:val="24"/>
                <w:szCs w:val="24"/>
              </w:rPr>
            </w:pPr>
            <w:r w:rsidRPr="003B7E7C">
              <w:rPr>
                <w:rFonts w:ascii="Arial" w:hAnsi="Arial" w:cs="Arial"/>
                <w:sz w:val="24"/>
                <w:szCs w:val="24"/>
              </w:rPr>
              <w:t xml:space="preserve">Higher vacancy in </w:t>
            </w:r>
            <w:r w:rsidR="00A375E3" w:rsidRPr="003B7E7C">
              <w:rPr>
                <w:rFonts w:ascii="Arial" w:hAnsi="Arial" w:cs="Arial"/>
                <w:sz w:val="24"/>
                <w:szCs w:val="24"/>
              </w:rPr>
              <w:t xml:space="preserve">the </w:t>
            </w:r>
            <w:r w:rsidRPr="003B7E7C">
              <w:rPr>
                <w:rFonts w:ascii="Arial" w:hAnsi="Arial" w:cs="Arial"/>
                <w:sz w:val="24"/>
                <w:szCs w:val="24"/>
              </w:rPr>
              <w:t>private sector; challenges in care at home, housing</w:t>
            </w:r>
            <w:r w:rsidR="00760D1B" w:rsidRPr="003B7E7C">
              <w:rPr>
                <w:rFonts w:ascii="Arial" w:hAnsi="Arial" w:cs="Arial"/>
                <w:sz w:val="24"/>
                <w:szCs w:val="24"/>
              </w:rPr>
              <w:t xml:space="preserve"> support services</w:t>
            </w:r>
            <w:r w:rsidRPr="003B7E7C">
              <w:rPr>
                <w:rFonts w:ascii="Arial" w:hAnsi="Arial" w:cs="Arial"/>
                <w:sz w:val="24"/>
                <w:szCs w:val="24"/>
              </w:rPr>
              <w:t>, and care homes</w:t>
            </w:r>
            <w:r w:rsidR="00760D1B" w:rsidRPr="003B7E7C">
              <w:rPr>
                <w:rFonts w:ascii="Arial" w:hAnsi="Arial" w:cs="Arial"/>
                <w:sz w:val="24"/>
                <w:szCs w:val="24"/>
              </w:rPr>
              <w:t xml:space="preserve"> for adults. </w:t>
            </w:r>
          </w:p>
        </w:tc>
      </w:tr>
      <w:tr w:rsidR="00E463B7" w:rsidRPr="003B7E7C" w14:paraId="2172195E" w14:textId="77777777" w:rsidTr="005D2BD2">
        <w:trPr>
          <w:trHeight w:val="697"/>
        </w:trPr>
        <w:tc>
          <w:tcPr>
            <w:tcW w:w="1696" w:type="dxa"/>
            <w:shd w:val="clear" w:color="auto" w:fill="F2CEED" w:themeFill="accent5" w:themeFillTint="33"/>
          </w:tcPr>
          <w:p w14:paraId="16719B90" w14:textId="77777777" w:rsidR="00E463B7" w:rsidRDefault="00E463B7" w:rsidP="003B62EA">
            <w:pPr>
              <w:spacing w:line="360" w:lineRule="auto"/>
              <w:rPr>
                <w:rFonts w:ascii="Arial" w:hAnsi="Arial" w:cs="Arial"/>
                <w:b/>
                <w:bCs/>
                <w:sz w:val="24"/>
                <w:szCs w:val="24"/>
              </w:rPr>
            </w:pPr>
            <w:r w:rsidRPr="003B7E7C">
              <w:rPr>
                <w:rFonts w:ascii="Arial" w:hAnsi="Arial" w:cs="Arial"/>
                <w:b/>
                <w:bCs/>
                <w:sz w:val="24"/>
                <w:szCs w:val="24"/>
              </w:rPr>
              <w:t>Wales</w:t>
            </w:r>
          </w:p>
          <w:p w14:paraId="4432BDA2" w14:textId="5BF5C745" w:rsidR="00CD0C86" w:rsidRPr="003B7E7C" w:rsidRDefault="00CD0C86" w:rsidP="003B62EA">
            <w:pPr>
              <w:spacing w:line="360" w:lineRule="auto"/>
              <w:rPr>
                <w:rFonts w:ascii="Arial" w:hAnsi="Arial" w:cs="Arial"/>
                <w:b/>
                <w:bCs/>
                <w:sz w:val="24"/>
                <w:szCs w:val="24"/>
              </w:rPr>
            </w:pPr>
            <w:r>
              <w:rPr>
                <w:rFonts w:ascii="Arial" w:hAnsi="Arial" w:cs="Arial"/>
                <w:b/>
                <w:bCs/>
                <w:sz w:val="24"/>
                <w:szCs w:val="24"/>
              </w:rPr>
              <w:fldChar w:fldCharType="begin"/>
            </w:r>
            <w:r w:rsidR="00EA0DD6">
              <w:rPr>
                <w:rFonts w:ascii="Arial" w:hAnsi="Arial" w:cs="Arial"/>
                <w:b/>
                <w:bCs/>
                <w:sz w:val="24"/>
                <w:szCs w:val="24"/>
              </w:rPr>
              <w:instrText xml:space="preserve"> ADDIN ZOTERO_ITEM CSL_CITATION {"citationID":"0aCl2LaN","properties":{"formattedCitation":"(Senedd Wales 2022; Social Care Wales 2023b)","plainCitation":"(Senedd Wales 2022; Social Care Wales 2023b)","noteIndex":0},"citationItems":[{"id":2411,"uris":["http://zotero.org/users/3590596/items/L4U8IAA5"],"itemData":{"id":2411,"type":"webpage","abstract":"The first 2021 Census results were released in June detailing rounded population and household estimates for local authorities in Wales. Census data are adjusted to reflect estimated non-response so published results relate to the entire usually resident population as it was on 21 March 2021. The results are being released by topic themes. Data on demography and migration, UK Armed Forces veterans, ethnic group, national identity, language and religion have already been released. Welsh language data and labour market and travel to work data were released last week. This article looks at the key findings from each of these topics and explains when the remaining data will be published.","container-title":"Research Senedd","language":"en-GB","title":"What do the 2021 Census results tell us so far?","URL":"https://research.senedd.wales/research-articles/what-do-the-2021-census-results-tell-us-so-far/","author":[{"family":"Senedd Wales","given":""}],"accessed":{"date-parts":[["2025",7,22]]},"issued":{"date-parts":[["2022",12,13]]}}},{"id":2257,"uris":["http://zotero.org/users/3590596/items/GQGSZ3R8"],"itemData":{"id":2257,"type":"report","event-place":"Cardiff","publisher":"Social Care Wales","publisher-place":"Cardiff","title":"Social Care Workforce report 2023","author":[{"family":"Social Care Wales","given":""}],"issued":{"date-parts":[["2023"]]}}}],"schema":"https://github.com/citation-style-language/schema/raw/master/csl-citation.json"} </w:instrText>
            </w:r>
            <w:r>
              <w:rPr>
                <w:rFonts w:ascii="Arial" w:hAnsi="Arial" w:cs="Arial"/>
                <w:b/>
                <w:bCs/>
                <w:sz w:val="24"/>
                <w:szCs w:val="24"/>
              </w:rPr>
              <w:fldChar w:fldCharType="separate"/>
            </w:r>
            <w:r w:rsidR="00EA0DD6" w:rsidRPr="00EA0DD6">
              <w:rPr>
                <w:rFonts w:ascii="Arial" w:hAnsi="Arial" w:cs="Arial"/>
                <w:sz w:val="24"/>
              </w:rPr>
              <w:t>(Senedd Wales 2022; Social Care Wales 2023b)</w:t>
            </w:r>
            <w:r>
              <w:rPr>
                <w:rFonts w:ascii="Arial" w:hAnsi="Arial" w:cs="Arial"/>
                <w:b/>
                <w:bCs/>
                <w:sz w:val="24"/>
                <w:szCs w:val="24"/>
              </w:rPr>
              <w:fldChar w:fldCharType="end"/>
            </w:r>
          </w:p>
        </w:tc>
        <w:tc>
          <w:tcPr>
            <w:tcW w:w="2410" w:type="dxa"/>
          </w:tcPr>
          <w:p w14:paraId="30877AF2" w14:textId="76F6D466" w:rsidR="008943C4" w:rsidRDefault="00FC2426" w:rsidP="003B62EA">
            <w:pPr>
              <w:spacing w:line="360" w:lineRule="auto"/>
              <w:rPr>
                <w:rFonts w:ascii="Arial" w:hAnsi="Arial" w:cs="Arial"/>
                <w:sz w:val="24"/>
                <w:szCs w:val="24"/>
              </w:rPr>
            </w:pPr>
            <w:r>
              <w:rPr>
                <w:rFonts w:ascii="Arial" w:hAnsi="Arial" w:cs="Arial"/>
                <w:sz w:val="24"/>
                <w:szCs w:val="24"/>
              </w:rPr>
              <w:t>32%</w:t>
            </w:r>
            <w:r w:rsidR="008943C4">
              <w:rPr>
                <w:rFonts w:ascii="Arial" w:hAnsi="Arial" w:cs="Arial"/>
                <w:sz w:val="24"/>
                <w:szCs w:val="24"/>
              </w:rPr>
              <w:t xml:space="preserve"> </w:t>
            </w:r>
            <w:r>
              <w:rPr>
                <w:rFonts w:ascii="Arial" w:hAnsi="Arial" w:cs="Arial"/>
                <w:sz w:val="24"/>
                <w:szCs w:val="24"/>
              </w:rPr>
              <w:t xml:space="preserve">domiciliary </w:t>
            </w:r>
            <w:r w:rsidR="008943C4">
              <w:rPr>
                <w:rFonts w:ascii="Arial" w:hAnsi="Arial" w:cs="Arial"/>
                <w:sz w:val="24"/>
                <w:szCs w:val="24"/>
              </w:rPr>
              <w:t xml:space="preserve">staff turnover </w:t>
            </w:r>
            <w:r w:rsidR="008943C4">
              <w:rPr>
                <w:rFonts w:ascii="Arial" w:hAnsi="Arial" w:cs="Arial"/>
                <w:sz w:val="24"/>
                <w:szCs w:val="24"/>
              </w:rPr>
              <w:fldChar w:fldCharType="begin"/>
            </w:r>
            <w:r w:rsidR="008943C4">
              <w:rPr>
                <w:rFonts w:ascii="Arial" w:hAnsi="Arial" w:cs="Arial"/>
                <w:sz w:val="24"/>
                <w:szCs w:val="24"/>
              </w:rPr>
              <w:instrText xml:space="preserve"> ADDIN ZOTERO_ITEM CSL_CITATION {"citationID":"2ZcsKJyY","properties":{"formattedCitation":"(Senedd Cymru 2021)","plainCitation":"(Senedd Cymru 2021)","noteIndex":0},"citationItems":[{"id":1278,"uris":["http://zotero.org/users/3590596/items/Y6FFSIGD"],"itemData":{"id":1278,"type":"webpage","abstract":"The Welsh Parliament is the democratically elected body that represents the interests of Wales and its people. Commonly known as the Senedd, it makes laws for Wales, agrees Welsh taxes and holds the Welsh Government to account.","container-title":"Senedd Cymru","genre":"Senedd Cymru","language":"en-GB","title":"The future of social care","URL":"https://research.senedd.wales/research-articles/the-future-of-social-care/","author":[{"family":"Senedd Cymru","given":""}],"accessed":{"date-parts":[["2022",12,12]]},"issued":{"date-parts":[["2021",5,27]]}}}],"schema":"https://github.com/citation-style-language/schema/raw/master/csl-citation.json"} </w:instrText>
            </w:r>
            <w:r w:rsidR="008943C4">
              <w:rPr>
                <w:rFonts w:ascii="Arial" w:hAnsi="Arial" w:cs="Arial"/>
                <w:sz w:val="24"/>
                <w:szCs w:val="24"/>
              </w:rPr>
              <w:fldChar w:fldCharType="separate"/>
            </w:r>
            <w:r w:rsidR="008943C4" w:rsidRPr="008943C4">
              <w:rPr>
                <w:rFonts w:ascii="Arial" w:hAnsi="Arial" w:cs="Arial"/>
                <w:sz w:val="24"/>
              </w:rPr>
              <w:t>(Senedd Cymru 2021)</w:t>
            </w:r>
            <w:r w:rsidR="008943C4">
              <w:rPr>
                <w:rFonts w:ascii="Arial" w:hAnsi="Arial" w:cs="Arial"/>
                <w:sz w:val="24"/>
                <w:szCs w:val="24"/>
              </w:rPr>
              <w:fldChar w:fldCharType="end"/>
            </w:r>
          </w:p>
          <w:p w14:paraId="69A1BFCC" w14:textId="38BE6119" w:rsidR="00E463B7" w:rsidRPr="003B7E7C" w:rsidRDefault="00E463B7" w:rsidP="003B62EA">
            <w:pPr>
              <w:spacing w:line="360" w:lineRule="auto"/>
              <w:rPr>
                <w:rFonts w:ascii="Arial" w:hAnsi="Arial" w:cs="Arial"/>
                <w:sz w:val="24"/>
                <w:szCs w:val="24"/>
              </w:rPr>
            </w:pPr>
            <w:r w:rsidRPr="003B7E7C">
              <w:rPr>
                <w:rFonts w:ascii="Arial" w:hAnsi="Arial" w:cs="Arial"/>
                <w:sz w:val="24"/>
                <w:szCs w:val="24"/>
              </w:rPr>
              <w:t>Net loss: 4 staff (2022/23)</w:t>
            </w:r>
            <w:r w:rsidR="003354E1" w:rsidRPr="003B7E7C">
              <w:rPr>
                <w:rFonts w:ascii="Arial" w:hAnsi="Arial" w:cs="Arial"/>
                <w:sz w:val="24"/>
                <w:szCs w:val="24"/>
              </w:rPr>
              <w:t>, with</w:t>
            </w:r>
            <w:r w:rsidRPr="003B7E7C">
              <w:rPr>
                <w:rFonts w:ascii="Arial" w:hAnsi="Arial" w:cs="Arial"/>
                <w:sz w:val="24"/>
                <w:szCs w:val="24"/>
              </w:rPr>
              <w:t xml:space="preserve"> 9,499 </w:t>
            </w:r>
            <w:r w:rsidR="003354E1" w:rsidRPr="003B7E7C">
              <w:rPr>
                <w:rFonts w:ascii="Arial" w:hAnsi="Arial" w:cs="Arial"/>
                <w:sz w:val="24"/>
                <w:szCs w:val="24"/>
              </w:rPr>
              <w:t xml:space="preserve">people </w:t>
            </w:r>
            <w:r w:rsidRPr="003B7E7C">
              <w:rPr>
                <w:rFonts w:ascii="Arial" w:hAnsi="Arial" w:cs="Arial"/>
                <w:sz w:val="24"/>
                <w:szCs w:val="24"/>
              </w:rPr>
              <w:t>joined</w:t>
            </w:r>
            <w:r w:rsidR="003354E1" w:rsidRPr="003B7E7C">
              <w:rPr>
                <w:rFonts w:ascii="Arial" w:hAnsi="Arial" w:cs="Arial"/>
                <w:sz w:val="24"/>
                <w:szCs w:val="24"/>
              </w:rPr>
              <w:t xml:space="preserve"> the sector and</w:t>
            </w:r>
            <w:r w:rsidRPr="003B7E7C">
              <w:rPr>
                <w:rFonts w:ascii="Arial" w:hAnsi="Arial" w:cs="Arial"/>
                <w:sz w:val="24"/>
                <w:szCs w:val="24"/>
              </w:rPr>
              <w:t xml:space="preserve"> 9,503 left</w:t>
            </w:r>
            <w:r w:rsidR="006342E5">
              <w:rPr>
                <w:rFonts w:ascii="Arial" w:hAnsi="Arial" w:cs="Arial"/>
                <w:sz w:val="24"/>
                <w:szCs w:val="24"/>
              </w:rPr>
              <w:t xml:space="preserve"> </w:t>
            </w:r>
            <w:r w:rsidR="006342E5">
              <w:rPr>
                <w:rFonts w:ascii="Arial" w:hAnsi="Arial" w:cs="Arial"/>
                <w:sz w:val="24"/>
                <w:szCs w:val="24"/>
              </w:rPr>
              <w:fldChar w:fldCharType="begin"/>
            </w:r>
            <w:r w:rsidR="006342E5">
              <w:rPr>
                <w:rFonts w:ascii="Arial" w:hAnsi="Arial" w:cs="Arial"/>
                <w:sz w:val="24"/>
                <w:szCs w:val="24"/>
              </w:rPr>
              <w:instrText xml:space="preserve"> ADDIN ZOTERO_ITEM CSL_CITATION {"citationID":"PZSXOOem","properties":{"formattedCitation":"(Social Care Wales 2023b)","plainCitation":"(Social Care Wales 2023b)","noteIndex":0},"citationItems":[{"id":2257,"uris":["http://zotero.org/users/3590596/items/GQGSZ3R8"],"itemData":{"id":2257,"type":"report","event-place":"Cardiff","publisher":"Social Care Wales","publisher-place":"Cardiff","title":"Social Care Workforce report 2023","author":[{"family":"Social Care Wales","given":""}],"issued":{"date-parts":[["2023"]]}}}],"schema":"https://github.com/citation-style-language/schema/raw/master/csl-citation.json"} </w:instrText>
            </w:r>
            <w:r w:rsidR="006342E5">
              <w:rPr>
                <w:rFonts w:ascii="Arial" w:hAnsi="Arial" w:cs="Arial"/>
                <w:sz w:val="24"/>
                <w:szCs w:val="24"/>
              </w:rPr>
              <w:fldChar w:fldCharType="separate"/>
            </w:r>
            <w:r w:rsidR="006342E5" w:rsidRPr="006342E5">
              <w:rPr>
                <w:rFonts w:ascii="Arial" w:hAnsi="Arial" w:cs="Arial"/>
                <w:sz w:val="24"/>
              </w:rPr>
              <w:t>(Social Care Wales 2023b)</w:t>
            </w:r>
            <w:r w:rsidR="006342E5">
              <w:rPr>
                <w:rFonts w:ascii="Arial" w:hAnsi="Arial" w:cs="Arial"/>
                <w:sz w:val="24"/>
                <w:szCs w:val="24"/>
              </w:rPr>
              <w:fldChar w:fldCharType="end"/>
            </w:r>
            <w:r w:rsidR="006342E5">
              <w:rPr>
                <w:rFonts w:ascii="Arial" w:hAnsi="Arial" w:cs="Arial"/>
                <w:sz w:val="24"/>
                <w:szCs w:val="24"/>
              </w:rPr>
              <w:t xml:space="preserve">. </w:t>
            </w:r>
          </w:p>
        </w:tc>
        <w:tc>
          <w:tcPr>
            <w:tcW w:w="2374" w:type="dxa"/>
          </w:tcPr>
          <w:p w14:paraId="340057DF" w14:textId="484D8C72" w:rsidR="001A6057" w:rsidRPr="003B7E7C" w:rsidRDefault="00E463B7" w:rsidP="003B62EA">
            <w:pPr>
              <w:spacing w:line="360" w:lineRule="auto"/>
              <w:rPr>
                <w:rFonts w:ascii="Arial" w:hAnsi="Arial" w:cs="Arial"/>
                <w:sz w:val="24"/>
                <w:szCs w:val="24"/>
              </w:rPr>
            </w:pPr>
            <w:r w:rsidRPr="003B7E7C">
              <w:rPr>
                <w:rFonts w:ascii="Arial" w:hAnsi="Arial" w:cs="Arial"/>
                <w:sz w:val="24"/>
                <w:szCs w:val="24"/>
              </w:rPr>
              <w:t>Approx 9% (5,323 vacancies)</w:t>
            </w:r>
          </w:p>
          <w:p w14:paraId="41BC6F9D" w14:textId="77777777" w:rsidR="00A939CA" w:rsidRDefault="001A6057" w:rsidP="003B62EA">
            <w:pPr>
              <w:spacing w:line="360" w:lineRule="auto"/>
              <w:rPr>
                <w:rFonts w:ascii="Arial" w:hAnsi="Arial" w:cs="Arial"/>
                <w:sz w:val="24"/>
                <w:szCs w:val="24"/>
              </w:rPr>
            </w:pPr>
            <w:r w:rsidRPr="003B7E7C">
              <w:rPr>
                <w:rFonts w:ascii="Arial" w:hAnsi="Arial" w:cs="Arial"/>
                <w:sz w:val="24"/>
                <w:szCs w:val="24"/>
              </w:rPr>
              <w:t xml:space="preserve">Highest number of vacancies: </w:t>
            </w:r>
            <w:r w:rsidR="00E463B7" w:rsidRPr="003B7E7C">
              <w:rPr>
                <w:rFonts w:ascii="Arial" w:hAnsi="Arial" w:cs="Arial"/>
                <w:sz w:val="24"/>
                <w:szCs w:val="24"/>
              </w:rPr>
              <w:t>37% in domiciliary care</w:t>
            </w:r>
          </w:p>
          <w:p w14:paraId="7D47EE0A" w14:textId="087ECACB" w:rsidR="00B71508" w:rsidRPr="003B7E7C" w:rsidRDefault="00B71508" w:rsidP="003B62EA">
            <w:pPr>
              <w:spacing w:line="360" w:lineRule="auto"/>
              <w:rPr>
                <w:rFonts w:ascii="Arial" w:hAnsi="Arial" w:cs="Arial"/>
                <w:sz w:val="24"/>
                <w:szCs w:val="24"/>
              </w:rPr>
            </w:pPr>
            <w:r>
              <w:rPr>
                <w:rFonts w:ascii="Arial" w:hAnsi="Arial" w:cs="Arial"/>
                <w:sz w:val="24"/>
                <w:szCs w:val="24"/>
              </w:rPr>
              <w:fldChar w:fldCharType="begin"/>
            </w:r>
            <w:r w:rsidR="00EA0DD6">
              <w:rPr>
                <w:rFonts w:ascii="Arial" w:hAnsi="Arial" w:cs="Arial"/>
                <w:sz w:val="24"/>
                <w:szCs w:val="24"/>
              </w:rPr>
              <w:instrText xml:space="preserve"> ADDIN ZOTERO_ITEM CSL_CITATION {"citationID":"T0ezdhsT","properties":{"formattedCitation":"(Social Care Wales 2023b)","plainCitation":"(Social Care Wales 2023b)","noteIndex":0},"citationItems":[{"id":2257,"uris":["http://zotero.org/users/3590596/items/GQGSZ3R8"],"itemData":{"id":2257,"type":"report","event-place":"Cardiff","publisher":"Social Care Wales","publisher-place":"Cardiff","title":"Social Care Workforce report 2023","author":[{"family":"Social Care Wales","given":""}],"issued":{"date-parts":[["2023"]]}}}],"schema":"https://github.com/citation-style-language/schema/raw/master/csl-citation.json"} </w:instrText>
            </w:r>
            <w:r>
              <w:rPr>
                <w:rFonts w:ascii="Arial" w:hAnsi="Arial" w:cs="Arial"/>
                <w:sz w:val="24"/>
                <w:szCs w:val="24"/>
              </w:rPr>
              <w:fldChar w:fldCharType="separate"/>
            </w:r>
            <w:r w:rsidRPr="006342E5">
              <w:rPr>
                <w:rFonts w:ascii="Arial" w:hAnsi="Arial" w:cs="Arial"/>
                <w:sz w:val="24"/>
              </w:rPr>
              <w:t>(Social Care Wales 2023b)</w:t>
            </w:r>
            <w:r>
              <w:rPr>
                <w:rFonts w:ascii="Arial" w:hAnsi="Arial" w:cs="Arial"/>
                <w:sz w:val="24"/>
                <w:szCs w:val="24"/>
              </w:rPr>
              <w:fldChar w:fldCharType="end"/>
            </w:r>
            <w:r>
              <w:rPr>
                <w:rFonts w:ascii="Arial" w:hAnsi="Arial" w:cs="Arial"/>
                <w:sz w:val="24"/>
                <w:szCs w:val="24"/>
              </w:rPr>
              <w:t xml:space="preserve">. </w:t>
            </w:r>
          </w:p>
        </w:tc>
        <w:tc>
          <w:tcPr>
            <w:tcW w:w="2729" w:type="dxa"/>
          </w:tcPr>
          <w:p w14:paraId="5E628E57" w14:textId="77777777" w:rsidR="001414BB" w:rsidRPr="003B7E7C" w:rsidRDefault="00E463B7" w:rsidP="003B62EA">
            <w:pPr>
              <w:spacing w:line="360" w:lineRule="auto"/>
              <w:rPr>
                <w:rFonts w:ascii="Arial" w:hAnsi="Arial" w:cs="Arial"/>
                <w:sz w:val="24"/>
                <w:szCs w:val="24"/>
              </w:rPr>
            </w:pPr>
            <w:r w:rsidRPr="003B7E7C">
              <w:rPr>
                <w:rFonts w:ascii="Arial" w:hAnsi="Arial" w:cs="Arial"/>
                <w:sz w:val="24"/>
                <w:szCs w:val="24"/>
              </w:rPr>
              <w:t>25% intend to leave</w:t>
            </w:r>
            <w:r w:rsidR="001414BB" w:rsidRPr="003B7E7C">
              <w:rPr>
                <w:rFonts w:ascii="Arial" w:hAnsi="Arial" w:cs="Arial"/>
                <w:sz w:val="24"/>
                <w:szCs w:val="24"/>
              </w:rPr>
              <w:t>:</w:t>
            </w:r>
          </w:p>
          <w:p w14:paraId="4A188632" w14:textId="77777777" w:rsidR="00837B0B" w:rsidRPr="003B7E7C" w:rsidRDefault="001414BB" w:rsidP="003B62EA">
            <w:pPr>
              <w:pStyle w:val="ListParagraph"/>
              <w:numPr>
                <w:ilvl w:val="0"/>
                <w:numId w:val="27"/>
              </w:numPr>
              <w:spacing w:line="360" w:lineRule="auto"/>
              <w:ind w:left="216" w:hanging="142"/>
              <w:rPr>
                <w:rFonts w:ascii="Arial" w:hAnsi="Arial" w:cs="Arial"/>
                <w:sz w:val="24"/>
                <w:szCs w:val="24"/>
              </w:rPr>
            </w:pPr>
            <w:r w:rsidRPr="003B7E7C">
              <w:rPr>
                <w:rFonts w:ascii="Arial" w:hAnsi="Arial" w:cs="Arial"/>
                <w:sz w:val="24"/>
                <w:szCs w:val="24"/>
              </w:rPr>
              <w:t>26% among domiciliary care workers</w:t>
            </w:r>
          </w:p>
          <w:p w14:paraId="33C66571" w14:textId="77777777" w:rsidR="003376ED" w:rsidRDefault="00AD489A" w:rsidP="003B62EA">
            <w:pPr>
              <w:pStyle w:val="ListParagraph"/>
              <w:numPr>
                <w:ilvl w:val="0"/>
                <w:numId w:val="27"/>
              </w:numPr>
              <w:spacing w:line="360" w:lineRule="auto"/>
              <w:ind w:left="216" w:hanging="142"/>
              <w:rPr>
                <w:rFonts w:ascii="Arial" w:hAnsi="Arial" w:cs="Arial"/>
                <w:sz w:val="24"/>
                <w:szCs w:val="24"/>
              </w:rPr>
            </w:pPr>
            <w:r w:rsidRPr="003B7E7C">
              <w:rPr>
                <w:rFonts w:ascii="Arial" w:hAnsi="Arial" w:cs="Arial"/>
                <w:sz w:val="24"/>
                <w:szCs w:val="24"/>
              </w:rPr>
              <w:t>22% among</w:t>
            </w:r>
            <w:r w:rsidR="001414BB" w:rsidRPr="003B7E7C">
              <w:rPr>
                <w:rFonts w:ascii="Arial" w:hAnsi="Arial" w:cs="Arial"/>
                <w:sz w:val="24"/>
                <w:szCs w:val="24"/>
              </w:rPr>
              <w:t xml:space="preserve"> adult care home workers</w:t>
            </w:r>
          </w:p>
          <w:p w14:paraId="4B83FC47" w14:textId="31790D39" w:rsidR="00B71508" w:rsidRPr="00B71508" w:rsidRDefault="00B71508" w:rsidP="00B71508">
            <w:pPr>
              <w:spacing w:line="360" w:lineRule="auto"/>
              <w:ind w:left="74"/>
              <w:rPr>
                <w:rFonts w:ascii="Arial" w:hAnsi="Arial" w:cs="Arial"/>
                <w:sz w:val="24"/>
                <w:szCs w:val="24"/>
              </w:rPr>
            </w:pPr>
            <w:r w:rsidRPr="00B71508">
              <w:rPr>
                <w:rFonts w:ascii="Arial" w:hAnsi="Arial" w:cs="Arial"/>
                <w:sz w:val="24"/>
                <w:szCs w:val="24"/>
              </w:rPr>
              <w:fldChar w:fldCharType="begin"/>
            </w:r>
            <w:r w:rsidR="00EA0DD6">
              <w:rPr>
                <w:rFonts w:ascii="Arial" w:hAnsi="Arial" w:cs="Arial"/>
                <w:sz w:val="24"/>
                <w:szCs w:val="24"/>
              </w:rPr>
              <w:instrText xml:space="preserve"> ADDIN ZOTERO_ITEM CSL_CITATION {"citationID":"jluTfaeA","properties":{"formattedCitation":"(Social Care Wales 2023b)","plainCitation":"(Social Care Wales 2023b)","noteIndex":0},"citationItems":[{"id":2257,"uris":["http://zotero.org/users/3590596/items/GQGSZ3R8"],"itemData":{"id":2257,"type":"report","event-place":"Cardiff","publisher":"Social Care Wales","publisher-place":"Cardiff","title":"Social Care Workforce report 2023","author":[{"family":"Social Care Wales","given":""}],"issued":{"date-parts":[["2023"]]}}}],"schema":"https://github.com/citation-style-language/schema/raw/master/csl-citation.json"} </w:instrText>
            </w:r>
            <w:r w:rsidRPr="00B71508">
              <w:rPr>
                <w:rFonts w:ascii="Arial" w:hAnsi="Arial" w:cs="Arial"/>
                <w:sz w:val="24"/>
                <w:szCs w:val="24"/>
              </w:rPr>
              <w:fldChar w:fldCharType="separate"/>
            </w:r>
            <w:r w:rsidRPr="00B71508">
              <w:rPr>
                <w:rFonts w:ascii="Arial" w:hAnsi="Arial" w:cs="Arial"/>
                <w:sz w:val="24"/>
              </w:rPr>
              <w:t>(Social Care Wales 2023b)</w:t>
            </w:r>
            <w:r w:rsidRPr="00B71508">
              <w:rPr>
                <w:rFonts w:ascii="Arial" w:hAnsi="Arial" w:cs="Arial"/>
                <w:sz w:val="24"/>
                <w:szCs w:val="24"/>
              </w:rPr>
              <w:fldChar w:fldCharType="end"/>
            </w:r>
            <w:r w:rsidRPr="00B71508">
              <w:rPr>
                <w:rFonts w:ascii="Arial" w:hAnsi="Arial" w:cs="Arial"/>
                <w:sz w:val="24"/>
                <w:szCs w:val="24"/>
              </w:rPr>
              <w:t xml:space="preserve">. </w:t>
            </w:r>
          </w:p>
        </w:tc>
      </w:tr>
    </w:tbl>
    <w:p w14:paraId="22C3D166" w14:textId="77777777" w:rsidR="0089396D" w:rsidRDefault="0089396D" w:rsidP="003B62EA">
      <w:pPr>
        <w:spacing w:after="0" w:line="360" w:lineRule="auto"/>
        <w:jc w:val="both"/>
        <w:rPr>
          <w:rFonts w:ascii="Arial" w:hAnsi="Arial" w:cs="Arial"/>
          <w:sz w:val="24"/>
          <w:szCs w:val="24"/>
        </w:rPr>
      </w:pPr>
    </w:p>
    <w:p w14:paraId="6A2F9C03" w14:textId="77777777" w:rsidR="0089396D" w:rsidRPr="003B7E7C" w:rsidRDefault="0089396D" w:rsidP="003B62EA">
      <w:pPr>
        <w:spacing w:after="0" w:line="360" w:lineRule="auto"/>
        <w:jc w:val="both"/>
        <w:rPr>
          <w:rFonts w:ascii="Arial" w:hAnsi="Arial" w:cs="Arial"/>
          <w:sz w:val="24"/>
          <w:szCs w:val="24"/>
        </w:rPr>
      </w:pPr>
    </w:p>
    <w:p w14:paraId="06310C29" w14:textId="620673C8" w:rsidR="00915492" w:rsidRDefault="00D03FF0" w:rsidP="001C16A1">
      <w:pPr>
        <w:pStyle w:val="Default"/>
        <w:spacing w:line="360" w:lineRule="auto"/>
      </w:pPr>
      <w:r w:rsidRPr="009148EF">
        <w:t xml:space="preserve">As shown in Table 3, </w:t>
      </w:r>
      <w:r w:rsidRPr="00820F05">
        <w:t>retention</w:t>
      </w:r>
      <w:r w:rsidRPr="009148EF">
        <w:t xml:space="preserve"> in adult social care remains a significant challenge across all four UK </w:t>
      </w:r>
      <w:r w:rsidR="00AD1DBA" w:rsidRPr="009148EF">
        <w:t>nations</w:t>
      </w:r>
      <w:r w:rsidR="00AD1DBA">
        <w:t>.</w:t>
      </w:r>
      <w:r w:rsidR="003F6A54" w:rsidRPr="009148EF">
        <w:t xml:space="preserve"> </w:t>
      </w:r>
      <w:r w:rsidR="00B65BFB" w:rsidRPr="009148EF">
        <w:t>England</w:t>
      </w:r>
      <w:r w:rsidR="003F6A54" w:rsidRPr="009148EF">
        <w:t xml:space="preserve"> reports the highest overall </w:t>
      </w:r>
      <w:r w:rsidR="003F6A54" w:rsidRPr="00F350B5">
        <w:rPr>
          <w:b/>
          <w:bCs/>
          <w:color w:val="A84D98"/>
        </w:rPr>
        <w:t>turnover rate</w:t>
      </w:r>
      <w:r w:rsidR="004D3D41" w:rsidRPr="00F350B5">
        <w:rPr>
          <w:color w:val="A84D98"/>
        </w:rPr>
        <w:t xml:space="preserve"> </w:t>
      </w:r>
      <w:r w:rsidR="004D3D41" w:rsidRPr="009148EF">
        <w:t>(</w:t>
      </w:r>
      <w:r w:rsidR="00B65BFB" w:rsidRPr="009148EF">
        <w:t>24.8%</w:t>
      </w:r>
      <w:r w:rsidR="004D3D41" w:rsidRPr="009148EF">
        <w:t>)</w:t>
      </w:r>
      <w:r w:rsidR="00CB378D" w:rsidRPr="009148EF">
        <w:t>, particularly within the independent sector</w:t>
      </w:r>
      <w:r w:rsidR="00E31673">
        <w:t xml:space="preserve"> (25.8%)</w:t>
      </w:r>
      <w:r w:rsidR="004D3D41" w:rsidRPr="009148EF">
        <w:t xml:space="preserve"> </w:t>
      </w:r>
      <w:r w:rsidR="00043932" w:rsidRPr="009148EF">
        <w:fldChar w:fldCharType="begin"/>
      </w:r>
      <w:r w:rsidR="00043932" w:rsidRPr="009148EF">
        <w:instrText xml:space="preserve"> ADDIN ZOTERO_ITEM CSL_CITATION {"citationID":"MXK4secz","properties":{"formattedCitation":"(Skills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043932" w:rsidRPr="009148EF">
        <w:fldChar w:fldCharType="separate"/>
      </w:r>
      <w:r w:rsidR="00043932" w:rsidRPr="009148EF">
        <w:t>(Skills for Care</w:t>
      </w:r>
      <w:r w:rsidR="00F350B5">
        <w:t>,</w:t>
      </w:r>
      <w:r w:rsidR="00043932" w:rsidRPr="009148EF">
        <w:t xml:space="preserve"> 2024a)</w:t>
      </w:r>
      <w:r w:rsidR="00043932" w:rsidRPr="009148EF">
        <w:fldChar w:fldCharType="end"/>
      </w:r>
      <w:r w:rsidR="00915492">
        <w:t xml:space="preserve">. </w:t>
      </w:r>
      <w:r w:rsidR="00915492" w:rsidRPr="003B7E7C">
        <w:t xml:space="preserve">Notably, 57% of </w:t>
      </w:r>
      <w:r w:rsidR="002A3E9D">
        <w:t>care staff</w:t>
      </w:r>
      <w:r w:rsidR="00915492" w:rsidRPr="003B7E7C">
        <w:t xml:space="preserve"> </w:t>
      </w:r>
      <w:r w:rsidR="00C662B0">
        <w:t xml:space="preserve">who left their roles </w:t>
      </w:r>
      <w:r w:rsidR="00915492" w:rsidRPr="003B7E7C">
        <w:t xml:space="preserve">moved into other jobs within adult social care, suggesting internal movement rather than a complete exit from the sector </w:t>
      </w:r>
      <w:r w:rsidR="00915492" w:rsidRPr="003B7E7C">
        <w:fldChar w:fldCharType="begin"/>
      </w:r>
      <w:r w:rsidR="00915492" w:rsidRPr="003B7E7C">
        <w:instrText xml:space="preserve"> ADDIN ZOTERO_ITEM CSL_CITATION {"citationID":"ntISyKXH","properties":{"formattedCitation":"(Skills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915492" w:rsidRPr="003B7E7C">
        <w:fldChar w:fldCharType="separate"/>
      </w:r>
      <w:r w:rsidR="00915492" w:rsidRPr="003B7E7C">
        <w:t>(Skills for Care</w:t>
      </w:r>
      <w:r w:rsidR="00F350B5">
        <w:t>,</w:t>
      </w:r>
      <w:r w:rsidR="00915492" w:rsidRPr="003B7E7C">
        <w:t xml:space="preserve"> 2024a)</w:t>
      </w:r>
      <w:r w:rsidR="00915492" w:rsidRPr="003B7E7C">
        <w:fldChar w:fldCharType="end"/>
      </w:r>
      <w:r w:rsidR="008D7C23">
        <w:t xml:space="preserve">. </w:t>
      </w:r>
      <w:r w:rsidR="00032497" w:rsidRPr="009148EF">
        <w:t>Northern Ireland shows the lowest leaving rate (7.0%)</w:t>
      </w:r>
      <w:r w:rsidR="00C27A06">
        <w:t>.</w:t>
      </w:r>
      <w:r w:rsidR="00F232F5">
        <w:t xml:space="preserve"> </w:t>
      </w:r>
      <w:r w:rsidR="00F05323">
        <w:t xml:space="preserve">Another consideration is that </w:t>
      </w:r>
      <w:r w:rsidR="00032497" w:rsidRPr="00032497">
        <w:t>Scotland uses a different metric</w:t>
      </w:r>
      <w:r w:rsidR="00F232F5">
        <w:t xml:space="preserve"> - </w:t>
      </w:r>
      <w:r w:rsidR="00032497" w:rsidRPr="00032497">
        <w:t>the stability index</w:t>
      </w:r>
      <w:r w:rsidR="009F57AA">
        <w:t xml:space="preserve"> </w:t>
      </w:r>
      <w:r w:rsidR="00032497" w:rsidRPr="00032497">
        <w:t>which stood at 74.4% in 2023</w:t>
      </w:r>
      <w:r w:rsidR="001C16BD">
        <w:t xml:space="preserve"> </w:t>
      </w:r>
      <w:r w:rsidR="00EA0DD6">
        <w:fldChar w:fldCharType="begin"/>
      </w:r>
      <w:r w:rsidR="003370C0">
        <w:instrText xml:space="preserve"> ADDIN ZOTERO_ITEM CSL_CITATION {"citationID":"BzZIOMVD","properties":{"formattedCitation":"(Care Inspectorate Scotland and Scottish Social Services Council 2025)","plainCitation":"(Care Inspectorate Scotland and Scottish Social Services Council 2025)","noteIndex":0},"citationItems":[{"id":2218,"uris":["http://zotero.org/users/3590596/items/CZFSDMBM"],"itemData":{"id":2218,"type":"report","title":"Staff vacancies in care services 2023","URL":"https://data.sssc.uk.com/images/StaffVacancies/Staff_vacancies_in_care_services_2023_final.pdf","author":[{"literal":"Care Inspectorate Scotland"},{"literal":"Scottish Social Services Council"}],"accessed":{"date-parts":[["2025",5,30]]},"issued":{"date-parts":[["2025",3]]}}}],"schema":"https://github.com/citation-style-language/schema/raw/master/csl-citation.json"} </w:instrText>
      </w:r>
      <w:r w:rsidR="00EA0DD6">
        <w:fldChar w:fldCharType="separate"/>
      </w:r>
      <w:r w:rsidR="00EA0DD6" w:rsidRPr="00EA0DD6">
        <w:t>(Care Inspectorate Scotland and Scottish Social Services Council</w:t>
      </w:r>
      <w:r w:rsidR="00F350B5">
        <w:t>,</w:t>
      </w:r>
      <w:r w:rsidR="00EA0DD6" w:rsidRPr="00EA0DD6">
        <w:t xml:space="preserve"> 2025)</w:t>
      </w:r>
      <w:r w:rsidR="00EA0DD6">
        <w:fldChar w:fldCharType="end"/>
      </w:r>
      <w:r w:rsidR="00C8461B">
        <w:t xml:space="preserve">. </w:t>
      </w:r>
      <w:r w:rsidR="00C8461B" w:rsidRPr="00C8461B">
        <w:t>Public sector employers in Scotland had the highest stability, while the private sector had the lowest.</w:t>
      </w:r>
      <w:r w:rsidR="004317A1">
        <w:t xml:space="preserve"> </w:t>
      </w:r>
      <w:r w:rsidR="001D5E0A">
        <w:t xml:space="preserve">These points illustrate that it can be </w:t>
      </w:r>
      <w:r w:rsidR="001D5E0A">
        <w:lastRenderedPageBreak/>
        <w:t xml:space="preserve">difficult to make direct comparisons between the UK nations, although it is evident that issues of staff retention are common across the UK. </w:t>
      </w:r>
    </w:p>
    <w:p w14:paraId="3EFF6963" w14:textId="77777777" w:rsidR="00BF1E18" w:rsidRDefault="00BF1E18" w:rsidP="000E4C9B">
      <w:pPr>
        <w:pStyle w:val="Default"/>
        <w:spacing w:line="360" w:lineRule="auto"/>
        <w:jc w:val="both"/>
      </w:pPr>
    </w:p>
    <w:p w14:paraId="30312A30" w14:textId="5F6C6C15" w:rsidR="000E4C9B" w:rsidRDefault="001D5E0A" w:rsidP="001C16A1">
      <w:pPr>
        <w:pStyle w:val="Default"/>
        <w:spacing w:line="360" w:lineRule="auto"/>
        <w:rPr>
          <w:color w:val="auto"/>
        </w:rPr>
      </w:pPr>
      <w:r>
        <w:t xml:space="preserve">Within the overall data, there are some differences in retention rates </w:t>
      </w:r>
      <w:r w:rsidR="008A509D">
        <w:t xml:space="preserve">between job roles in care and different types and size of care settings. For example, </w:t>
      </w:r>
      <w:r w:rsidR="000E4C9B">
        <w:t>in England</w:t>
      </w:r>
      <w:r w:rsidR="00323ECD">
        <w:t>,</w:t>
      </w:r>
      <w:r w:rsidR="000E4C9B">
        <w:t xml:space="preserve"> t</w:t>
      </w:r>
      <w:r w:rsidR="000E4C9B" w:rsidRPr="003B7E7C">
        <w:t>he job roles with</w:t>
      </w:r>
      <w:r w:rsidR="000E4C9B">
        <w:t xml:space="preserve"> </w:t>
      </w:r>
      <w:r w:rsidR="000E4C9B" w:rsidRPr="003B7E7C">
        <w:t xml:space="preserve">the highest </w:t>
      </w:r>
      <w:r w:rsidR="000E4C9B" w:rsidRPr="00F350B5">
        <w:rPr>
          <w:b/>
          <w:bCs/>
          <w:color w:val="A84D98"/>
        </w:rPr>
        <w:t>turnover rates</w:t>
      </w:r>
      <w:r w:rsidR="000E4C9B" w:rsidRPr="00F350B5">
        <w:rPr>
          <w:color w:val="A84D98"/>
        </w:rPr>
        <w:t xml:space="preserve"> </w:t>
      </w:r>
      <w:r w:rsidR="000E4C9B" w:rsidRPr="003B7E7C">
        <w:t xml:space="preserve">are care workers with 29.9%, while the lowest </w:t>
      </w:r>
      <w:r w:rsidR="000E4C9B" w:rsidRPr="00F350B5">
        <w:rPr>
          <w:b/>
          <w:bCs/>
          <w:color w:val="A84D98"/>
        </w:rPr>
        <w:t>turnover rates</w:t>
      </w:r>
      <w:r w:rsidR="000E4C9B" w:rsidRPr="00F350B5">
        <w:rPr>
          <w:color w:val="A84D98"/>
        </w:rPr>
        <w:t xml:space="preserve"> </w:t>
      </w:r>
      <w:r w:rsidR="000E4C9B" w:rsidRPr="003B7E7C">
        <w:t xml:space="preserve">are represented by senior managers and managers, with 6.6% and 10.1% </w:t>
      </w:r>
      <w:r w:rsidR="000E4C9B" w:rsidRPr="00F350B5">
        <w:rPr>
          <w:b/>
          <w:bCs/>
          <w:color w:val="A84D98"/>
        </w:rPr>
        <w:t>turnover rates</w:t>
      </w:r>
      <w:r w:rsidR="000E4C9B" w:rsidRPr="003B7E7C">
        <w:t xml:space="preserve">, respectively </w:t>
      </w:r>
      <w:r w:rsidR="000E4C9B" w:rsidRPr="003B7E7C">
        <w:rPr>
          <w:color w:val="auto"/>
        </w:rPr>
        <w:fldChar w:fldCharType="begin"/>
      </w:r>
      <w:r w:rsidR="000E4C9B" w:rsidRPr="003B7E7C">
        <w:rPr>
          <w:color w:val="auto"/>
        </w:rPr>
        <w:instrText xml:space="preserve"> ADDIN ZOTERO_ITEM CSL_CITATION {"citationID":"9I1xb3EA","properties":{"formattedCitation":"(Skills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0E4C9B" w:rsidRPr="003B7E7C">
        <w:rPr>
          <w:color w:val="auto"/>
        </w:rPr>
        <w:fldChar w:fldCharType="separate"/>
      </w:r>
      <w:r w:rsidR="000E4C9B" w:rsidRPr="003B7E7C">
        <w:t>(Skills for Care</w:t>
      </w:r>
      <w:r w:rsidR="00F350B5">
        <w:t>,</w:t>
      </w:r>
      <w:r w:rsidR="000E4C9B" w:rsidRPr="003B7E7C">
        <w:t xml:space="preserve"> 2024a)</w:t>
      </w:r>
      <w:r w:rsidR="000E4C9B" w:rsidRPr="003B7E7C">
        <w:rPr>
          <w:color w:val="auto"/>
        </w:rPr>
        <w:fldChar w:fldCharType="end"/>
      </w:r>
      <w:r w:rsidR="000E4C9B" w:rsidRPr="003B7E7C">
        <w:t>. W</w:t>
      </w:r>
      <w:r w:rsidR="000E4C9B" w:rsidRPr="003B7E7C">
        <w:rPr>
          <w:color w:val="auto"/>
        </w:rPr>
        <w:t xml:space="preserve">hen disaggregated by type of directly employed staff, lower </w:t>
      </w:r>
      <w:r w:rsidR="000E4C9B" w:rsidRPr="00F350B5">
        <w:rPr>
          <w:b/>
          <w:bCs/>
          <w:color w:val="A84D98"/>
        </w:rPr>
        <w:t>turnover rates</w:t>
      </w:r>
      <w:r w:rsidR="000E4C9B" w:rsidRPr="00F350B5">
        <w:rPr>
          <w:color w:val="A84D98"/>
        </w:rPr>
        <w:t xml:space="preserve"> </w:t>
      </w:r>
      <w:r w:rsidR="000E4C9B" w:rsidRPr="003B7E7C">
        <w:rPr>
          <w:color w:val="auto"/>
        </w:rPr>
        <w:t xml:space="preserve">were observed among local authority employees (13.0%) and those working for direct payment recipients (18.2%), compared to employees in the independent sector (25.8%). </w:t>
      </w:r>
      <w:r w:rsidR="000E4C9B" w:rsidRPr="003B7E7C">
        <w:t>In the case of small providers of the independent sector with 50 or more staff</w:t>
      </w:r>
      <w:r w:rsidR="000E4C9B" w:rsidRPr="003B7E7C">
        <w:rPr>
          <w:rStyle w:val="CommentReference"/>
          <w:color w:val="auto"/>
          <w:kern w:val="2"/>
          <w:sz w:val="24"/>
          <w:szCs w:val="24"/>
        </w:rPr>
        <w:t>, a</w:t>
      </w:r>
      <w:r w:rsidR="000E4C9B" w:rsidRPr="003B7E7C">
        <w:t xml:space="preserve">pproximately 17% reported a </w:t>
      </w:r>
      <w:r w:rsidR="000E4C9B" w:rsidRPr="00F350B5">
        <w:rPr>
          <w:b/>
          <w:bCs/>
          <w:color w:val="A84D98"/>
        </w:rPr>
        <w:t>turnover rate</w:t>
      </w:r>
      <w:r w:rsidR="000E4C9B" w:rsidRPr="00F350B5">
        <w:rPr>
          <w:color w:val="A84D98"/>
        </w:rPr>
        <w:t xml:space="preserve"> </w:t>
      </w:r>
      <w:r w:rsidR="000E4C9B" w:rsidRPr="003B7E7C">
        <w:t xml:space="preserve">below 10% </w:t>
      </w:r>
      <w:r w:rsidR="000E4C9B" w:rsidRPr="003B7E7C">
        <w:rPr>
          <w:color w:val="auto"/>
        </w:rPr>
        <w:fldChar w:fldCharType="begin"/>
      </w:r>
      <w:r w:rsidR="000E4C9B" w:rsidRPr="003B7E7C">
        <w:rPr>
          <w:color w:val="auto"/>
        </w:rPr>
        <w:instrText xml:space="preserve"> ADDIN ZOTERO_ITEM CSL_CITATION {"citationID":"6bvIH1cT","properties":{"formattedCitation":"(Skills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0E4C9B" w:rsidRPr="003B7E7C">
        <w:rPr>
          <w:color w:val="auto"/>
        </w:rPr>
        <w:fldChar w:fldCharType="separate"/>
      </w:r>
      <w:r w:rsidR="000E4C9B" w:rsidRPr="003B7E7C">
        <w:t>(Skills for Care</w:t>
      </w:r>
      <w:r w:rsidR="00F350B5">
        <w:t>,</w:t>
      </w:r>
      <w:r w:rsidR="000E4C9B" w:rsidRPr="003B7E7C">
        <w:t xml:space="preserve"> 2024a)</w:t>
      </w:r>
      <w:r w:rsidR="000E4C9B" w:rsidRPr="003B7E7C">
        <w:rPr>
          <w:color w:val="auto"/>
        </w:rPr>
        <w:fldChar w:fldCharType="end"/>
      </w:r>
      <w:r w:rsidR="000E4C9B" w:rsidRPr="003B7E7C">
        <w:t>.</w:t>
      </w:r>
      <w:r w:rsidR="000E4C9B">
        <w:t xml:space="preserve"> </w:t>
      </w:r>
      <w:r w:rsidR="000E4C9B" w:rsidRPr="003B7E7C">
        <w:rPr>
          <w:color w:val="auto"/>
        </w:rPr>
        <w:t xml:space="preserve">Additionally, residential care providers reported a higher </w:t>
      </w:r>
      <w:r w:rsidR="000E4C9B" w:rsidRPr="00F350B5">
        <w:rPr>
          <w:b/>
          <w:bCs/>
          <w:color w:val="A84D98"/>
        </w:rPr>
        <w:t>turnover rate</w:t>
      </w:r>
      <w:r w:rsidR="000E4C9B" w:rsidRPr="00F350B5">
        <w:rPr>
          <w:color w:val="A84D98"/>
        </w:rPr>
        <w:t xml:space="preserve"> </w:t>
      </w:r>
      <w:r w:rsidR="000E4C9B" w:rsidRPr="003B7E7C">
        <w:rPr>
          <w:color w:val="auto"/>
        </w:rPr>
        <w:t xml:space="preserve">(27.1%) than domiciliary care providers (23.4%) and other service types </w:t>
      </w:r>
      <w:r w:rsidR="000E4C9B" w:rsidRPr="003B7E7C">
        <w:rPr>
          <w:color w:val="auto"/>
        </w:rPr>
        <w:fldChar w:fldCharType="begin"/>
      </w:r>
      <w:r w:rsidR="000E4C9B" w:rsidRPr="003B7E7C">
        <w:rPr>
          <w:color w:val="auto"/>
        </w:rPr>
        <w:instrText xml:space="preserve"> ADDIN ZOTERO_ITEM CSL_CITATION {"citationID":"Dqmy4YtN","properties":{"formattedCitation":"(Skills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0E4C9B" w:rsidRPr="003B7E7C">
        <w:rPr>
          <w:color w:val="auto"/>
        </w:rPr>
        <w:fldChar w:fldCharType="separate"/>
      </w:r>
      <w:r w:rsidR="000E4C9B" w:rsidRPr="003B7E7C">
        <w:t>(Skills for Care 2024a)</w:t>
      </w:r>
      <w:r w:rsidR="000E4C9B" w:rsidRPr="003B7E7C">
        <w:rPr>
          <w:color w:val="auto"/>
        </w:rPr>
        <w:fldChar w:fldCharType="end"/>
      </w:r>
      <w:r w:rsidR="000E4C9B" w:rsidRPr="003B7E7C">
        <w:rPr>
          <w:color w:val="auto"/>
        </w:rPr>
        <w:t xml:space="preserve">. </w:t>
      </w:r>
    </w:p>
    <w:p w14:paraId="4F2E5E87" w14:textId="77777777" w:rsidR="008B7487" w:rsidRDefault="008B7487" w:rsidP="008B7487">
      <w:pPr>
        <w:spacing w:after="0" w:line="360" w:lineRule="auto"/>
        <w:jc w:val="both"/>
        <w:rPr>
          <w:rFonts w:ascii="Arial" w:hAnsi="Arial" w:cs="Arial"/>
          <w:sz w:val="24"/>
          <w:szCs w:val="24"/>
        </w:rPr>
      </w:pPr>
    </w:p>
    <w:p w14:paraId="3A68383E" w14:textId="75AA5ED4" w:rsidR="008B7487" w:rsidRDefault="008B7487" w:rsidP="001C16A1">
      <w:pPr>
        <w:spacing w:after="0" w:line="360" w:lineRule="auto"/>
        <w:rPr>
          <w:rFonts w:ascii="Arial" w:hAnsi="Arial" w:cs="Arial"/>
          <w:sz w:val="24"/>
          <w:szCs w:val="24"/>
        </w:rPr>
      </w:pPr>
      <w:r w:rsidRPr="003B7E7C">
        <w:rPr>
          <w:rFonts w:ascii="Arial" w:hAnsi="Arial" w:cs="Arial"/>
          <w:sz w:val="24"/>
          <w:szCs w:val="24"/>
        </w:rPr>
        <w:t xml:space="preserve">In Northern Ireland, staff turnover is measured through </w:t>
      </w:r>
      <w:r w:rsidRPr="00FC3118">
        <w:rPr>
          <w:rFonts w:ascii="Arial" w:hAnsi="Arial" w:cs="Arial"/>
          <w:sz w:val="24"/>
          <w:szCs w:val="24"/>
        </w:rPr>
        <w:t xml:space="preserve">the </w:t>
      </w:r>
      <w:r w:rsidRPr="008D6378">
        <w:rPr>
          <w:rFonts w:ascii="Arial" w:hAnsi="Arial" w:cs="Arial"/>
          <w:sz w:val="24"/>
          <w:szCs w:val="24"/>
        </w:rPr>
        <w:t>number of health and social care</w:t>
      </w:r>
      <w:r w:rsidRPr="00FC3118">
        <w:rPr>
          <w:rFonts w:ascii="Arial" w:hAnsi="Arial" w:cs="Arial"/>
          <w:b/>
          <w:bCs/>
          <w:sz w:val="24"/>
          <w:szCs w:val="24"/>
        </w:rPr>
        <w:t xml:space="preserve"> </w:t>
      </w:r>
      <w:r w:rsidRPr="00701635">
        <w:rPr>
          <w:rFonts w:ascii="Arial" w:hAnsi="Arial" w:cs="Arial"/>
          <w:sz w:val="24"/>
          <w:szCs w:val="24"/>
        </w:rPr>
        <w:t>staff joining or leaving the sector</w:t>
      </w:r>
      <w:r w:rsidRPr="00FC3118">
        <w:rPr>
          <w:rFonts w:ascii="Arial" w:hAnsi="Arial" w:cs="Arial"/>
          <w:sz w:val="24"/>
          <w:szCs w:val="24"/>
        </w:rPr>
        <w:t xml:space="preserve">, and is calculated by comparing snapshots of the workforce across different years </w:t>
      </w:r>
      <w:r w:rsidRPr="00FC3118">
        <w:rPr>
          <w:rFonts w:ascii="Arial" w:hAnsi="Arial" w:cs="Arial"/>
          <w:sz w:val="24"/>
          <w:szCs w:val="24"/>
        </w:rPr>
        <w:fldChar w:fldCharType="begin"/>
      </w:r>
      <w:r w:rsidRPr="00FC3118">
        <w:rPr>
          <w:rFonts w:ascii="Arial" w:hAnsi="Arial" w:cs="Arial"/>
          <w:sz w:val="24"/>
          <w:szCs w:val="24"/>
        </w:rPr>
        <w:instrText xml:space="preserve"> ADDIN ZOTERO_ITEM CSL_CITATION {"citationID":"kDubd41G","properties":{"formattedCitation":"(Department of Health Northern Ireland 2025)","plainCitation":"(Department of Health Northern Ireland 2025)","noteIndex":0},"citationItems":[{"id":2216,"uris":["http://zotero.org/users/3590596/items/SYNMTYP3"],"itemData":{"id":2216,"type":"webpage","abstract":"A quarterly summary of HSC staff by organisation and staff group including summary of 5 year trends.","language":"en","title":"Northern Ireland health and social care (HSC) workforce statistics March 2025","URL":"https://www.health-ni.gov.uk/publications/northern-ireland-health-and-social-care-hsc-workforce-statistics-march-2025","author":[{"family":"Department of Health Northern Ireland","given":""}],"accessed":{"date-parts":[["2025",5,30]]},"issued":{"date-parts":[["2025",5,20]]}}}],"schema":"https://github.com/citation-style-language/schema/raw/master/csl-citation.json"} </w:instrText>
      </w:r>
      <w:r w:rsidRPr="00FC3118">
        <w:rPr>
          <w:rFonts w:ascii="Arial" w:hAnsi="Arial" w:cs="Arial"/>
          <w:sz w:val="24"/>
          <w:szCs w:val="24"/>
        </w:rPr>
        <w:fldChar w:fldCharType="separate"/>
      </w:r>
      <w:r w:rsidRPr="00FC3118">
        <w:rPr>
          <w:rFonts w:ascii="Arial" w:hAnsi="Arial" w:cs="Arial"/>
          <w:sz w:val="24"/>
          <w:szCs w:val="24"/>
        </w:rPr>
        <w:t>(Department of Health Northern Ireland</w:t>
      </w:r>
      <w:r w:rsidR="00F350B5">
        <w:rPr>
          <w:rFonts w:ascii="Arial" w:hAnsi="Arial" w:cs="Arial"/>
          <w:sz w:val="24"/>
          <w:szCs w:val="24"/>
        </w:rPr>
        <w:t>,</w:t>
      </w:r>
      <w:r w:rsidRPr="00FC3118">
        <w:rPr>
          <w:rFonts w:ascii="Arial" w:hAnsi="Arial" w:cs="Arial"/>
          <w:sz w:val="24"/>
          <w:szCs w:val="24"/>
        </w:rPr>
        <w:t xml:space="preserve"> 2025)</w:t>
      </w:r>
      <w:r w:rsidRPr="00FC3118">
        <w:rPr>
          <w:rFonts w:ascii="Arial" w:hAnsi="Arial" w:cs="Arial"/>
          <w:sz w:val="24"/>
          <w:szCs w:val="24"/>
        </w:rPr>
        <w:fldChar w:fldCharType="end"/>
      </w:r>
      <w:r w:rsidRPr="003B7E7C">
        <w:rPr>
          <w:rFonts w:ascii="Arial" w:hAnsi="Arial" w:cs="Arial"/>
          <w:sz w:val="24"/>
          <w:szCs w:val="24"/>
        </w:rPr>
        <w:t xml:space="preserve">. For the period of 2024/25, while the leaving rate was 7.0%, the joining rate was 8.3%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{"citationID":"Zv7sVp3l","properties":{"formattedCitation":"(Department of Health Northern Ireland 2025)","plainCitation":"(Department of Health Northern Ireland 2025)","noteIndex":0},"citationItems":[{"id":2216,"uris":["http://zotero.org/users/3590596/items/SYNMTYP3"],"itemData":{"id":2216,"type":"webpage","abstract":"A quarterly summary of HSC staff by organisation and staff group including summary of 5 year trends.","language":"en","title":"Northern Ireland health and social care (HSC) workforce statistics March 2025","URL":"https://www.health-ni.gov.uk/publications/northern-ireland-health-and-social-care-hsc-workforce-statistics-march-2025","author":[{"family":"Department of Health Northern Ireland","given":""}],"accessed":{"date-parts":[["2025",5,30]]},"issued":{"date-parts":[["2025",5,20]]}}}],"schema":"https://github.com/citation-style-language/schema/raw/master/csl-citation.json"}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(Department of Health Northern Ireland</w:t>
      </w:r>
      <w:r w:rsidR="00F350B5">
        <w:rPr>
          <w:rFonts w:ascii="Arial" w:hAnsi="Arial" w:cs="Arial"/>
          <w:sz w:val="24"/>
          <w:szCs w:val="24"/>
        </w:rPr>
        <w:t>,</w:t>
      </w:r>
      <w:r w:rsidRPr="003B7E7C">
        <w:rPr>
          <w:rFonts w:ascii="Arial" w:hAnsi="Arial" w:cs="Arial"/>
          <w:sz w:val="24"/>
          <w:szCs w:val="24"/>
        </w:rPr>
        <w:t xml:space="preserve"> 2025)</w:t>
      </w:r>
      <w:r w:rsidRPr="003B7E7C">
        <w:rPr>
          <w:rFonts w:ascii="Arial" w:hAnsi="Arial" w:cs="Arial"/>
          <w:sz w:val="24"/>
          <w:szCs w:val="24"/>
        </w:rPr>
        <w:fldChar w:fldCharType="end"/>
      </w:r>
      <w:r w:rsidRPr="003B7E7C">
        <w:rPr>
          <w:rFonts w:ascii="Arial" w:hAnsi="Arial" w:cs="Arial"/>
          <w:sz w:val="24"/>
          <w:szCs w:val="24"/>
        </w:rPr>
        <w:t xml:space="preserve">. </w:t>
      </w:r>
      <w:r w:rsidR="004F34F5">
        <w:rPr>
          <w:rFonts w:ascii="Arial" w:hAnsi="Arial" w:cs="Arial"/>
          <w:sz w:val="24"/>
          <w:szCs w:val="24"/>
        </w:rPr>
        <w:t>Although</w:t>
      </w:r>
      <w:r w:rsidRPr="003B7E7C">
        <w:rPr>
          <w:rFonts w:ascii="Arial" w:hAnsi="Arial" w:cs="Arial"/>
          <w:sz w:val="24"/>
          <w:szCs w:val="24"/>
        </w:rPr>
        <w:t xml:space="preserve"> </w:t>
      </w:r>
      <w:r w:rsidR="004F34F5">
        <w:rPr>
          <w:rFonts w:ascii="Arial" w:hAnsi="Arial" w:cs="Arial"/>
          <w:sz w:val="24"/>
          <w:szCs w:val="24"/>
        </w:rPr>
        <w:t xml:space="preserve">the </w:t>
      </w:r>
      <w:r w:rsidRPr="003B7E7C">
        <w:rPr>
          <w:rFonts w:ascii="Arial" w:hAnsi="Arial" w:cs="Arial"/>
          <w:sz w:val="24"/>
          <w:szCs w:val="24"/>
        </w:rPr>
        <w:t xml:space="preserve">average </w:t>
      </w:r>
      <w:r w:rsidRPr="00F350B5">
        <w:rPr>
          <w:rFonts w:ascii="Arial" w:hAnsi="Arial" w:cs="Arial"/>
          <w:b/>
          <w:bCs/>
          <w:color w:val="A84D98"/>
          <w:sz w:val="24"/>
          <w:szCs w:val="24"/>
        </w:rPr>
        <w:t>vacancy rate</w:t>
      </w:r>
      <w:r w:rsidRPr="00F350B5">
        <w:rPr>
          <w:rFonts w:ascii="Arial" w:hAnsi="Arial" w:cs="Arial"/>
          <w:color w:val="A84D98"/>
          <w:sz w:val="24"/>
          <w:szCs w:val="24"/>
        </w:rPr>
        <w:t xml:space="preserve"> </w:t>
      </w:r>
      <w:r w:rsidRPr="003B7E7C">
        <w:rPr>
          <w:rFonts w:ascii="Arial" w:hAnsi="Arial" w:cs="Arial"/>
          <w:sz w:val="24"/>
          <w:szCs w:val="24"/>
        </w:rPr>
        <w:t xml:space="preserve">across health and social care was 6.9%, within the social services staff group, which includes the domiciliary care sector, the </w:t>
      </w:r>
      <w:r w:rsidRPr="00F350B5">
        <w:rPr>
          <w:rFonts w:ascii="Arial" w:hAnsi="Arial" w:cs="Arial"/>
          <w:b/>
          <w:bCs/>
          <w:color w:val="A84D98"/>
          <w:sz w:val="24"/>
          <w:szCs w:val="24"/>
        </w:rPr>
        <w:t>vacancy rate</w:t>
      </w:r>
      <w:r w:rsidRPr="00F350B5">
        <w:rPr>
          <w:rFonts w:ascii="Arial" w:hAnsi="Arial" w:cs="Arial"/>
          <w:color w:val="A84D98"/>
          <w:sz w:val="24"/>
          <w:szCs w:val="24"/>
        </w:rPr>
        <w:t xml:space="preserve"> </w:t>
      </w:r>
      <w:r w:rsidRPr="003B7E7C">
        <w:rPr>
          <w:rFonts w:ascii="Arial" w:hAnsi="Arial" w:cs="Arial"/>
          <w:sz w:val="24"/>
          <w:szCs w:val="24"/>
        </w:rPr>
        <w:t xml:space="preserve">was higher at 9%, making it the second highest in relation to health and social care groups, following nursing and midwifery support at 10.4%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{"citationID":"M4KiOWoh","properties":{"formattedCitation":"(Department of Health Northern Ireland 2025)","plainCitation":"(Department of Health Northern Ireland 2025)","noteIndex":0},"citationItems":[{"id":2216,"uris":["http://zotero.org/users/3590596/items/SYNMTYP3"],"itemData":{"id":2216,"type":"webpage","abstract":"A quarterly summary of HSC staff by organisation and staff group including summary of 5 year trends.","language":"en","title":"Northern Ireland health and social care (HSC) workforce statistics March 2025","URL":"https://www.health-ni.gov.uk/publications/northern-ireland-health-and-social-care-hsc-workforce-statistics-march-2025","author":[{"family":"Department of Health Northern Ireland","given":""}],"accessed":{"date-parts":[["2025",5,30]]},"issued":{"date-parts":[["2025",5,20]]}}}],"schema":"https://github.com/citation-style-language/schema/raw/master/csl-citation.json"}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(Department of Health Northern Ireland</w:t>
      </w:r>
      <w:r w:rsidR="00F350B5">
        <w:rPr>
          <w:rFonts w:ascii="Arial" w:hAnsi="Arial" w:cs="Arial"/>
          <w:sz w:val="24"/>
          <w:szCs w:val="24"/>
        </w:rPr>
        <w:t>,</w:t>
      </w:r>
      <w:r w:rsidRPr="003B7E7C">
        <w:rPr>
          <w:rFonts w:ascii="Arial" w:hAnsi="Arial" w:cs="Arial"/>
          <w:sz w:val="24"/>
          <w:szCs w:val="24"/>
        </w:rPr>
        <w:t xml:space="preserve"> 2025)</w:t>
      </w:r>
      <w:r w:rsidRPr="003B7E7C">
        <w:rPr>
          <w:rFonts w:ascii="Arial" w:hAnsi="Arial" w:cs="Arial"/>
          <w:sz w:val="24"/>
          <w:szCs w:val="24"/>
        </w:rPr>
        <w:fldChar w:fldCharType="end"/>
      </w:r>
      <w:r w:rsidRPr="003B7E7C">
        <w:rPr>
          <w:rFonts w:ascii="Arial" w:hAnsi="Arial" w:cs="Arial"/>
          <w:sz w:val="24"/>
          <w:szCs w:val="24"/>
        </w:rPr>
        <w:t xml:space="preserve">. </w:t>
      </w:r>
    </w:p>
    <w:p w14:paraId="414E2A1C" w14:textId="77777777" w:rsidR="00915492" w:rsidRDefault="00915492" w:rsidP="003B62EA">
      <w:pPr>
        <w:pStyle w:val="Default"/>
        <w:spacing w:line="360" w:lineRule="auto"/>
        <w:jc w:val="both"/>
      </w:pPr>
    </w:p>
    <w:p w14:paraId="5DDECEE6" w14:textId="72526BA4" w:rsidR="00771A51" w:rsidRDefault="00C13FD5" w:rsidP="001C16A1">
      <w:pPr>
        <w:spacing w:after="0" w:line="360" w:lineRule="auto"/>
        <w:rPr>
          <w:rFonts w:ascii="Arial" w:hAnsi="Arial" w:cs="Arial"/>
          <w:sz w:val="24"/>
          <w:szCs w:val="24"/>
        </w:rPr>
      </w:pPr>
      <w:r>
        <w:rPr>
          <w:rFonts w:ascii="Arial" w:hAnsi="Arial" w:cs="Arial"/>
          <w:sz w:val="24"/>
          <w:szCs w:val="24"/>
        </w:rPr>
        <w:t>In Scotland, p</w:t>
      </w:r>
      <w:r w:rsidR="00E031A2" w:rsidRPr="003B7E7C">
        <w:rPr>
          <w:rFonts w:ascii="Arial" w:hAnsi="Arial" w:cs="Arial"/>
          <w:sz w:val="24"/>
          <w:szCs w:val="24"/>
        </w:rPr>
        <w:t xml:space="preserve">ublic sector employers had the highest stability, while the private sector reported the lowest </w:t>
      </w:r>
      <w:r w:rsidR="00E031A2" w:rsidRPr="003B7E7C">
        <w:rPr>
          <w:rFonts w:ascii="Arial" w:hAnsi="Arial" w:cs="Arial"/>
          <w:sz w:val="24"/>
          <w:szCs w:val="24"/>
        </w:rPr>
        <w:fldChar w:fldCharType="begin"/>
      </w:r>
      <w:r w:rsidR="00D77607">
        <w:rPr>
          <w:rFonts w:ascii="Arial" w:hAnsi="Arial" w:cs="Arial"/>
          <w:sz w:val="24"/>
          <w:szCs w:val="24"/>
        </w:rPr>
        <w:instrText xml:space="preserve"> ADDIN ZOTERO_ITEM CSL_CITATION {"citationID":"0ZKrcfRR","properties":{"formattedCitation":"(Scottish Social Service Sector 2024)","plainCitation":"(Scottish Social Service Sector 2024)","noteIndex":0},"citationItems":[{"id":2215,"uris":["http://zotero.org/users/3590596/items/DDM62J8G"],"itemData":{"id":2215,"type":"report","collection-title":"Official Statistics","event-place":"Scotland","publisher-place":"Scotland","title":"Scottish Social Service Sector: Report on 2023 Workforce Data","URL":"https://data.sssc.uk.com/images/WDR/WFDR_2023_20240826.pdf","author":[{"family":"Scottish Social Service Sector","given":""}],"accessed":{"date-parts":[["2025",5,30]]},"issued":{"date-parts":[["2024",8,27]]}}}],"schema":"https://github.com/citation-style-language/schema/raw/master/csl-citation.json"} </w:instrText>
      </w:r>
      <w:r w:rsidR="00E031A2" w:rsidRPr="003B7E7C">
        <w:rPr>
          <w:rFonts w:ascii="Arial" w:hAnsi="Arial" w:cs="Arial"/>
          <w:sz w:val="24"/>
          <w:szCs w:val="24"/>
        </w:rPr>
        <w:fldChar w:fldCharType="separate"/>
      </w:r>
      <w:r w:rsidR="00E031A2" w:rsidRPr="003B7E7C">
        <w:rPr>
          <w:rFonts w:ascii="Arial" w:hAnsi="Arial" w:cs="Arial"/>
          <w:sz w:val="24"/>
          <w:szCs w:val="24"/>
        </w:rPr>
        <w:t>(Scottish Social Service Sector</w:t>
      </w:r>
      <w:r w:rsidR="00F350B5">
        <w:rPr>
          <w:rFonts w:ascii="Arial" w:hAnsi="Arial" w:cs="Arial"/>
          <w:sz w:val="24"/>
          <w:szCs w:val="24"/>
        </w:rPr>
        <w:t>,</w:t>
      </w:r>
      <w:r w:rsidR="00E031A2" w:rsidRPr="003B7E7C">
        <w:rPr>
          <w:rFonts w:ascii="Arial" w:hAnsi="Arial" w:cs="Arial"/>
          <w:sz w:val="24"/>
          <w:szCs w:val="24"/>
        </w:rPr>
        <w:t xml:space="preserve"> 2024)</w:t>
      </w:r>
      <w:r w:rsidR="00E031A2" w:rsidRPr="003B7E7C">
        <w:rPr>
          <w:rFonts w:ascii="Arial" w:hAnsi="Arial" w:cs="Arial"/>
          <w:sz w:val="24"/>
          <w:szCs w:val="24"/>
        </w:rPr>
        <w:fldChar w:fldCharType="end"/>
      </w:r>
      <w:r w:rsidR="00E031A2" w:rsidRPr="003B7E7C">
        <w:rPr>
          <w:rFonts w:ascii="Arial" w:hAnsi="Arial" w:cs="Arial"/>
          <w:sz w:val="24"/>
          <w:szCs w:val="24"/>
        </w:rPr>
        <w:t xml:space="preserve">. Additionally, as of December 2023, 48% of care services reported having vacancies, and in 12 of Scotland’s 32 local authority areas, half or more of all services reported vacant posts </w:t>
      </w:r>
      <w:r w:rsidR="00E031A2" w:rsidRPr="003B7E7C">
        <w:rPr>
          <w:rFonts w:ascii="Arial" w:hAnsi="Arial" w:cs="Arial"/>
          <w:sz w:val="24"/>
          <w:szCs w:val="24"/>
        </w:rPr>
        <w:fldChar w:fldCharType="begin"/>
      </w:r>
      <w:r w:rsidR="003370C0">
        <w:rPr>
          <w:rFonts w:ascii="Arial" w:hAnsi="Arial" w:cs="Arial"/>
          <w:sz w:val="24"/>
          <w:szCs w:val="24"/>
        </w:rPr>
        <w:instrText xml:space="preserve"> ADDIN ZOTERO_ITEM CSL_CITATION {"citationID":"acyf3nNU","properties":{"formattedCitation":"(Care Inspectorate Scotland and Scottish Social Services Council 2025)","plainCitation":"(Care Inspectorate Scotland and Scottish Social Services Council 2025)","dontUpdate":true,"noteIndex":0},"citationItems":[{"id":2218,"uris":["http://zotero.org/users/3590596/items/CZFSDMBM"],"itemData":{"id":2218,"type":"report","title":"Staff vacancies in care services 2023","URL":"https://data.sssc.uk.com/images/StaffVacancies/Staff_vacancies_in_care_services_2023_final.pdf","author":[{"literal":"Care Inspectorate Scotland"},{"literal":"Scottish Social Services Council"}],"accessed":{"date-parts":[["2025",5,30]]},"issued":{"date-parts":[["2025",3]]}}}],"schema":"https://github.com/citation-style-language/schema/raw/master/csl-citation.json"} </w:instrText>
      </w:r>
      <w:r w:rsidR="00E031A2" w:rsidRPr="003B7E7C">
        <w:rPr>
          <w:rFonts w:ascii="Arial" w:hAnsi="Arial" w:cs="Arial"/>
          <w:sz w:val="24"/>
          <w:szCs w:val="24"/>
        </w:rPr>
        <w:fldChar w:fldCharType="separate"/>
      </w:r>
    </w:p>
    <w:p w14:paraId="61FA0351" w14:textId="69895EBE" w:rsidR="00E031A2" w:rsidRDefault="00771A51" w:rsidP="001C16A1">
      <w:pPr>
        <w:spacing w:after="0" w:line="360" w:lineRule="auto"/>
        <w:rPr>
          <w:rFonts w:ascii="Arial" w:hAnsi="Arial" w:cs="Arial"/>
          <w:sz w:val="24"/>
          <w:szCs w:val="24"/>
        </w:rPr>
      </w:pPr>
      <w:r w:rsidRPr="00771A51">
        <w:rPr>
          <w:rFonts w:ascii="Arial" w:hAnsi="Arial" w:cs="Arial"/>
          <w:sz w:val="24"/>
        </w:rPr>
        <w:lastRenderedPageBreak/>
        <w:t>(Care Inspectorate Scotland and Scottish Social Services Council</w:t>
      </w:r>
      <w:r w:rsidR="00F350B5">
        <w:rPr>
          <w:rFonts w:ascii="Arial" w:hAnsi="Arial" w:cs="Arial"/>
          <w:sz w:val="24"/>
        </w:rPr>
        <w:t>,</w:t>
      </w:r>
      <w:r w:rsidRPr="00771A51">
        <w:rPr>
          <w:rFonts w:ascii="Arial" w:hAnsi="Arial" w:cs="Arial"/>
          <w:sz w:val="24"/>
        </w:rPr>
        <w:t xml:space="preserve"> 2025)</w:t>
      </w:r>
      <w:r w:rsidR="00E031A2" w:rsidRPr="003B7E7C">
        <w:rPr>
          <w:rFonts w:ascii="Arial" w:hAnsi="Arial" w:cs="Arial"/>
          <w:sz w:val="24"/>
          <w:szCs w:val="24"/>
        </w:rPr>
        <w:fldChar w:fldCharType="end"/>
      </w:r>
      <w:r w:rsidR="00E031A2" w:rsidRPr="003B7E7C">
        <w:rPr>
          <w:rFonts w:ascii="Arial" w:hAnsi="Arial" w:cs="Arial"/>
          <w:sz w:val="24"/>
          <w:szCs w:val="24"/>
        </w:rPr>
        <w:t>.</w:t>
      </w:r>
      <w:r w:rsidR="00E031A2">
        <w:rPr>
          <w:rFonts w:ascii="Arial" w:hAnsi="Arial" w:cs="Arial"/>
          <w:sz w:val="24"/>
          <w:szCs w:val="24"/>
        </w:rPr>
        <w:t xml:space="preserve"> T</w:t>
      </w:r>
      <w:r w:rsidR="00E031A2" w:rsidRPr="00DB51D7">
        <w:rPr>
          <w:rFonts w:ascii="Arial" w:hAnsi="Arial" w:cs="Arial"/>
          <w:sz w:val="24"/>
          <w:szCs w:val="24"/>
        </w:rPr>
        <w:t>oo few applicants, a lack of applicants with relevant experience, and a shortage of qualified candidates</w:t>
      </w:r>
      <w:r w:rsidR="00E031A2">
        <w:rPr>
          <w:rFonts w:ascii="Arial" w:hAnsi="Arial" w:cs="Arial"/>
          <w:sz w:val="24"/>
          <w:szCs w:val="24"/>
        </w:rPr>
        <w:t xml:space="preserve"> were reported as the </w:t>
      </w:r>
      <w:r w:rsidR="00E031A2" w:rsidRPr="00367276">
        <w:rPr>
          <w:rFonts w:ascii="Arial" w:hAnsi="Arial" w:cs="Arial"/>
          <w:sz w:val="24"/>
          <w:szCs w:val="24"/>
        </w:rPr>
        <w:t>most common reasons for vacancies not being filled</w:t>
      </w:r>
      <w:r w:rsidR="00E031A2">
        <w:rPr>
          <w:rFonts w:ascii="Arial" w:hAnsi="Arial" w:cs="Arial"/>
          <w:sz w:val="24"/>
          <w:szCs w:val="24"/>
        </w:rPr>
        <w:t xml:space="preserve"> </w:t>
      </w:r>
      <w:r w:rsidR="00E031A2">
        <w:rPr>
          <w:rFonts w:ascii="Arial" w:hAnsi="Arial" w:cs="Arial"/>
          <w:sz w:val="24"/>
          <w:szCs w:val="24"/>
        </w:rPr>
        <w:fldChar w:fldCharType="begin"/>
      </w:r>
      <w:r w:rsidR="003370C0">
        <w:rPr>
          <w:rFonts w:ascii="Arial" w:hAnsi="Arial" w:cs="Arial"/>
          <w:sz w:val="24"/>
          <w:szCs w:val="24"/>
        </w:rPr>
        <w:instrText xml:space="preserve"> ADDIN ZOTERO_ITEM CSL_CITATION {"citationID":"Pgrei12J","properties":{"formattedCitation":"(Care Inspectorate Scotland and Scottish Social Services Council 2025)","plainCitation":"(Care Inspectorate Scotland and Scottish Social Services Council 2025)","noteIndex":0},"citationItems":[{"id":2218,"uris":["http://zotero.org/users/3590596/items/CZFSDMBM"],"itemData":{"id":2218,"type":"report","title":"Staff vacancies in care services 2023","URL":"https://data.sssc.uk.com/images/StaffVacancies/Staff_vacancies_in_care_services_2023_final.pdf","author":[{"literal":"Care Inspectorate Scotland"},{"literal":"Scottish Social Services Council"}],"accessed":{"date-parts":[["2025",5,30]]},"issued":{"date-parts":[["2025",3]]}}}],"schema":"https://github.com/citation-style-language/schema/raw/master/csl-citation.json"} </w:instrText>
      </w:r>
      <w:r w:rsidR="00E031A2">
        <w:rPr>
          <w:rFonts w:ascii="Arial" w:hAnsi="Arial" w:cs="Arial"/>
          <w:sz w:val="24"/>
          <w:szCs w:val="24"/>
        </w:rPr>
        <w:fldChar w:fldCharType="separate"/>
      </w:r>
      <w:r w:rsidR="00E031A2" w:rsidRPr="00137F11">
        <w:rPr>
          <w:rFonts w:ascii="Arial" w:hAnsi="Arial" w:cs="Arial"/>
          <w:sz w:val="24"/>
        </w:rPr>
        <w:t>(Care Inspectorate Scotland and Scottish Social Services Council</w:t>
      </w:r>
      <w:r w:rsidR="00F350B5">
        <w:rPr>
          <w:rFonts w:ascii="Arial" w:hAnsi="Arial" w:cs="Arial"/>
          <w:sz w:val="24"/>
        </w:rPr>
        <w:t>,</w:t>
      </w:r>
      <w:r w:rsidR="00E031A2" w:rsidRPr="00137F11">
        <w:rPr>
          <w:rFonts w:ascii="Arial" w:hAnsi="Arial" w:cs="Arial"/>
          <w:sz w:val="24"/>
        </w:rPr>
        <w:t xml:space="preserve"> 2025)</w:t>
      </w:r>
      <w:r w:rsidR="00E031A2">
        <w:rPr>
          <w:rFonts w:ascii="Arial" w:hAnsi="Arial" w:cs="Arial"/>
          <w:sz w:val="24"/>
          <w:szCs w:val="24"/>
        </w:rPr>
        <w:fldChar w:fldCharType="end"/>
      </w:r>
      <w:r w:rsidR="00E031A2">
        <w:rPr>
          <w:rFonts w:ascii="Arial" w:hAnsi="Arial" w:cs="Arial"/>
          <w:sz w:val="24"/>
          <w:szCs w:val="24"/>
        </w:rPr>
        <w:t>.</w:t>
      </w:r>
      <w:r w:rsidR="004F34F5">
        <w:rPr>
          <w:rFonts w:ascii="Arial" w:hAnsi="Arial" w:cs="Arial"/>
          <w:sz w:val="24"/>
          <w:szCs w:val="24"/>
        </w:rPr>
        <w:t xml:space="preserve"> </w:t>
      </w:r>
      <w:r w:rsidR="00E031A2" w:rsidRPr="003B7E7C">
        <w:rPr>
          <w:rFonts w:ascii="Arial" w:hAnsi="Arial" w:cs="Arial"/>
          <w:sz w:val="24"/>
          <w:szCs w:val="24"/>
        </w:rPr>
        <w:t xml:space="preserve">The greatest recruitment challenges were reported in care at home services, housing support services, care homes for older people, and care homes for adults </w:t>
      </w:r>
      <w:r w:rsidR="00E031A2" w:rsidRPr="003B7E7C">
        <w:rPr>
          <w:rFonts w:ascii="Arial" w:hAnsi="Arial" w:cs="Arial"/>
          <w:sz w:val="24"/>
          <w:szCs w:val="24"/>
        </w:rPr>
        <w:fldChar w:fldCharType="begin"/>
      </w:r>
      <w:r w:rsidR="003370C0">
        <w:rPr>
          <w:rFonts w:ascii="Arial" w:hAnsi="Arial" w:cs="Arial"/>
          <w:sz w:val="24"/>
          <w:szCs w:val="24"/>
        </w:rPr>
        <w:instrText xml:space="preserve"> ADDIN ZOTERO_ITEM CSL_CITATION {"citationID":"uhYUudDo","properties":{"formattedCitation":"(Care Inspectorate Scotland and Scottish Social Services Council 2025)","plainCitation":"(Care Inspectorate Scotland and Scottish Social Services Council 2025)","noteIndex":0},"citationItems":[{"id":2218,"uris":["http://zotero.org/users/3590596/items/CZFSDMBM"],"itemData":{"id":2218,"type":"report","title":"Staff vacancies in care services 2023","URL":"https://data.sssc.uk.com/images/StaffVacancies/Staff_vacancies_in_care_services_2023_final.pdf","author":[{"literal":"Care Inspectorate Scotland"},{"literal":"Scottish Social Services Council"}],"accessed":{"date-parts":[["2025",5,30]]},"issued":{"date-parts":[["2025",3]]}}}],"schema":"https://github.com/citation-style-language/schema/raw/master/csl-citation.json"} </w:instrText>
      </w:r>
      <w:r w:rsidR="00E031A2" w:rsidRPr="003B7E7C">
        <w:rPr>
          <w:rFonts w:ascii="Arial" w:hAnsi="Arial" w:cs="Arial"/>
          <w:sz w:val="24"/>
          <w:szCs w:val="24"/>
        </w:rPr>
        <w:fldChar w:fldCharType="separate"/>
      </w:r>
      <w:r w:rsidR="00E031A2" w:rsidRPr="003B7E7C">
        <w:rPr>
          <w:rFonts w:ascii="Arial" w:hAnsi="Arial" w:cs="Arial"/>
          <w:sz w:val="24"/>
          <w:szCs w:val="24"/>
        </w:rPr>
        <w:t>(Care Inspectorate Scotland and Scottish Social Services Council</w:t>
      </w:r>
      <w:r w:rsidR="00F350B5">
        <w:rPr>
          <w:rFonts w:ascii="Arial" w:hAnsi="Arial" w:cs="Arial"/>
          <w:sz w:val="24"/>
          <w:szCs w:val="24"/>
        </w:rPr>
        <w:t>,</w:t>
      </w:r>
      <w:r w:rsidR="00E031A2" w:rsidRPr="003B7E7C">
        <w:rPr>
          <w:rFonts w:ascii="Arial" w:hAnsi="Arial" w:cs="Arial"/>
          <w:sz w:val="24"/>
          <w:szCs w:val="24"/>
        </w:rPr>
        <w:t xml:space="preserve"> 2025)</w:t>
      </w:r>
      <w:r w:rsidR="00E031A2" w:rsidRPr="003B7E7C">
        <w:rPr>
          <w:rFonts w:ascii="Arial" w:hAnsi="Arial" w:cs="Arial"/>
          <w:sz w:val="24"/>
          <w:szCs w:val="24"/>
        </w:rPr>
        <w:fldChar w:fldCharType="end"/>
      </w:r>
      <w:r w:rsidR="00E031A2" w:rsidRPr="003B7E7C">
        <w:rPr>
          <w:rFonts w:ascii="Arial" w:hAnsi="Arial" w:cs="Arial"/>
          <w:sz w:val="24"/>
          <w:szCs w:val="24"/>
        </w:rPr>
        <w:t>.</w:t>
      </w:r>
    </w:p>
    <w:p w14:paraId="16D7ED50" w14:textId="77777777" w:rsidR="00C6627B" w:rsidRDefault="00C6627B" w:rsidP="00E031A2">
      <w:pPr>
        <w:spacing w:after="0" w:line="360" w:lineRule="auto"/>
        <w:jc w:val="both"/>
        <w:rPr>
          <w:rFonts w:ascii="Arial" w:hAnsi="Arial" w:cs="Arial"/>
          <w:sz w:val="24"/>
          <w:szCs w:val="24"/>
        </w:rPr>
      </w:pPr>
    </w:p>
    <w:p w14:paraId="691C3DD0" w14:textId="57E95ACC" w:rsidR="00427B00" w:rsidRDefault="00C13FD5" w:rsidP="001C16A1">
      <w:pPr>
        <w:pStyle w:val="Default"/>
        <w:spacing w:line="360" w:lineRule="auto"/>
      </w:pPr>
      <w:r w:rsidRPr="009A1794">
        <w:rPr>
          <w:color w:val="auto"/>
        </w:rPr>
        <w:t xml:space="preserve">In the case of Wales, </w:t>
      </w:r>
      <w:r w:rsidR="00442024">
        <w:rPr>
          <w:color w:val="auto"/>
        </w:rPr>
        <w:t>staff</w:t>
      </w:r>
      <w:r w:rsidR="00442024" w:rsidRPr="009A1794">
        <w:rPr>
          <w:color w:val="auto"/>
        </w:rPr>
        <w:t xml:space="preserve"> </w:t>
      </w:r>
      <w:r w:rsidRPr="00F350B5">
        <w:rPr>
          <w:color w:val="auto"/>
        </w:rPr>
        <w:t>turnover</w:t>
      </w:r>
      <w:r w:rsidRPr="009A1794">
        <w:rPr>
          <w:color w:val="auto"/>
        </w:rPr>
        <w:t xml:space="preserve"> is illustrated by the fact that in 2022–23, 9,499 people joined the sector, while 9,503 left, resulting in a net loss of four workers </w:t>
      </w:r>
      <w:r w:rsidRPr="009A1794">
        <w:rPr>
          <w:color w:val="auto"/>
        </w:rPr>
        <w:fldChar w:fldCharType="begin"/>
      </w:r>
      <w:r>
        <w:instrText xml:space="preserve"> ADDIN ZOTERO_ITEM CSL_CITATION {"citationID":"PwTVTZzt","properties":{"formattedCitation":"(Social Care Wales 2023b)","plainCitation":"(Social Care Wales 2023b)","noteIndex":0},"citationItems":[{"id":2257,"uris":["http://zotero.org/users/3590596/items/GQGSZ3R8"],"itemData":{"id":2257,"type":"report","event-place":"Cardiff","publisher":"Social Care Wales","publisher-place":"Cardiff","title":"Social Care Workforce report 2023","author":[{"family":"Social Care Wales","given":""}],"issued":{"date-parts":[["2023"]]}}}],"schema":"https://github.com/citation-style-language/schema/raw/master/csl-citation.json"} </w:instrText>
      </w:r>
      <w:r w:rsidRPr="009A1794">
        <w:rPr>
          <w:color w:val="auto"/>
        </w:rPr>
        <w:fldChar w:fldCharType="separate"/>
      </w:r>
      <w:r w:rsidRPr="0068698A">
        <w:t>(Social Care Wales</w:t>
      </w:r>
      <w:r w:rsidR="00F350B5">
        <w:t>,</w:t>
      </w:r>
      <w:r w:rsidRPr="0068698A">
        <w:t xml:space="preserve"> 2023b)</w:t>
      </w:r>
      <w:r w:rsidRPr="009A1794">
        <w:rPr>
          <w:color w:val="auto"/>
        </w:rPr>
        <w:fldChar w:fldCharType="end"/>
      </w:r>
      <w:r w:rsidRPr="009A1794">
        <w:rPr>
          <w:color w:val="auto"/>
        </w:rPr>
        <w:t>.</w:t>
      </w:r>
      <w:r w:rsidR="00442024">
        <w:rPr>
          <w:color w:val="auto"/>
        </w:rPr>
        <w:t xml:space="preserve"> Social Care Wales</w:t>
      </w:r>
      <w:r w:rsidR="004F34F5">
        <w:rPr>
          <w:color w:val="auto"/>
        </w:rPr>
        <w:t>’s</w:t>
      </w:r>
      <w:r w:rsidR="00442024">
        <w:rPr>
          <w:color w:val="auto"/>
        </w:rPr>
        <w:t xml:space="preserve"> workforce </w:t>
      </w:r>
      <w:r w:rsidR="002C4BED">
        <w:rPr>
          <w:color w:val="auto"/>
        </w:rPr>
        <w:t>survey also use</w:t>
      </w:r>
      <w:r w:rsidR="00EE1E5E" w:rsidRPr="00CE0FFE">
        <w:rPr>
          <w:b/>
          <w:bCs/>
          <w:color w:val="auto"/>
        </w:rPr>
        <w:t xml:space="preserve"> </w:t>
      </w:r>
      <w:r w:rsidR="00EE1E5E" w:rsidRPr="00701635">
        <w:t>i</w:t>
      </w:r>
      <w:r w:rsidR="00427B00" w:rsidRPr="00701635">
        <w:t>ntentions to leave</w:t>
      </w:r>
      <w:r w:rsidR="00427B00" w:rsidRPr="002C2E5B">
        <w:t xml:space="preserve">, </w:t>
      </w:r>
      <w:r w:rsidR="002C4BED">
        <w:rPr>
          <w:color w:val="auto"/>
        </w:rPr>
        <w:t xml:space="preserve">to </w:t>
      </w:r>
      <w:r w:rsidR="00427B00" w:rsidRPr="00FE08B1">
        <w:rPr>
          <w:color w:val="auto"/>
        </w:rPr>
        <w:t>provide</w:t>
      </w:r>
      <w:r w:rsidR="002C4BED" w:rsidRPr="00FE08B1">
        <w:rPr>
          <w:color w:val="auto"/>
        </w:rPr>
        <w:t xml:space="preserve"> </w:t>
      </w:r>
      <w:r w:rsidR="00427B00" w:rsidRPr="00FE08B1">
        <w:rPr>
          <w:color w:val="auto"/>
        </w:rPr>
        <w:t xml:space="preserve">insights into the factors influencing staff retention. </w:t>
      </w:r>
      <w:r w:rsidR="00427B00" w:rsidRPr="002C2E5B">
        <w:t>In Wales, 25% of registered staff reported planning to leave their roles within the next 12 months, with motivations including low pay, overwork, and poor working conditions</w:t>
      </w:r>
      <w:r w:rsidR="00427B00">
        <w:t xml:space="preserve"> </w:t>
      </w:r>
      <w:r w:rsidR="00427B00">
        <w:fldChar w:fldCharType="begin"/>
      </w:r>
      <w:r w:rsidR="00427B00">
        <w:instrText xml:space="preserve"> ADDIN ZOTERO_ITEM CSL_CITATION {"citationID":"rh0Qnjwf","properties":{"formattedCitation":"(Social Care Wales 2023b)","plainCitation":"(Social Care Wales 2023b)","noteIndex":0},"citationItems":[{"id":2257,"uris":["http://zotero.org/users/3590596/items/GQGSZ3R8"],"itemData":{"id":2257,"type":"report","event-place":"Cardiff","publisher":"Social Care Wales","publisher-place":"Cardiff","title":"Social Care Workforce report 2023","author":[{"family":"Social Care Wales","given":""}],"issued":{"date-parts":[["2023"]]}}}],"schema":"https://github.com/citation-style-language/schema/raw/master/csl-citation.json"} </w:instrText>
      </w:r>
      <w:r w:rsidR="00427B00">
        <w:fldChar w:fldCharType="separate"/>
      </w:r>
      <w:r w:rsidR="00427B00" w:rsidRPr="00D5235F">
        <w:t>(Social Care Wales</w:t>
      </w:r>
      <w:r w:rsidR="00F350B5">
        <w:t>,</w:t>
      </w:r>
      <w:r w:rsidR="00427B00" w:rsidRPr="00D5235F">
        <w:t xml:space="preserve"> 2023b)</w:t>
      </w:r>
      <w:r w:rsidR="00427B00">
        <w:fldChar w:fldCharType="end"/>
      </w:r>
      <w:r w:rsidR="00427B00" w:rsidRPr="0066040B">
        <w:t xml:space="preserve">. </w:t>
      </w:r>
      <w:r w:rsidR="00AD10E2" w:rsidRPr="009A1794">
        <w:rPr>
          <w:color w:val="auto"/>
        </w:rPr>
        <w:t xml:space="preserve">Intentions to leave were particularly high among social workers supporting children and families (31%) and domiciliary care workers (26%), compared to adult care home workers (22%) </w:t>
      </w:r>
      <w:r w:rsidR="00AD10E2" w:rsidRPr="009A1794">
        <w:rPr>
          <w:color w:val="auto"/>
        </w:rPr>
        <w:fldChar w:fldCharType="begin"/>
      </w:r>
      <w:r w:rsidR="00AD10E2" w:rsidRPr="009A1794">
        <w:rPr>
          <w:color w:val="auto"/>
        </w:rPr>
        <w:instrText xml:space="preserve"> ADDIN ZOTERO_ITEM CSL_CITATION {"citationID":"NcpvoHUY","properties":{"formattedCitation":"(Social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AD10E2" w:rsidRPr="009A1794">
        <w:rPr>
          <w:color w:val="auto"/>
        </w:rPr>
        <w:fldChar w:fldCharType="separate"/>
      </w:r>
      <w:r w:rsidR="00AD10E2" w:rsidRPr="009A1794">
        <w:rPr>
          <w:color w:val="auto"/>
        </w:rPr>
        <w:t>(Social Care Wales</w:t>
      </w:r>
      <w:r w:rsidR="00F350B5">
        <w:rPr>
          <w:color w:val="auto"/>
        </w:rPr>
        <w:t>,</w:t>
      </w:r>
      <w:r w:rsidR="00AD10E2" w:rsidRPr="009A1794">
        <w:rPr>
          <w:color w:val="auto"/>
        </w:rPr>
        <w:t xml:space="preserve"> 2024)</w:t>
      </w:r>
      <w:r w:rsidR="00AD10E2" w:rsidRPr="009A1794">
        <w:rPr>
          <w:color w:val="auto"/>
        </w:rPr>
        <w:fldChar w:fldCharType="end"/>
      </w:r>
      <w:r w:rsidR="00AD10E2" w:rsidRPr="009A1794">
        <w:rPr>
          <w:color w:val="auto"/>
        </w:rPr>
        <w:t>. Most of those planning to leave (61%) were employed in commissioned care services, with the remainder (39%) working in local authority-run services</w:t>
      </w:r>
      <w:r w:rsidR="00AD10E2">
        <w:rPr>
          <w:color w:val="auto"/>
        </w:rPr>
        <w:t xml:space="preserve">. </w:t>
      </w:r>
      <w:r w:rsidR="00427B00" w:rsidRPr="0066040B">
        <w:t xml:space="preserve">The most common reasons for expecting to leave the sector within five years were low pay, excessive workloads, and poor working conditions, with around 30% of both care workers and social workers reporting poor employment conditions as a key factor </w:t>
      </w:r>
      <w:r w:rsidR="00427B00" w:rsidRPr="0066040B">
        <w:fldChar w:fldCharType="begin"/>
      </w:r>
      <w:r w:rsidR="00427B00" w:rsidRPr="0066040B">
        <w:instrText xml:space="preserve"> ADDIN ZOTERO_ITEM CSL_CITATION {"citationID":"W5slJS5l","properties":{"formattedCitation":"(Social Care Wales 2023a)","plainCitation":"(Social Care Wales 2023a)","noteIndex":0},"citationItems":[{"id":2415,"uris":["http://zotero.org/users/3590596/items/P4BCQG25"],"itemData":{"id":2415,"type":"report","event-place":"Cardiff","publisher":"Social Care Wales","publisher-place":"Cardiff","title":"Social Care Wales Pilot workforce survey - Overall report of findings","URL":"https://socialcare.wales/cms-assets/documents/Workforce-Survey-Report-2023.pdf","author":[{"family":"Social Care Wales","given":""}],"issued":{"date-parts":[["2023",8]]}}}],"schema":"https://github.com/citation-style-language/schema/raw/master/csl-citation.json"} </w:instrText>
      </w:r>
      <w:r w:rsidR="00427B00" w:rsidRPr="0066040B">
        <w:fldChar w:fldCharType="separate"/>
      </w:r>
      <w:r w:rsidR="00427B00" w:rsidRPr="0066040B">
        <w:t>(Social Care Wales</w:t>
      </w:r>
      <w:r w:rsidR="00F350B5">
        <w:t>,</w:t>
      </w:r>
      <w:r w:rsidR="00427B00" w:rsidRPr="0066040B">
        <w:t xml:space="preserve"> 2023a)</w:t>
      </w:r>
      <w:r w:rsidR="00427B00" w:rsidRPr="0066040B">
        <w:fldChar w:fldCharType="end"/>
      </w:r>
      <w:r w:rsidR="00427B00" w:rsidRPr="0066040B">
        <w:t xml:space="preserve">. Care workers most frequently cited pay, while social workers and managers pointed to overwork </w:t>
      </w:r>
      <w:r w:rsidR="00427B00" w:rsidRPr="0066040B">
        <w:fldChar w:fldCharType="begin"/>
      </w:r>
      <w:r w:rsidR="00427B00" w:rsidRPr="0066040B">
        <w:instrText xml:space="preserve"> ADDIN ZOTERO_ITEM CSL_CITATION {"citationID":"3w6ULMs6","properties":{"formattedCitation":"(Social Care Wales 2023a)","plainCitation":"(Social Care Wales 2023a)","noteIndex":0},"citationItems":[{"id":2415,"uris":["http://zotero.org/users/3590596/items/P4BCQG25"],"itemData":{"id":2415,"type":"report","event-place":"Cardiff","publisher":"Social Care Wales","publisher-place":"Cardiff","title":"Social Care Wales Pilot workforce survey - Overall report of findings","URL":"https://socialcare.wales/cms-assets/documents/Workforce-Survey-Report-2023.pdf","author":[{"family":"Social Care Wales","given":""}],"issued":{"date-parts":[["2023",8]]}}}],"schema":"https://github.com/citation-style-language/schema/raw/master/csl-citation.json"} </w:instrText>
      </w:r>
      <w:r w:rsidR="00427B00" w:rsidRPr="0066040B">
        <w:fldChar w:fldCharType="separate"/>
      </w:r>
      <w:r w:rsidR="00427B00" w:rsidRPr="0066040B">
        <w:t>(Social Care Wales</w:t>
      </w:r>
      <w:r w:rsidR="00F350B5">
        <w:t>,</w:t>
      </w:r>
      <w:r w:rsidR="00427B00" w:rsidRPr="0066040B">
        <w:t xml:space="preserve"> 2023a)</w:t>
      </w:r>
      <w:r w:rsidR="00427B00" w:rsidRPr="0066040B">
        <w:fldChar w:fldCharType="end"/>
      </w:r>
      <w:r w:rsidR="00427B00" w:rsidRPr="0066040B">
        <w:t>.</w:t>
      </w:r>
      <w:r w:rsidR="00427B00" w:rsidRPr="00FE08B1">
        <w:t xml:space="preserve"> </w:t>
      </w:r>
      <w:r w:rsidR="0097006C">
        <w:t xml:space="preserve">Along with the reasons to leave, </w:t>
      </w:r>
      <w:r w:rsidR="0097006C">
        <w:rPr>
          <w:color w:val="auto"/>
        </w:rPr>
        <w:t>i</w:t>
      </w:r>
      <w:r w:rsidR="00CE0FFE" w:rsidRPr="009A1794">
        <w:rPr>
          <w:color w:val="auto"/>
        </w:rPr>
        <w:t>n the analysis of future strategies, it can be relevant to consider the m</w:t>
      </w:r>
      <w:r w:rsidR="00CE0FFE" w:rsidRPr="009D3FB0">
        <w:rPr>
          <w:color w:val="auto"/>
        </w:rPr>
        <w:t xml:space="preserve">otivations </w:t>
      </w:r>
      <w:r w:rsidR="00CE0FFE" w:rsidRPr="009A1794">
        <w:rPr>
          <w:color w:val="auto"/>
        </w:rPr>
        <w:t>that draw individuals into the sector. These include</w:t>
      </w:r>
      <w:r w:rsidR="00CE0FFE" w:rsidRPr="009D3FB0">
        <w:rPr>
          <w:color w:val="auto"/>
        </w:rPr>
        <w:t xml:space="preserve"> wanting to make a difference (69%), anticipating job satisfaction (45%), a good skills match (37%), and personal experience of caring (25%) </w:t>
      </w:r>
      <w:r w:rsidR="00CE0FFE" w:rsidRPr="009D3FB0">
        <w:rPr>
          <w:color w:val="auto"/>
        </w:rPr>
        <w:fldChar w:fldCharType="begin"/>
      </w:r>
      <w:r w:rsidR="00CE0FFE" w:rsidRPr="009D3FB0">
        <w:rPr>
          <w:color w:val="auto"/>
        </w:rPr>
        <w:instrText xml:space="preserve"> ADDIN ZOTERO_ITEM CSL_CITATION {"citationID":"HD6OmJqq","properties":{"formattedCitation":"(Social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CE0FFE" w:rsidRPr="009D3FB0">
        <w:rPr>
          <w:color w:val="auto"/>
        </w:rPr>
        <w:fldChar w:fldCharType="separate"/>
      </w:r>
      <w:r w:rsidR="00CE0FFE" w:rsidRPr="009D3FB0">
        <w:rPr>
          <w:color w:val="auto"/>
        </w:rPr>
        <w:t>(Social Care Wales</w:t>
      </w:r>
      <w:r w:rsidR="00F350B5">
        <w:rPr>
          <w:color w:val="auto"/>
        </w:rPr>
        <w:t>,</w:t>
      </w:r>
      <w:r w:rsidR="00CE0FFE" w:rsidRPr="009D3FB0">
        <w:rPr>
          <w:color w:val="auto"/>
        </w:rPr>
        <w:t xml:space="preserve"> 2024)</w:t>
      </w:r>
      <w:r w:rsidR="00CE0FFE" w:rsidRPr="009D3FB0">
        <w:rPr>
          <w:color w:val="auto"/>
        </w:rPr>
        <w:fldChar w:fldCharType="end"/>
      </w:r>
      <w:r w:rsidR="00CE0FFE" w:rsidRPr="009D3FB0">
        <w:rPr>
          <w:color w:val="auto"/>
        </w:rPr>
        <w:t xml:space="preserve">. </w:t>
      </w:r>
    </w:p>
    <w:p w14:paraId="29147FFB" w14:textId="77777777" w:rsidR="00323ECD" w:rsidRPr="009A1794" w:rsidRDefault="00323ECD" w:rsidP="00C13FD5">
      <w:pPr>
        <w:spacing w:after="0" w:line="360" w:lineRule="auto"/>
        <w:jc w:val="both"/>
        <w:rPr>
          <w:rFonts w:ascii="Arial" w:hAnsi="Arial" w:cs="Arial"/>
          <w:sz w:val="24"/>
          <w:szCs w:val="24"/>
        </w:rPr>
      </w:pPr>
    </w:p>
    <w:p w14:paraId="6278F917" w14:textId="028C2D05" w:rsidR="006D5EAF" w:rsidRPr="001C16A1" w:rsidRDefault="006D5EAF" w:rsidP="001C16A1">
      <w:pPr>
        <w:pStyle w:val="Default"/>
        <w:spacing w:line="360" w:lineRule="auto"/>
      </w:pPr>
      <w:r w:rsidRPr="00F350B5">
        <w:rPr>
          <w:b/>
          <w:bCs/>
          <w:color w:val="A84D98"/>
        </w:rPr>
        <w:t>Vacancy rates</w:t>
      </w:r>
      <w:r w:rsidRPr="00F350B5">
        <w:rPr>
          <w:color w:val="A84D98"/>
        </w:rPr>
        <w:t xml:space="preserve"> </w:t>
      </w:r>
      <w:r w:rsidRPr="001C16A1">
        <w:t xml:space="preserve">also vary. England's </w:t>
      </w:r>
      <w:r w:rsidR="00301C08">
        <w:t xml:space="preserve">vacancy </w:t>
      </w:r>
      <w:r w:rsidRPr="001C16A1">
        <w:t>rate is highest in absolute terms (131,000 roles, or 8.3%), though Wales and Northern Ireland report similar percentages (approximately 9%</w:t>
      </w:r>
      <w:r w:rsidR="007E4E97" w:rsidRPr="001C16A1">
        <w:t xml:space="preserve">, specifically in social services in the case of </w:t>
      </w:r>
      <w:r w:rsidR="009C41F7" w:rsidRPr="001C16A1">
        <w:lastRenderedPageBreak/>
        <w:t>Northern</w:t>
      </w:r>
      <w:r w:rsidR="007E4E97" w:rsidRPr="001C16A1">
        <w:t xml:space="preserve"> Ireland</w:t>
      </w:r>
      <w:r w:rsidRPr="001C16A1">
        <w:t xml:space="preserve">). Scotland differs, with 48% of services reporting </w:t>
      </w:r>
      <w:r w:rsidRPr="00F350B5">
        <w:rPr>
          <w:color w:val="auto"/>
        </w:rPr>
        <w:t>vacancies</w:t>
      </w:r>
      <w:r w:rsidRPr="001C16A1">
        <w:t xml:space="preserve"> rather than a rate expressed as a percentage of the workforce. Across all nations, </w:t>
      </w:r>
      <w:r w:rsidRPr="00F350B5">
        <w:rPr>
          <w:color w:val="auto"/>
        </w:rPr>
        <w:t>vacancies</w:t>
      </w:r>
      <w:r w:rsidRPr="001C16A1">
        <w:t xml:space="preserve"> are especially concentrated in domiciliary care and lower-paid roles, often reflecting a mix of recruitment difficulties, sector </w:t>
      </w:r>
      <w:r w:rsidR="002166CC" w:rsidRPr="001C16A1">
        <w:t>expansion</w:t>
      </w:r>
      <w:r w:rsidRPr="001C16A1">
        <w:t>, and uncompetitive conditions.</w:t>
      </w:r>
    </w:p>
    <w:p w14:paraId="2CB2B144" w14:textId="77777777" w:rsidR="00234179" w:rsidRDefault="00234179" w:rsidP="006D5EAF">
      <w:pPr>
        <w:pStyle w:val="Default"/>
        <w:spacing w:line="360" w:lineRule="auto"/>
        <w:jc w:val="both"/>
      </w:pPr>
    </w:p>
    <w:p w14:paraId="551C1F6D" w14:textId="6578326C" w:rsidR="00AA7380" w:rsidRDefault="00AA7380" w:rsidP="001C16A1">
      <w:pPr>
        <w:spacing w:after="0" w:line="360" w:lineRule="auto"/>
        <w:rPr>
          <w:rFonts w:ascii="Arial" w:hAnsi="Arial" w:cs="Arial"/>
          <w:sz w:val="24"/>
          <w:szCs w:val="24"/>
        </w:rPr>
      </w:pPr>
      <w:r w:rsidRPr="003E7FBA">
        <w:rPr>
          <w:rFonts w:ascii="Arial" w:hAnsi="Arial" w:cs="Arial"/>
          <w:sz w:val="24"/>
          <w:szCs w:val="24"/>
        </w:rPr>
        <w:t xml:space="preserve">Regarding the </w:t>
      </w:r>
      <w:r w:rsidRPr="00F350B5">
        <w:rPr>
          <w:rFonts w:ascii="Arial" w:hAnsi="Arial" w:cs="Arial"/>
          <w:b/>
          <w:bCs/>
          <w:color w:val="A84D98"/>
          <w:sz w:val="24"/>
          <w:szCs w:val="24"/>
        </w:rPr>
        <w:t>vacancy rate</w:t>
      </w:r>
      <w:r w:rsidRPr="00701635">
        <w:rPr>
          <w:rFonts w:ascii="Arial" w:hAnsi="Arial" w:cs="Arial"/>
          <w:color w:val="A84D98"/>
          <w:sz w:val="24"/>
          <w:szCs w:val="24"/>
        </w:rPr>
        <w:t xml:space="preserve"> </w:t>
      </w:r>
      <w:r w:rsidRPr="00701635">
        <w:rPr>
          <w:rFonts w:ascii="Arial" w:hAnsi="Arial" w:cs="Arial"/>
          <w:sz w:val="24"/>
          <w:szCs w:val="24"/>
        </w:rPr>
        <w:t>in England</w:t>
      </w:r>
      <w:r w:rsidRPr="003E7FBA">
        <w:rPr>
          <w:rFonts w:ascii="Arial" w:hAnsi="Arial" w:cs="Arial"/>
          <w:sz w:val="24"/>
          <w:szCs w:val="24"/>
        </w:rPr>
        <w:t>, which reflects both recruitment challenges and unfilled posts resulting from</w:t>
      </w:r>
      <w:r w:rsidRPr="00F350B5">
        <w:rPr>
          <w:rFonts w:ascii="Arial" w:hAnsi="Arial" w:cs="Arial"/>
          <w:sz w:val="24"/>
          <w:szCs w:val="24"/>
        </w:rPr>
        <w:t xml:space="preserve"> turnover</w:t>
      </w:r>
      <w:r w:rsidRPr="003E7FBA">
        <w:rPr>
          <w:rFonts w:ascii="Arial" w:hAnsi="Arial" w:cs="Arial"/>
          <w:sz w:val="24"/>
          <w:szCs w:val="24"/>
        </w:rPr>
        <w:t>, in 2023/24 this stood at 8.3%, representing around 131,000 roles (Skills for Care</w:t>
      </w:r>
      <w:r w:rsidR="00F350B5">
        <w:rPr>
          <w:rFonts w:ascii="Arial" w:hAnsi="Arial" w:cs="Arial"/>
          <w:sz w:val="24"/>
          <w:szCs w:val="24"/>
        </w:rPr>
        <w:t>,</w:t>
      </w:r>
      <w:r w:rsidRPr="003E7FBA">
        <w:rPr>
          <w:rFonts w:ascii="Arial" w:hAnsi="Arial" w:cs="Arial"/>
          <w:sz w:val="24"/>
          <w:szCs w:val="24"/>
        </w:rPr>
        <w:t xml:space="preserve"> 2024a). This marked a decline of roughly 33,000</w:t>
      </w:r>
      <w:r w:rsidRPr="00F350B5">
        <w:rPr>
          <w:rFonts w:ascii="Arial" w:hAnsi="Arial" w:cs="Arial"/>
          <w:sz w:val="24"/>
          <w:szCs w:val="24"/>
        </w:rPr>
        <w:t xml:space="preserve"> vacancies </w:t>
      </w:r>
      <w:r w:rsidRPr="003E7FBA">
        <w:rPr>
          <w:rFonts w:ascii="Arial" w:hAnsi="Arial" w:cs="Arial"/>
          <w:sz w:val="24"/>
          <w:szCs w:val="24"/>
        </w:rPr>
        <w:t xml:space="preserve">compared to two years earlier, largely driven by increased international recruitment since 2022 </w:t>
      </w:r>
      <w:r w:rsidRPr="003E7FBA">
        <w:rPr>
          <w:rFonts w:ascii="Arial" w:hAnsi="Arial" w:cs="Arial"/>
          <w:sz w:val="24"/>
          <w:szCs w:val="24"/>
        </w:rPr>
        <w:fldChar w:fldCharType="begin"/>
      </w:r>
      <w:r w:rsidRPr="003E7FBA">
        <w:rPr>
          <w:rFonts w:ascii="Arial" w:hAnsi="Arial" w:cs="Arial"/>
          <w:sz w:val="24"/>
          <w:szCs w:val="24"/>
        </w:rPr>
        <w:instrText xml:space="preserve"> ADDIN ZOTERO_ITEM CSL_CITATION {"citationID":"Y4oItM7Q","properties":{"formattedCitation":"(Skills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Pr="003E7FBA">
        <w:rPr>
          <w:rFonts w:ascii="Arial" w:hAnsi="Arial" w:cs="Arial"/>
          <w:sz w:val="24"/>
          <w:szCs w:val="24"/>
        </w:rPr>
        <w:fldChar w:fldCharType="separate"/>
      </w:r>
      <w:r w:rsidRPr="003E7FBA">
        <w:rPr>
          <w:rFonts w:ascii="Arial" w:hAnsi="Arial" w:cs="Arial"/>
          <w:sz w:val="24"/>
          <w:szCs w:val="24"/>
        </w:rPr>
        <w:t>(Skills for Care</w:t>
      </w:r>
      <w:r w:rsidR="00F350B5">
        <w:rPr>
          <w:rFonts w:ascii="Arial" w:hAnsi="Arial" w:cs="Arial"/>
          <w:sz w:val="24"/>
          <w:szCs w:val="24"/>
        </w:rPr>
        <w:t>,</w:t>
      </w:r>
      <w:r w:rsidRPr="003E7FBA">
        <w:rPr>
          <w:rFonts w:ascii="Arial" w:hAnsi="Arial" w:cs="Arial"/>
          <w:sz w:val="24"/>
          <w:szCs w:val="24"/>
        </w:rPr>
        <w:t xml:space="preserve"> 2024a)</w:t>
      </w:r>
      <w:r w:rsidRPr="003E7FBA">
        <w:rPr>
          <w:rFonts w:ascii="Arial" w:hAnsi="Arial" w:cs="Arial"/>
          <w:sz w:val="24"/>
          <w:szCs w:val="24"/>
        </w:rPr>
        <w:fldChar w:fldCharType="end"/>
      </w:r>
      <w:r w:rsidRPr="003E7FBA">
        <w:rPr>
          <w:rFonts w:ascii="Arial" w:hAnsi="Arial" w:cs="Arial"/>
          <w:sz w:val="24"/>
          <w:szCs w:val="24"/>
        </w:rPr>
        <w:t xml:space="preserve">. Personal assistants experienced the highest estimated </w:t>
      </w:r>
      <w:r w:rsidRPr="00F350B5">
        <w:rPr>
          <w:rFonts w:ascii="Arial" w:hAnsi="Arial" w:cs="Arial"/>
          <w:b/>
          <w:bCs/>
          <w:color w:val="A84D98"/>
          <w:sz w:val="24"/>
          <w:szCs w:val="24"/>
        </w:rPr>
        <w:t>vacancy rate</w:t>
      </w:r>
      <w:r w:rsidRPr="00F350B5">
        <w:rPr>
          <w:rFonts w:ascii="Arial" w:hAnsi="Arial" w:cs="Arial"/>
          <w:color w:val="A84D98"/>
          <w:sz w:val="24"/>
          <w:szCs w:val="24"/>
        </w:rPr>
        <w:t xml:space="preserve"> </w:t>
      </w:r>
      <w:r w:rsidRPr="003E7FBA">
        <w:rPr>
          <w:rFonts w:ascii="Arial" w:hAnsi="Arial" w:cs="Arial"/>
          <w:sz w:val="24"/>
          <w:szCs w:val="24"/>
        </w:rPr>
        <w:t xml:space="preserve">at 11%, followed by care workers (9.9%) and registered managers (9.8%). In contrast, senior management roles had the lowest rate at 1.7% </w:t>
      </w:r>
      <w:r w:rsidRPr="003E7FBA">
        <w:rPr>
          <w:rFonts w:ascii="Arial" w:hAnsi="Arial" w:cs="Arial"/>
          <w:sz w:val="24"/>
          <w:szCs w:val="24"/>
        </w:rPr>
        <w:fldChar w:fldCharType="begin"/>
      </w:r>
      <w:r w:rsidRPr="003E7FBA">
        <w:rPr>
          <w:rFonts w:ascii="Arial" w:hAnsi="Arial" w:cs="Arial"/>
          <w:sz w:val="24"/>
          <w:szCs w:val="24"/>
        </w:rPr>
        <w:instrText xml:space="preserve"> ADDIN ZOTERO_ITEM CSL_CITATION {"citationID":"AU8Jo5Fb","properties":{"formattedCitation":"(Skills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Pr="003E7FBA">
        <w:rPr>
          <w:rFonts w:ascii="Arial" w:hAnsi="Arial" w:cs="Arial"/>
          <w:sz w:val="24"/>
          <w:szCs w:val="24"/>
        </w:rPr>
        <w:fldChar w:fldCharType="separate"/>
      </w:r>
      <w:r w:rsidRPr="003E7FBA">
        <w:rPr>
          <w:rFonts w:ascii="Arial" w:hAnsi="Arial" w:cs="Arial"/>
          <w:sz w:val="24"/>
          <w:szCs w:val="24"/>
        </w:rPr>
        <w:t>(Skills for Care</w:t>
      </w:r>
      <w:r w:rsidR="00F350B5">
        <w:rPr>
          <w:rFonts w:ascii="Arial" w:hAnsi="Arial" w:cs="Arial"/>
          <w:sz w:val="24"/>
          <w:szCs w:val="24"/>
        </w:rPr>
        <w:t>,</w:t>
      </w:r>
      <w:r w:rsidRPr="003E7FBA">
        <w:rPr>
          <w:rFonts w:ascii="Arial" w:hAnsi="Arial" w:cs="Arial"/>
          <w:sz w:val="24"/>
          <w:szCs w:val="24"/>
        </w:rPr>
        <w:t xml:space="preserve"> 2024a)</w:t>
      </w:r>
      <w:r w:rsidRPr="003E7FBA">
        <w:rPr>
          <w:rFonts w:ascii="Arial" w:hAnsi="Arial" w:cs="Arial"/>
          <w:sz w:val="24"/>
          <w:szCs w:val="24"/>
        </w:rPr>
        <w:fldChar w:fldCharType="end"/>
      </w:r>
      <w:r w:rsidRPr="003E7FBA">
        <w:rPr>
          <w:rFonts w:ascii="Arial" w:hAnsi="Arial" w:cs="Arial"/>
          <w:sz w:val="24"/>
          <w:szCs w:val="24"/>
        </w:rPr>
        <w:t xml:space="preserve">. Likewise, the </w:t>
      </w:r>
      <w:r w:rsidRPr="00F350B5">
        <w:rPr>
          <w:rFonts w:ascii="Arial" w:hAnsi="Arial" w:cs="Arial"/>
          <w:b/>
          <w:bCs/>
          <w:color w:val="A84D98"/>
          <w:sz w:val="24"/>
          <w:szCs w:val="24"/>
        </w:rPr>
        <w:t>vacancy rate</w:t>
      </w:r>
      <w:r w:rsidRPr="00F350B5">
        <w:rPr>
          <w:rFonts w:ascii="Arial" w:hAnsi="Arial" w:cs="Arial"/>
          <w:color w:val="A84D98"/>
          <w:sz w:val="24"/>
          <w:szCs w:val="24"/>
        </w:rPr>
        <w:t xml:space="preserve"> </w:t>
      </w:r>
      <w:r w:rsidRPr="003E7FBA">
        <w:rPr>
          <w:rFonts w:ascii="Arial" w:hAnsi="Arial" w:cs="Arial"/>
          <w:sz w:val="24"/>
          <w:szCs w:val="24"/>
        </w:rPr>
        <w:t xml:space="preserve">of the sector is higher in comparison with the NHS (6.9%) and the general UK economy (2.8%) </w:t>
      </w:r>
      <w:r w:rsidRPr="003E7FBA">
        <w:rPr>
          <w:rFonts w:ascii="Arial" w:hAnsi="Arial" w:cs="Arial"/>
          <w:sz w:val="24"/>
          <w:szCs w:val="24"/>
        </w:rPr>
        <w:fldChar w:fldCharType="begin"/>
      </w:r>
      <w:r w:rsidRPr="003E7FBA">
        <w:rPr>
          <w:rFonts w:ascii="Arial" w:hAnsi="Arial" w:cs="Arial"/>
          <w:sz w:val="24"/>
          <w:szCs w:val="24"/>
        </w:rPr>
        <w:instrText xml:space="preserve"> ADDIN ZOTERO_ITEM CSL_CITATION {"citationID":"gOCblAJf","properties":{"formattedCitation":"(Skills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Pr="003E7FBA">
        <w:rPr>
          <w:rFonts w:ascii="Arial" w:hAnsi="Arial" w:cs="Arial"/>
          <w:sz w:val="24"/>
          <w:szCs w:val="24"/>
        </w:rPr>
        <w:fldChar w:fldCharType="separate"/>
      </w:r>
      <w:r w:rsidRPr="003E7FBA">
        <w:rPr>
          <w:rFonts w:ascii="Arial" w:hAnsi="Arial" w:cs="Arial"/>
          <w:sz w:val="24"/>
          <w:szCs w:val="24"/>
        </w:rPr>
        <w:t>(Skills for Care</w:t>
      </w:r>
      <w:r w:rsidR="00F350B5">
        <w:rPr>
          <w:rFonts w:ascii="Arial" w:hAnsi="Arial" w:cs="Arial"/>
          <w:sz w:val="24"/>
          <w:szCs w:val="24"/>
        </w:rPr>
        <w:t>,</w:t>
      </w:r>
      <w:r w:rsidRPr="003E7FBA">
        <w:rPr>
          <w:rFonts w:ascii="Arial" w:hAnsi="Arial" w:cs="Arial"/>
          <w:sz w:val="24"/>
          <w:szCs w:val="24"/>
        </w:rPr>
        <w:t xml:space="preserve"> 2024a)</w:t>
      </w:r>
      <w:r w:rsidRPr="003E7FBA">
        <w:rPr>
          <w:rFonts w:ascii="Arial" w:hAnsi="Arial" w:cs="Arial"/>
          <w:sz w:val="24"/>
          <w:szCs w:val="24"/>
        </w:rPr>
        <w:fldChar w:fldCharType="end"/>
      </w:r>
      <w:r w:rsidRPr="003E7FBA">
        <w:rPr>
          <w:rFonts w:ascii="Arial" w:hAnsi="Arial" w:cs="Arial"/>
          <w:sz w:val="24"/>
          <w:szCs w:val="24"/>
        </w:rPr>
        <w:t xml:space="preserve">. It should be noted that while </w:t>
      </w:r>
      <w:r w:rsidRPr="00F350B5">
        <w:rPr>
          <w:rFonts w:ascii="Arial" w:hAnsi="Arial" w:cs="Arial"/>
          <w:b/>
          <w:bCs/>
          <w:color w:val="A84D98"/>
          <w:sz w:val="24"/>
          <w:szCs w:val="24"/>
        </w:rPr>
        <w:t>vacancy rates</w:t>
      </w:r>
      <w:r w:rsidRPr="00F350B5">
        <w:rPr>
          <w:rFonts w:ascii="Arial" w:hAnsi="Arial" w:cs="Arial"/>
          <w:color w:val="A84D98"/>
          <w:sz w:val="24"/>
          <w:szCs w:val="24"/>
        </w:rPr>
        <w:t xml:space="preserve"> </w:t>
      </w:r>
      <w:r w:rsidRPr="003E7FBA">
        <w:rPr>
          <w:rFonts w:ascii="Arial" w:hAnsi="Arial" w:cs="Arial"/>
          <w:sz w:val="24"/>
          <w:szCs w:val="24"/>
        </w:rPr>
        <w:t xml:space="preserve">may also reflect recruitment outcomes, they can also illustrate the extent of retention challenges currently faced by the sector. </w:t>
      </w:r>
    </w:p>
    <w:p w14:paraId="2CB8E374" w14:textId="77777777" w:rsidR="008B7487" w:rsidRDefault="008B7487" w:rsidP="00AA7380">
      <w:pPr>
        <w:spacing w:after="0" w:line="360" w:lineRule="auto"/>
        <w:jc w:val="both"/>
        <w:rPr>
          <w:rFonts w:ascii="Arial" w:hAnsi="Arial" w:cs="Arial"/>
          <w:sz w:val="24"/>
          <w:szCs w:val="24"/>
        </w:rPr>
      </w:pPr>
    </w:p>
    <w:p w14:paraId="6D3EFBA5" w14:textId="5361418A" w:rsidR="00AA7380" w:rsidRDefault="00AA7380" w:rsidP="001C16A1">
      <w:pPr>
        <w:spacing w:after="0" w:line="360" w:lineRule="auto"/>
        <w:rPr>
          <w:rFonts w:ascii="Arial" w:hAnsi="Arial" w:cs="Arial"/>
          <w:sz w:val="24"/>
          <w:szCs w:val="24"/>
        </w:rPr>
      </w:pPr>
      <w:r w:rsidRPr="003E7FBA">
        <w:rPr>
          <w:rFonts w:ascii="Arial" w:hAnsi="Arial" w:cs="Arial"/>
          <w:sz w:val="24"/>
          <w:szCs w:val="24"/>
        </w:rPr>
        <w:t xml:space="preserve">Service-type variations are also observed in England. Between 2022/23 and 2023/24, CQC-regulated care homes saw a drop in vacancy rates from 6.8% to 5.1%, a sharper fall than in CQC-regulated non-residential services, where rates fell from 12.8% to 11.7%. Currently, </w:t>
      </w:r>
      <w:r w:rsidRPr="00F350B5">
        <w:rPr>
          <w:rFonts w:ascii="Arial" w:hAnsi="Arial" w:cs="Arial"/>
          <w:sz w:val="24"/>
          <w:szCs w:val="24"/>
        </w:rPr>
        <w:t xml:space="preserve">vacancy levels </w:t>
      </w:r>
      <w:r w:rsidRPr="003E7FBA">
        <w:rPr>
          <w:rFonts w:ascii="Arial" w:hAnsi="Arial" w:cs="Arial"/>
          <w:sz w:val="24"/>
          <w:szCs w:val="24"/>
        </w:rPr>
        <w:t xml:space="preserve">in care homes are close to those seen before the 2021/22 peak, while non-residential services continue to show higher </w:t>
      </w:r>
      <w:r w:rsidRPr="00F350B5">
        <w:rPr>
          <w:rFonts w:ascii="Arial" w:hAnsi="Arial" w:cs="Arial"/>
          <w:b/>
          <w:bCs/>
          <w:color w:val="A84D98"/>
          <w:sz w:val="24"/>
          <w:szCs w:val="24"/>
        </w:rPr>
        <w:t>vacancy rates</w:t>
      </w:r>
      <w:r w:rsidRPr="00F350B5">
        <w:rPr>
          <w:rFonts w:ascii="Arial" w:hAnsi="Arial" w:cs="Arial"/>
          <w:color w:val="A84D98"/>
          <w:sz w:val="24"/>
          <w:szCs w:val="24"/>
        </w:rPr>
        <w:t xml:space="preserve"> </w:t>
      </w:r>
      <w:r w:rsidRPr="003E7FBA">
        <w:rPr>
          <w:rFonts w:ascii="Arial" w:hAnsi="Arial" w:cs="Arial"/>
          <w:sz w:val="24"/>
          <w:szCs w:val="24"/>
        </w:rPr>
        <w:t>(Skills for Care, 2024).</w:t>
      </w:r>
    </w:p>
    <w:p w14:paraId="350E8C8A" w14:textId="77777777" w:rsidR="00AA7380" w:rsidRDefault="00AA7380" w:rsidP="00AA7380">
      <w:pPr>
        <w:spacing w:after="0" w:line="360" w:lineRule="auto"/>
        <w:jc w:val="both"/>
        <w:rPr>
          <w:rFonts w:ascii="Arial" w:hAnsi="Arial" w:cs="Arial"/>
          <w:sz w:val="24"/>
          <w:szCs w:val="24"/>
        </w:rPr>
      </w:pPr>
    </w:p>
    <w:p w14:paraId="2F6838B6" w14:textId="7BE4BF67" w:rsidR="00672370" w:rsidRPr="00101215" w:rsidRDefault="00AA7380" w:rsidP="001C16A1">
      <w:pPr>
        <w:spacing w:after="0" w:line="360" w:lineRule="auto"/>
        <w:rPr>
          <w:rFonts w:ascii="Arial" w:hAnsi="Arial" w:cs="Arial"/>
          <w:sz w:val="24"/>
          <w:szCs w:val="24"/>
        </w:rPr>
      </w:pPr>
      <w:r w:rsidRPr="003E7FBA">
        <w:rPr>
          <w:rFonts w:ascii="Arial" w:hAnsi="Arial" w:cs="Arial"/>
          <w:sz w:val="24"/>
          <w:szCs w:val="24"/>
        </w:rPr>
        <w:t xml:space="preserve">In England, adult social care vacancy rates likely reflect a mix of short-term turnover, sector growth, and persistent </w:t>
      </w:r>
      <w:r w:rsidRPr="00F350B5">
        <w:rPr>
          <w:rFonts w:ascii="Arial" w:hAnsi="Arial" w:cs="Arial"/>
          <w:sz w:val="24"/>
          <w:szCs w:val="24"/>
        </w:rPr>
        <w:t>vacancies</w:t>
      </w:r>
      <w:r w:rsidRPr="003E7FBA">
        <w:rPr>
          <w:rFonts w:ascii="Arial" w:hAnsi="Arial" w:cs="Arial"/>
          <w:sz w:val="24"/>
          <w:szCs w:val="24"/>
        </w:rPr>
        <w:t xml:space="preserve"> linked to uncompetitive pay or conditions in local labour markets </w:t>
      </w:r>
      <w:r w:rsidRPr="003E7FBA">
        <w:rPr>
          <w:rFonts w:ascii="Arial" w:hAnsi="Arial" w:cs="Arial"/>
          <w:sz w:val="24"/>
          <w:szCs w:val="24"/>
        </w:rPr>
        <w:fldChar w:fldCharType="begin"/>
      </w:r>
      <w:r w:rsidRPr="003E7FBA">
        <w:rPr>
          <w:rFonts w:ascii="Arial" w:hAnsi="Arial" w:cs="Arial"/>
          <w:sz w:val="24"/>
          <w:szCs w:val="24"/>
        </w:rPr>
        <w:instrText xml:space="preserve"> ADDIN ZOTERO_ITEM CSL_CITATION {"citationID":"meEpof8g","properties":{"formattedCitation":"(Skills for Care 2024a)","plainCitation":"(Skills for Care 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Pr="003E7FBA">
        <w:rPr>
          <w:rFonts w:ascii="Arial" w:hAnsi="Arial" w:cs="Arial"/>
          <w:sz w:val="24"/>
          <w:szCs w:val="24"/>
        </w:rPr>
        <w:fldChar w:fldCharType="separate"/>
      </w:r>
      <w:r w:rsidRPr="003E7FBA">
        <w:rPr>
          <w:rFonts w:ascii="Arial" w:hAnsi="Arial" w:cs="Arial"/>
          <w:sz w:val="24"/>
        </w:rPr>
        <w:t>(Skills for Care</w:t>
      </w:r>
      <w:r w:rsidR="00F350B5">
        <w:rPr>
          <w:rFonts w:ascii="Arial" w:hAnsi="Arial" w:cs="Arial"/>
          <w:sz w:val="24"/>
        </w:rPr>
        <w:t>,</w:t>
      </w:r>
      <w:r w:rsidRPr="003E7FBA">
        <w:rPr>
          <w:rFonts w:ascii="Arial" w:hAnsi="Arial" w:cs="Arial"/>
          <w:sz w:val="24"/>
        </w:rPr>
        <w:t xml:space="preserve"> 2024a)</w:t>
      </w:r>
      <w:r w:rsidRPr="003E7FBA">
        <w:rPr>
          <w:rFonts w:ascii="Arial" w:hAnsi="Arial" w:cs="Arial"/>
          <w:sz w:val="24"/>
          <w:szCs w:val="24"/>
        </w:rPr>
        <w:fldChar w:fldCharType="end"/>
      </w:r>
      <w:r w:rsidR="00972F37">
        <w:rPr>
          <w:rFonts w:ascii="Arial" w:hAnsi="Arial" w:cs="Arial"/>
          <w:sz w:val="24"/>
          <w:szCs w:val="24"/>
        </w:rPr>
        <w:t xml:space="preserve">. </w:t>
      </w:r>
      <w:r w:rsidR="00AD10E2">
        <w:rPr>
          <w:rFonts w:ascii="Arial" w:hAnsi="Arial" w:cs="Arial"/>
          <w:sz w:val="24"/>
          <w:szCs w:val="24"/>
        </w:rPr>
        <w:t xml:space="preserve">In the case of Wales, </w:t>
      </w:r>
      <w:r w:rsidR="001A0F1F" w:rsidRPr="009A1794">
        <w:rPr>
          <w:rFonts w:ascii="Arial" w:hAnsi="Arial" w:cs="Arial"/>
          <w:sz w:val="24"/>
          <w:szCs w:val="24"/>
        </w:rPr>
        <w:t xml:space="preserve">there were an estimated 5,323 </w:t>
      </w:r>
      <w:r w:rsidR="001A0F1F" w:rsidRPr="00701635">
        <w:rPr>
          <w:rFonts w:ascii="Arial" w:hAnsi="Arial" w:cs="Arial"/>
          <w:sz w:val="24"/>
          <w:szCs w:val="24"/>
        </w:rPr>
        <w:t>vacancies</w:t>
      </w:r>
      <w:r w:rsidR="001A0F1F" w:rsidRPr="009A1794">
        <w:rPr>
          <w:rFonts w:ascii="Arial" w:hAnsi="Arial" w:cs="Arial"/>
          <w:sz w:val="24"/>
          <w:szCs w:val="24"/>
        </w:rPr>
        <w:t xml:space="preserve">, representing approximately 9% of the workforce </w:t>
      </w:r>
      <w:r w:rsidR="001A0F1F" w:rsidRPr="009A1794">
        <w:rPr>
          <w:rFonts w:ascii="Arial" w:hAnsi="Arial" w:cs="Arial"/>
          <w:sz w:val="24"/>
          <w:szCs w:val="24"/>
        </w:rPr>
        <w:fldChar w:fldCharType="begin"/>
      </w:r>
      <w:r w:rsidR="001A0F1F" w:rsidRPr="009A1794">
        <w:rPr>
          <w:rFonts w:ascii="Arial" w:hAnsi="Arial" w:cs="Arial"/>
          <w:sz w:val="24"/>
          <w:szCs w:val="24"/>
        </w:rPr>
        <w:instrText xml:space="preserve"> ADDIN ZOTERO_ITEM CSL_CITATION {"citationID":"FMURqcfZ","properties":{"formattedCitation":"(Social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1A0F1F" w:rsidRPr="009A1794">
        <w:rPr>
          <w:rFonts w:ascii="Arial" w:hAnsi="Arial" w:cs="Arial"/>
          <w:sz w:val="24"/>
          <w:szCs w:val="24"/>
        </w:rPr>
        <w:fldChar w:fldCharType="separate"/>
      </w:r>
      <w:r w:rsidR="001A0F1F" w:rsidRPr="009A1794">
        <w:rPr>
          <w:rFonts w:ascii="Arial" w:hAnsi="Arial" w:cs="Arial"/>
          <w:sz w:val="24"/>
          <w:szCs w:val="24"/>
        </w:rPr>
        <w:t>(Social Care Wales</w:t>
      </w:r>
      <w:r w:rsidR="00F350B5">
        <w:rPr>
          <w:rFonts w:ascii="Arial" w:hAnsi="Arial" w:cs="Arial"/>
          <w:sz w:val="24"/>
          <w:szCs w:val="24"/>
        </w:rPr>
        <w:t>,</w:t>
      </w:r>
      <w:r w:rsidR="001A0F1F" w:rsidRPr="009A1794">
        <w:rPr>
          <w:rFonts w:ascii="Arial" w:hAnsi="Arial" w:cs="Arial"/>
          <w:sz w:val="24"/>
          <w:szCs w:val="24"/>
        </w:rPr>
        <w:t xml:space="preserve"> 2024)</w:t>
      </w:r>
      <w:r w:rsidR="001A0F1F" w:rsidRPr="009A1794">
        <w:rPr>
          <w:rFonts w:ascii="Arial" w:hAnsi="Arial" w:cs="Arial"/>
          <w:sz w:val="24"/>
          <w:szCs w:val="24"/>
        </w:rPr>
        <w:fldChar w:fldCharType="end"/>
      </w:r>
      <w:r w:rsidR="001A0F1F" w:rsidRPr="009A1794">
        <w:rPr>
          <w:rFonts w:ascii="Arial" w:hAnsi="Arial" w:cs="Arial"/>
          <w:sz w:val="24"/>
          <w:szCs w:val="24"/>
        </w:rPr>
        <w:t xml:space="preserve">. </w:t>
      </w:r>
      <w:r w:rsidR="009F2051">
        <w:rPr>
          <w:rFonts w:ascii="Arial" w:hAnsi="Arial" w:cs="Arial"/>
          <w:sz w:val="24"/>
          <w:szCs w:val="24"/>
        </w:rPr>
        <w:t>Domiciliary</w:t>
      </w:r>
      <w:r w:rsidR="009F2051" w:rsidRPr="009A1794">
        <w:rPr>
          <w:rFonts w:ascii="Arial" w:hAnsi="Arial" w:cs="Arial"/>
          <w:sz w:val="24"/>
          <w:szCs w:val="24"/>
        </w:rPr>
        <w:t xml:space="preserve"> care </w:t>
      </w:r>
      <w:r w:rsidR="009F2051" w:rsidRPr="009A1794">
        <w:rPr>
          <w:rFonts w:ascii="Arial" w:eastAsia="Times New Roman" w:hAnsi="Arial" w:cs="Arial"/>
          <w:kern w:val="0"/>
          <w:sz w:val="24"/>
          <w:szCs w:val="24"/>
          <w:lang w:eastAsia="en-GB"/>
          <w14:ligatures w14:val="none"/>
        </w:rPr>
        <w:t xml:space="preserve">has the highest number of vacancies in social care in Wales, </w:t>
      </w:r>
      <w:r w:rsidR="009F2051" w:rsidRPr="009A1794">
        <w:rPr>
          <w:rFonts w:ascii="Arial" w:hAnsi="Arial" w:cs="Arial"/>
          <w:sz w:val="24"/>
          <w:szCs w:val="24"/>
        </w:rPr>
        <w:t xml:space="preserve">with 1,966 unfilled posts – over 37% of all vacancies in the country. </w:t>
      </w:r>
      <w:r w:rsidR="009F2051" w:rsidRPr="009A1794">
        <w:rPr>
          <w:rFonts w:ascii="Arial" w:hAnsi="Arial" w:cs="Arial"/>
          <w:sz w:val="24"/>
          <w:szCs w:val="24"/>
        </w:rPr>
        <w:lastRenderedPageBreak/>
        <w:t xml:space="preserve">When asked how long they expected to stay, the average response was approximately 13 months, though some workers reported plans to leave immediately, while others anticipated staying longer than two years </w:t>
      </w:r>
      <w:r w:rsidR="009F2051" w:rsidRPr="009A1794">
        <w:rPr>
          <w:rFonts w:ascii="Arial" w:hAnsi="Arial" w:cs="Arial"/>
          <w:sz w:val="24"/>
          <w:szCs w:val="24"/>
        </w:rPr>
        <w:fldChar w:fldCharType="begin"/>
      </w:r>
      <w:r w:rsidR="009F2051" w:rsidRPr="009A1794">
        <w:rPr>
          <w:rFonts w:ascii="Arial" w:hAnsi="Arial" w:cs="Arial"/>
          <w:sz w:val="24"/>
          <w:szCs w:val="24"/>
        </w:rPr>
        <w:instrText xml:space="preserve"> ADDIN ZOTERO_ITEM CSL_CITATION {"citationID":"nMEiz4ZX","properties":{"formattedCitation":"(Social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9F2051" w:rsidRPr="009A1794">
        <w:rPr>
          <w:rFonts w:ascii="Arial" w:hAnsi="Arial" w:cs="Arial"/>
          <w:sz w:val="24"/>
          <w:szCs w:val="24"/>
        </w:rPr>
        <w:fldChar w:fldCharType="separate"/>
      </w:r>
      <w:r w:rsidR="009F2051" w:rsidRPr="009A1794">
        <w:rPr>
          <w:rFonts w:ascii="Arial" w:hAnsi="Arial" w:cs="Arial"/>
          <w:sz w:val="24"/>
          <w:szCs w:val="24"/>
        </w:rPr>
        <w:t>(Social Care Wales</w:t>
      </w:r>
      <w:r w:rsidR="00F350B5">
        <w:rPr>
          <w:rFonts w:ascii="Arial" w:hAnsi="Arial" w:cs="Arial"/>
          <w:sz w:val="24"/>
          <w:szCs w:val="24"/>
        </w:rPr>
        <w:t>,</w:t>
      </w:r>
      <w:r w:rsidR="009F2051" w:rsidRPr="009A1794">
        <w:rPr>
          <w:rFonts w:ascii="Arial" w:hAnsi="Arial" w:cs="Arial"/>
          <w:sz w:val="24"/>
          <w:szCs w:val="24"/>
        </w:rPr>
        <w:t xml:space="preserve"> 2024)</w:t>
      </w:r>
      <w:r w:rsidR="009F2051" w:rsidRPr="009A1794">
        <w:rPr>
          <w:rFonts w:ascii="Arial" w:hAnsi="Arial" w:cs="Arial"/>
          <w:sz w:val="24"/>
          <w:szCs w:val="24"/>
        </w:rPr>
        <w:fldChar w:fldCharType="end"/>
      </w:r>
      <w:r w:rsidR="009F2051" w:rsidRPr="009A1794">
        <w:rPr>
          <w:rFonts w:ascii="Arial" w:hAnsi="Arial" w:cs="Arial"/>
          <w:sz w:val="24"/>
          <w:szCs w:val="24"/>
        </w:rPr>
        <w:t>.</w:t>
      </w:r>
      <w:r w:rsidR="0097006C">
        <w:rPr>
          <w:rFonts w:ascii="Arial" w:hAnsi="Arial" w:cs="Arial"/>
          <w:sz w:val="24"/>
          <w:szCs w:val="24"/>
        </w:rPr>
        <w:t xml:space="preserve"> </w:t>
      </w:r>
      <w:r w:rsidR="00820F05">
        <w:rPr>
          <w:rFonts w:ascii="Arial" w:hAnsi="Arial" w:cs="Arial"/>
          <w:sz w:val="24"/>
          <w:szCs w:val="24"/>
        </w:rPr>
        <w:t xml:space="preserve"> </w:t>
      </w:r>
      <w:r w:rsidR="007D2E10">
        <w:rPr>
          <w:rFonts w:ascii="Arial" w:hAnsi="Arial" w:cs="Arial"/>
          <w:sz w:val="24"/>
          <w:szCs w:val="24"/>
        </w:rPr>
        <w:t>Here</w:t>
      </w:r>
      <w:r w:rsidR="00820F05">
        <w:rPr>
          <w:rFonts w:ascii="Arial" w:hAnsi="Arial" w:cs="Arial"/>
          <w:sz w:val="24"/>
          <w:szCs w:val="24"/>
        </w:rPr>
        <w:t>, v</w:t>
      </w:r>
      <w:r w:rsidR="00EA6ACF" w:rsidRPr="00101215">
        <w:rPr>
          <w:rFonts w:ascii="Arial" w:hAnsi="Arial" w:cs="Arial"/>
          <w:sz w:val="24"/>
          <w:szCs w:val="24"/>
        </w:rPr>
        <w:t xml:space="preserve">acancies and </w:t>
      </w:r>
      <w:r w:rsidR="003828C8" w:rsidRPr="00101215">
        <w:rPr>
          <w:rFonts w:ascii="Arial" w:hAnsi="Arial" w:cs="Arial"/>
          <w:sz w:val="24"/>
          <w:szCs w:val="24"/>
        </w:rPr>
        <w:t xml:space="preserve">recruitment </w:t>
      </w:r>
      <w:r w:rsidR="00101215" w:rsidRPr="00101215">
        <w:rPr>
          <w:rFonts w:ascii="Arial" w:hAnsi="Arial" w:cs="Arial"/>
          <w:sz w:val="24"/>
          <w:szCs w:val="24"/>
        </w:rPr>
        <w:t xml:space="preserve">have been affected by </w:t>
      </w:r>
      <w:r w:rsidR="003828C8" w:rsidRPr="00101215">
        <w:rPr>
          <w:rFonts w:ascii="Arial" w:hAnsi="Arial" w:cs="Arial"/>
          <w:sz w:val="24"/>
          <w:szCs w:val="24"/>
        </w:rPr>
        <w:t>a shortage of suitably skilled, trained, and experienced candidates, along with difficulties attracting a workforce of sufficient size</w:t>
      </w:r>
      <w:r w:rsidR="00101215">
        <w:rPr>
          <w:rFonts w:ascii="Arial" w:hAnsi="Arial" w:cs="Arial"/>
          <w:sz w:val="24"/>
          <w:szCs w:val="24"/>
        </w:rPr>
        <w:t xml:space="preserve"> </w:t>
      </w:r>
      <w:r w:rsidR="00EA6ACF" w:rsidRPr="00101215">
        <w:rPr>
          <w:rFonts w:ascii="Arial" w:hAnsi="Arial" w:cs="Arial"/>
          <w:sz w:val="24"/>
          <w:szCs w:val="24"/>
        </w:rPr>
        <w:fldChar w:fldCharType="begin"/>
      </w:r>
      <w:r w:rsidR="00EA6ACF" w:rsidRPr="00101215">
        <w:rPr>
          <w:rFonts w:ascii="Arial" w:hAnsi="Arial" w:cs="Arial"/>
          <w:sz w:val="24"/>
          <w:szCs w:val="24"/>
        </w:rPr>
        <w:instrText xml:space="preserve"> ADDIN ZOTERO_ITEM CSL_CITATION {"citationID":"HYAodZGI","properties":{"formattedCitation":"(Social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EA6ACF" w:rsidRPr="00101215">
        <w:rPr>
          <w:rFonts w:ascii="Arial" w:hAnsi="Arial" w:cs="Arial"/>
          <w:sz w:val="24"/>
          <w:szCs w:val="24"/>
        </w:rPr>
        <w:fldChar w:fldCharType="separate"/>
      </w:r>
      <w:r w:rsidR="00EA6ACF" w:rsidRPr="00101215">
        <w:rPr>
          <w:rFonts w:ascii="Arial" w:hAnsi="Arial" w:cs="Arial"/>
          <w:sz w:val="24"/>
          <w:szCs w:val="24"/>
        </w:rPr>
        <w:t>(Social Care Wales</w:t>
      </w:r>
      <w:r w:rsidR="00F350B5">
        <w:rPr>
          <w:rFonts w:ascii="Arial" w:hAnsi="Arial" w:cs="Arial"/>
          <w:sz w:val="24"/>
          <w:szCs w:val="24"/>
        </w:rPr>
        <w:t>,</w:t>
      </w:r>
      <w:r w:rsidR="00EA6ACF" w:rsidRPr="00101215">
        <w:rPr>
          <w:rFonts w:ascii="Arial" w:hAnsi="Arial" w:cs="Arial"/>
          <w:sz w:val="24"/>
          <w:szCs w:val="24"/>
        </w:rPr>
        <w:t xml:space="preserve"> 2024)</w:t>
      </w:r>
      <w:r w:rsidR="00EA6ACF" w:rsidRPr="00101215">
        <w:rPr>
          <w:rFonts w:ascii="Arial" w:hAnsi="Arial" w:cs="Arial"/>
          <w:sz w:val="24"/>
          <w:szCs w:val="24"/>
        </w:rPr>
        <w:fldChar w:fldCharType="end"/>
      </w:r>
      <w:r w:rsidR="00EA6ACF" w:rsidRPr="00101215">
        <w:rPr>
          <w:rFonts w:ascii="Arial" w:hAnsi="Arial" w:cs="Arial"/>
          <w:sz w:val="24"/>
          <w:szCs w:val="24"/>
        </w:rPr>
        <w:t xml:space="preserve">. </w:t>
      </w:r>
    </w:p>
    <w:p w14:paraId="296FE714" w14:textId="77777777" w:rsidR="000D54D6" w:rsidRPr="003B7E7C" w:rsidRDefault="000D54D6" w:rsidP="003B62EA">
      <w:pPr>
        <w:spacing w:after="0" w:line="360" w:lineRule="auto"/>
        <w:jc w:val="both"/>
        <w:rPr>
          <w:rFonts w:ascii="Arial" w:hAnsi="Arial" w:cs="Arial"/>
          <w:sz w:val="24"/>
          <w:szCs w:val="24"/>
        </w:rPr>
      </w:pPr>
    </w:p>
    <w:p w14:paraId="5B4B79EB" w14:textId="1CDBA494" w:rsidR="00EC2B8D" w:rsidRDefault="005D3B1A" w:rsidP="001C16A1">
      <w:pPr>
        <w:spacing w:after="0" w:line="360" w:lineRule="auto"/>
        <w:rPr>
          <w:rFonts w:ascii="Arial" w:hAnsi="Arial" w:cs="Arial"/>
          <w:sz w:val="24"/>
          <w:szCs w:val="24"/>
        </w:rPr>
      </w:pPr>
      <w:r w:rsidRPr="003B7E7C">
        <w:rPr>
          <w:rFonts w:ascii="Arial" w:hAnsi="Arial" w:cs="Arial"/>
          <w:sz w:val="24"/>
          <w:szCs w:val="24"/>
        </w:rPr>
        <w:t xml:space="preserve">Taken together, these figures show that retention in adult social care remains a significant challenge across all four nations. High </w:t>
      </w:r>
      <w:r w:rsidRPr="00F350B5">
        <w:rPr>
          <w:rFonts w:ascii="Arial" w:hAnsi="Arial" w:cs="Arial"/>
          <w:b/>
          <w:bCs/>
          <w:color w:val="A84D98"/>
          <w:sz w:val="24"/>
          <w:szCs w:val="24"/>
        </w:rPr>
        <w:t>vacancy and turnover rates</w:t>
      </w:r>
      <w:r w:rsidRPr="00F350B5">
        <w:rPr>
          <w:rFonts w:ascii="Arial" w:hAnsi="Arial" w:cs="Arial"/>
          <w:color w:val="A84D98"/>
          <w:sz w:val="24"/>
          <w:szCs w:val="24"/>
        </w:rPr>
        <w:t xml:space="preserve"> </w:t>
      </w:r>
      <w:r w:rsidRPr="003B7E7C">
        <w:rPr>
          <w:rFonts w:ascii="Arial" w:hAnsi="Arial" w:cs="Arial"/>
          <w:sz w:val="24"/>
          <w:szCs w:val="24"/>
        </w:rPr>
        <w:t xml:space="preserve">persist across a range of roles and settings, particularly in lower-paid or more demanding positions. </w:t>
      </w:r>
      <w:r w:rsidR="00F163CB" w:rsidRPr="003B7E7C">
        <w:rPr>
          <w:rFonts w:ascii="Arial" w:hAnsi="Arial" w:cs="Arial"/>
          <w:sz w:val="24"/>
          <w:szCs w:val="24"/>
        </w:rPr>
        <w:t xml:space="preserve">Likewise, comparisons </w:t>
      </w:r>
      <w:r w:rsidR="00EC2B8D" w:rsidRPr="003B7E7C">
        <w:rPr>
          <w:rFonts w:ascii="Arial" w:hAnsi="Arial" w:cs="Arial"/>
          <w:sz w:val="24"/>
          <w:szCs w:val="24"/>
        </w:rPr>
        <w:t xml:space="preserve">among the four nations can be challenging because of </w:t>
      </w:r>
      <w:r w:rsidR="00F163CB" w:rsidRPr="003B7E7C">
        <w:rPr>
          <w:rFonts w:ascii="Arial" w:hAnsi="Arial" w:cs="Arial"/>
          <w:sz w:val="24"/>
          <w:szCs w:val="24"/>
        </w:rPr>
        <w:t>the diversity of indicators used across the UK</w:t>
      </w:r>
      <w:r w:rsidR="00EC2B8D" w:rsidRPr="003B7E7C">
        <w:rPr>
          <w:rFonts w:ascii="Arial" w:hAnsi="Arial" w:cs="Arial"/>
          <w:sz w:val="24"/>
          <w:szCs w:val="24"/>
        </w:rPr>
        <w:t xml:space="preserve">. </w:t>
      </w:r>
    </w:p>
    <w:p w14:paraId="45A47D31" w14:textId="77777777" w:rsidR="000D54D6" w:rsidRPr="003B7E7C" w:rsidRDefault="000D54D6" w:rsidP="001C16A1">
      <w:pPr>
        <w:spacing w:after="0" w:line="360" w:lineRule="auto"/>
        <w:rPr>
          <w:rFonts w:ascii="Arial" w:hAnsi="Arial" w:cs="Arial"/>
          <w:sz w:val="24"/>
          <w:szCs w:val="24"/>
        </w:rPr>
      </w:pPr>
    </w:p>
    <w:p w14:paraId="0A357740" w14:textId="77777777" w:rsidR="001C16A1" w:rsidRDefault="005D3B1A" w:rsidP="001C16A1">
      <w:pPr>
        <w:spacing w:after="0" w:line="360" w:lineRule="auto"/>
        <w:rPr>
          <w:rFonts w:ascii="Arial" w:hAnsi="Arial" w:cs="Arial"/>
          <w:sz w:val="24"/>
          <w:szCs w:val="24"/>
        </w:rPr>
      </w:pPr>
      <w:r w:rsidRPr="003B7E7C">
        <w:rPr>
          <w:rFonts w:ascii="Arial" w:hAnsi="Arial" w:cs="Arial"/>
          <w:sz w:val="24"/>
          <w:szCs w:val="24"/>
        </w:rPr>
        <w:t>The following section explores the key factors contributing to these trends.</w:t>
      </w:r>
    </w:p>
    <w:p w14:paraId="6535DE8E" w14:textId="77777777" w:rsidR="001C16A1" w:rsidRDefault="001C16A1" w:rsidP="001C16A1">
      <w:pPr>
        <w:spacing w:after="0" w:line="360" w:lineRule="auto"/>
        <w:jc w:val="both"/>
        <w:rPr>
          <w:rFonts w:ascii="Arial" w:hAnsi="Arial" w:cs="Arial"/>
          <w:sz w:val="24"/>
          <w:szCs w:val="24"/>
        </w:rPr>
      </w:pPr>
    </w:p>
    <w:p w14:paraId="05B698AC" w14:textId="1F24E36F" w:rsidR="001D24E9" w:rsidRPr="00701635" w:rsidRDefault="00257DD4" w:rsidP="001C16A1">
      <w:pPr>
        <w:spacing w:after="0" w:line="360" w:lineRule="auto"/>
        <w:jc w:val="both"/>
        <w:rPr>
          <w:rFonts w:ascii="Arial" w:hAnsi="Arial" w:cs="Arial"/>
          <w:sz w:val="28"/>
          <w:szCs w:val="28"/>
          <w:u w:val="single"/>
        </w:rPr>
      </w:pPr>
      <w:r w:rsidRPr="00701635">
        <w:rPr>
          <w:rFonts w:ascii="Arial" w:hAnsi="Arial" w:cs="Arial"/>
          <w:color w:val="A02B93" w:themeColor="accent5"/>
          <w:sz w:val="28"/>
          <w:szCs w:val="28"/>
          <w:u w:val="single"/>
        </w:rPr>
        <w:t>Reason</w:t>
      </w:r>
      <w:r w:rsidR="00290722" w:rsidRPr="00701635">
        <w:rPr>
          <w:rFonts w:ascii="Arial" w:hAnsi="Arial" w:cs="Arial"/>
          <w:color w:val="A02B93" w:themeColor="accent5"/>
          <w:sz w:val="28"/>
          <w:szCs w:val="28"/>
          <w:u w:val="single"/>
        </w:rPr>
        <w:t>s</w:t>
      </w:r>
      <w:r w:rsidRPr="00701635">
        <w:rPr>
          <w:rFonts w:ascii="Arial" w:hAnsi="Arial" w:cs="Arial"/>
          <w:color w:val="A02B93" w:themeColor="accent5"/>
          <w:sz w:val="28"/>
          <w:szCs w:val="28"/>
          <w:u w:val="single"/>
        </w:rPr>
        <w:t xml:space="preserve"> for turnover</w:t>
      </w:r>
    </w:p>
    <w:p w14:paraId="5D6AFF9F" w14:textId="77777777" w:rsidR="000D54D6" w:rsidRPr="003B7E7C" w:rsidRDefault="000D54D6" w:rsidP="000D54D6">
      <w:pPr>
        <w:pStyle w:val="ListParagraph"/>
        <w:spacing w:after="0" w:line="360" w:lineRule="auto"/>
        <w:jc w:val="both"/>
        <w:rPr>
          <w:rFonts w:ascii="Arial" w:hAnsi="Arial" w:cs="Arial"/>
          <w:b/>
          <w:bCs/>
          <w:i/>
          <w:iCs/>
          <w:color w:val="A02B93" w:themeColor="accent5"/>
          <w:sz w:val="24"/>
          <w:szCs w:val="24"/>
        </w:rPr>
      </w:pPr>
    </w:p>
    <w:p w14:paraId="346793B0" w14:textId="5F775AD0" w:rsidR="00A23129" w:rsidRDefault="00A23129" w:rsidP="001C16A1">
      <w:pPr>
        <w:spacing w:after="0" w:line="360" w:lineRule="auto"/>
        <w:rPr>
          <w:rFonts w:ascii="Arial" w:hAnsi="Arial" w:cs="Arial"/>
          <w:sz w:val="24"/>
          <w:szCs w:val="24"/>
        </w:rPr>
      </w:pPr>
      <w:r w:rsidRPr="003B7E7C">
        <w:rPr>
          <w:rFonts w:ascii="Arial" w:hAnsi="Arial" w:cs="Arial"/>
          <w:sz w:val="24"/>
          <w:szCs w:val="24"/>
        </w:rPr>
        <w:t xml:space="preserve">A range of demographic and employment-related variables are associated with an increased likelihood of staff leaving their roles. It is important to note, however, that these patterns may reflect correlations rather than direct causes. While some </w:t>
      </w:r>
      <w:r w:rsidR="00A90CCE" w:rsidRPr="003B7E7C">
        <w:rPr>
          <w:rFonts w:ascii="Arial" w:hAnsi="Arial" w:cs="Arial"/>
          <w:sz w:val="24"/>
          <w:szCs w:val="24"/>
        </w:rPr>
        <w:t>quantit</w:t>
      </w:r>
      <w:r w:rsidR="00E16603" w:rsidRPr="003B7E7C">
        <w:rPr>
          <w:rFonts w:ascii="Arial" w:hAnsi="Arial" w:cs="Arial"/>
          <w:sz w:val="24"/>
          <w:szCs w:val="24"/>
        </w:rPr>
        <w:t xml:space="preserve">ative </w:t>
      </w:r>
      <w:r w:rsidRPr="003B7E7C">
        <w:rPr>
          <w:rFonts w:ascii="Arial" w:hAnsi="Arial" w:cs="Arial"/>
          <w:sz w:val="24"/>
          <w:szCs w:val="24"/>
        </w:rPr>
        <w:t>studies identify associations between workforce characteristics and turnover</w:t>
      </w:r>
      <w:r w:rsidR="007D518C" w:rsidRPr="003B7E7C">
        <w:rPr>
          <w:rFonts w:ascii="Arial" w:hAnsi="Arial" w:cs="Arial"/>
          <w:sz w:val="24"/>
          <w:szCs w:val="24"/>
        </w:rPr>
        <w:t xml:space="preserve"> </w:t>
      </w:r>
      <w:r w:rsidR="00D83134" w:rsidRPr="003B7E7C">
        <w:rPr>
          <w:rFonts w:ascii="Arial" w:hAnsi="Arial" w:cs="Arial"/>
          <w:sz w:val="24"/>
          <w:szCs w:val="24"/>
        </w:rPr>
        <w:fldChar w:fldCharType="begin"/>
      </w:r>
      <w:r w:rsidR="0068698A">
        <w:rPr>
          <w:rFonts w:ascii="Arial" w:hAnsi="Arial" w:cs="Arial"/>
          <w:sz w:val="24"/>
          <w:szCs w:val="24"/>
        </w:rPr>
        <w:instrText xml:space="preserve"> ADDIN ZOTERO_ITEM CSL_CITATION {"citationID":"futbgQ5X","properties":{"formattedCitation":"(Social Care Wales 2023b; Skills for Care 2024a)","plainCitation":"(Social Care Wales 2023b; Skills for Care 2024a)","noteIndex":0},"citationItems":[{"id":2257,"uris":["http://zotero.org/users/3590596/items/GQGSZ3R8"],"itemData":{"id":2257,"type":"report","event-place":"Cardiff","publisher":"Social Care Wales","publisher-place":"Cardiff","title":"Social Care Workforce report 2023","author":[{"family":"Social Care Wales","given":""}],"issued":{"date-parts":[["2023"]]}}},{"id":2214,"uris":["http://zotero.org/users/3590596/items/8Y78JX84"],"itemData":{"id":2214,"type":"report","publisher":"Skills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Care","given":""}],"accessed":{"date-parts":[["2025",5,30]]},"issued":{"date-parts":[["2024"]]}}}],"schema":"https://github.com/citation-style-language/schema/raw/master/csl-citation.json"} </w:instrText>
      </w:r>
      <w:r w:rsidR="00D83134" w:rsidRPr="003B7E7C">
        <w:rPr>
          <w:rFonts w:ascii="Arial" w:hAnsi="Arial" w:cs="Arial"/>
          <w:sz w:val="24"/>
          <w:szCs w:val="24"/>
        </w:rPr>
        <w:fldChar w:fldCharType="separate"/>
      </w:r>
      <w:r w:rsidR="0068698A" w:rsidRPr="0068698A">
        <w:rPr>
          <w:rFonts w:ascii="Arial" w:hAnsi="Arial" w:cs="Arial"/>
          <w:sz w:val="24"/>
        </w:rPr>
        <w:t>(Social Care Wales</w:t>
      </w:r>
      <w:r w:rsidR="00F350B5">
        <w:rPr>
          <w:rFonts w:ascii="Arial" w:hAnsi="Arial" w:cs="Arial"/>
          <w:sz w:val="24"/>
        </w:rPr>
        <w:t>,</w:t>
      </w:r>
      <w:r w:rsidR="0068698A" w:rsidRPr="0068698A">
        <w:rPr>
          <w:rFonts w:ascii="Arial" w:hAnsi="Arial" w:cs="Arial"/>
          <w:sz w:val="24"/>
        </w:rPr>
        <w:t xml:space="preserve"> 2023b; Skills for Care</w:t>
      </w:r>
      <w:r w:rsidR="00F350B5">
        <w:rPr>
          <w:rFonts w:ascii="Arial" w:hAnsi="Arial" w:cs="Arial"/>
          <w:sz w:val="24"/>
        </w:rPr>
        <w:t>,</w:t>
      </w:r>
      <w:r w:rsidR="0068698A" w:rsidRPr="0068698A">
        <w:rPr>
          <w:rFonts w:ascii="Arial" w:hAnsi="Arial" w:cs="Arial"/>
          <w:sz w:val="24"/>
        </w:rPr>
        <w:t xml:space="preserve"> 2024a)</w:t>
      </w:r>
      <w:r w:rsidR="00D83134" w:rsidRPr="003B7E7C">
        <w:rPr>
          <w:rFonts w:ascii="Arial" w:hAnsi="Arial" w:cs="Arial"/>
          <w:sz w:val="24"/>
          <w:szCs w:val="24"/>
        </w:rPr>
        <w:fldChar w:fldCharType="end"/>
      </w:r>
      <w:r w:rsidRPr="003B7E7C">
        <w:rPr>
          <w:rFonts w:ascii="Arial" w:hAnsi="Arial" w:cs="Arial"/>
          <w:sz w:val="24"/>
          <w:szCs w:val="24"/>
        </w:rPr>
        <w:t>, qualitative research can offer insight into the perceived reasons for leaving, as reported by workers themselves</w:t>
      </w:r>
      <w:r w:rsidR="00D83134" w:rsidRPr="003B7E7C">
        <w:rPr>
          <w:rFonts w:ascii="Arial" w:hAnsi="Arial" w:cs="Arial"/>
          <w:sz w:val="24"/>
          <w:szCs w:val="24"/>
        </w:rPr>
        <w:t xml:space="preserve"> </w:t>
      </w:r>
      <w:r w:rsidR="00D83134" w:rsidRPr="003B7E7C">
        <w:rPr>
          <w:rFonts w:ascii="Arial" w:hAnsi="Arial" w:cs="Arial"/>
          <w:sz w:val="24"/>
          <w:szCs w:val="24"/>
        </w:rPr>
        <w:fldChar w:fldCharType="begin"/>
      </w:r>
      <w:r w:rsidR="00986957" w:rsidRPr="003B7E7C">
        <w:rPr>
          <w:rFonts w:ascii="Arial" w:hAnsi="Arial" w:cs="Arial"/>
          <w:sz w:val="24"/>
          <w:szCs w:val="24"/>
        </w:rPr>
        <w:instrText xml:space="preserve"> ADDIN ZOTERO_ITEM CSL_CITATION {"citationID":"MjUkWfOw","properties":{"formattedCitation":"(Social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D83134" w:rsidRPr="003B7E7C">
        <w:rPr>
          <w:rFonts w:ascii="Arial" w:hAnsi="Arial" w:cs="Arial"/>
          <w:sz w:val="24"/>
          <w:szCs w:val="24"/>
        </w:rPr>
        <w:fldChar w:fldCharType="separate"/>
      </w:r>
      <w:r w:rsidR="00986957" w:rsidRPr="003B7E7C">
        <w:rPr>
          <w:rFonts w:ascii="Arial" w:hAnsi="Arial" w:cs="Arial"/>
          <w:sz w:val="24"/>
          <w:szCs w:val="24"/>
        </w:rPr>
        <w:t>(Social Care Wales</w:t>
      </w:r>
      <w:r w:rsidR="00F350B5">
        <w:rPr>
          <w:rFonts w:ascii="Arial" w:hAnsi="Arial" w:cs="Arial"/>
          <w:sz w:val="24"/>
          <w:szCs w:val="24"/>
        </w:rPr>
        <w:t>,</w:t>
      </w:r>
      <w:r w:rsidR="00986957" w:rsidRPr="003B7E7C">
        <w:rPr>
          <w:rFonts w:ascii="Arial" w:hAnsi="Arial" w:cs="Arial"/>
          <w:sz w:val="24"/>
          <w:szCs w:val="24"/>
        </w:rPr>
        <w:t xml:space="preserve"> 2024)</w:t>
      </w:r>
      <w:r w:rsidR="00D83134" w:rsidRPr="003B7E7C">
        <w:rPr>
          <w:rFonts w:ascii="Arial" w:hAnsi="Arial" w:cs="Arial"/>
          <w:sz w:val="24"/>
          <w:szCs w:val="24"/>
        </w:rPr>
        <w:fldChar w:fldCharType="end"/>
      </w:r>
      <w:r w:rsidRPr="003B7E7C">
        <w:rPr>
          <w:rFonts w:ascii="Arial" w:hAnsi="Arial" w:cs="Arial"/>
          <w:sz w:val="24"/>
          <w:szCs w:val="24"/>
        </w:rPr>
        <w:t xml:space="preserve">. </w:t>
      </w:r>
      <w:r w:rsidR="00FC64A7">
        <w:rPr>
          <w:rFonts w:ascii="Arial" w:hAnsi="Arial" w:cs="Arial"/>
          <w:sz w:val="24"/>
          <w:szCs w:val="24"/>
        </w:rPr>
        <w:t>Such</w:t>
      </w:r>
      <w:r w:rsidRPr="003B7E7C">
        <w:rPr>
          <w:rFonts w:ascii="Arial" w:hAnsi="Arial" w:cs="Arial"/>
          <w:sz w:val="24"/>
          <w:szCs w:val="24"/>
        </w:rPr>
        <w:t xml:space="preserve"> studies help to contextualise turnover data by highlighting </w:t>
      </w:r>
      <w:r w:rsidR="00E16603" w:rsidRPr="003B7E7C">
        <w:rPr>
          <w:rFonts w:ascii="Arial" w:hAnsi="Arial" w:cs="Arial"/>
          <w:sz w:val="24"/>
          <w:szCs w:val="24"/>
        </w:rPr>
        <w:t xml:space="preserve">the </w:t>
      </w:r>
      <w:r w:rsidR="00C66280" w:rsidRPr="003B7E7C">
        <w:rPr>
          <w:rFonts w:ascii="Arial" w:hAnsi="Arial" w:cs="Arial"/>
          <w:sz w:val="24"/>
          <w:szCs w:val="24"/>
        </w:rPr>
        <w:t>nature of care work, type of care service setting</w:t>
      </w:r>
      <w:r w:rsidR="006B1A44">
        <w:rPr>
          <w:rFonts w:ascii="Arial" w:hAnsi="Arial" w:cs="Arial"/>
          <w:sz w:val="24"/>
          <w:szCs w:val="24"/>
        </w:rPr>
        <w:t>,</w:t>
      </w:r>
      <w:r w:rsidR="00C66280" w:rsidRPr="003B7E7C">
        <w:rPr>
          <w:rFonts w:ascii="Arial" w:hAnsi="Arial" w:cs="Arial"/>
          <w:sz w:val="24"/>
          <w:szCs w:val="24"/>
        </w:rPr>
        <w:t xml:space="preserve"> workers’ characteristics</w:t>
      </w:r>
      <w:r w:rsidR="00643F23">
        <w:rPr>
          <w:rFonts w:ascii="Arial" w:hAnsi="Arial" w:cs="Arial"/>
          <w:sz w:val="24"/>
          <w:szCs w:val="24"/>
        </w:rPr>
        <w:t>, and other factors that may</w:t>
      </w:r>
      <w:r w:rsidR="00C66280" w:rsidRPr="003B7E7C">
        <w:rPr>
          <w:rFonts w:ascii="Arial" w:hAnsi="Arial" w:cs="Arial"/>
          <w:sz w:val="24"/>
          <w:szCs w:val="24"/>
        </w:rPr>
        <w:t xml:space="preserve"> </w:t>
      </w:r>
      <w:r w:rsidRPr="003B7E7C">
        <w:rPr>
          <w:rFonts w:ascii="Arial" w:hAnsi="Arial" w:cs="Arial"/>
          <w:sz w:val="24"/>
          <w:szCs w:val="24"/>
        </w:rPr>
        <w:t xml:space="preserve">influence </w:t>
      </w:r>
      <w:r w:rsidR="00643F23">
        <w:rPr>
          <w:rFonts w:ascii="Arial" w:hAnsi="Arial" w:cs="Arial"/>
          <w:sz w:val="24"/>
          <w:szCs w:val="24"/>
        </w:rPr>
        <w:t xml:space="preserve">a </w:t>
      </w:r>
      <w:r w:rsidRPr="003B7E7C">
        <w:rPr>
          <w:rFonts w:ascii="Arial" w:hAnsi="Arial" w:cs="Arial"/>
          <w:sz w:val="24"/>
          <w:szCs w:val="24"/>
        </w:rPr>
        <w:t>decision to leave</w:t>
      </w:r>
      <w:r w:rsidR="00643F23">
        <w:rPr>
          <w:rFonts w:ascii="Arial" w:hAnsi="Arial" w:cs="Arial"/>
          <w:sz w:val="24"/>
          <w:szCs w:val="24"/>
        </w:rPr>
        <w:t xml:space="preserve"> as noted in Table 3.</w:t>
      </w:r>
      <w:r w:rsidR="00C66280" w:rsidRPr="003B7E7C">
        <w:rPr>
          <w:rFonts w:ascii="Arial" w:hAnsi="Arial" w:cs="Arial"/>
          <w:sz w:val="24"/>
          <w:szCs w:val="24"/>
        </w:rPr>
        <w:t xml:space="preserve"> </w:t>
      </w:r>
    </w:p>
    <w:p w14:paraId="18DC1F92" w14:textId="77777777" w:rsidR="00F83DE5" w:rsidRDefault="00F83DE5" w:rsidP="003B62EA">
      <w:pPr>
        <w:spacing w:after="0" w:line="360" w:lineRule="auto"/>
        <w:jc w:val="both"/>
        <w:rPr>
          <w:rFonts w:ascii="Arial" w:hAnsi="Arial" w:cs="Arial"/>
          <w:sz w:val="24"/>
          <w:szCs w:val="24"/>
        </w:rPr>
      </w:pPr>
    </w:p>
    <w:p w14:paraId="40EF99AB" w14:textId="77777777" w:rsidR="00F83DE5" w:rsidRDefault="00F83DE5" w:rsidP="003B62EA">
      <w:pPr>
        <w:spacing w:after="0" w:line="360" w:lineRule="auto"/>
        <w:jc w:val="both"/>
        <w:rPr>
          <w:rFonts w:ascii="Arial" w:hAnsi="Arial" w:cs="Arial"/>
          <w:sz w:val="24"/>
          <w:szCs w:val="24"/>
        </w:rPr>
      </w:pPr>
    </w:p>
    <w:p w14:paraId="363B5945" w14:textId="77777777" w:rsidR="00F83DE5" w:rsidRDefault="00F83DE5" w:rsidP="003B62EA">
      <w:pPr>
        <w:spacing w:after="0" w:line="360" w:lineRule="auto"/>
        <w:jc w:val="both"/>
        <w:rPr>
          <w:rFonts w:ascii="Arial" w:hAnsi="Arial" w:cs="Arial"/>
          <w:sz w:val="24"/>
          <w:szCs w:val="24"/>
        </w:rPr>
      </w:pPr>
    </w:p>
    <w:p w14:paraId="314338DC" w14:textId="77777777" w:rsidR="00F83DE5" w:rsidRDefault="00F83DE5" w:rsidP="003B62EA">
      <w:pPr>
        <w:spacing w:after="0" w:line="360" w:lineRule="auto"/>
        <w:jc w:val="both"/>
        <w:rPr>
          <w:rFonts w:ascii="Arial" w:hAnsi="Arial" w:cs="Arial"/>
          <w:sz w:val="24"/>
          <w:szCs w:val="24"/>
        </w:rPr>
      </w:pPr>
    </w:p>
    <w:p w14:paraId="59CF3F3B" w14:textId="77777777" w:rsidR="00F83DE5" w:rsidRDefault="00F83DE5" w:rsidP="003B62EA">
      <w:pPr>
        <w:spacing w:after="0" w:line="360" w:lineRule="auto"/>
        <w:jc w:val="both"/>
        <w:rPr>
          <w:rFonts w:ascii="Arial" w:hAnsi="Arial" w:cs="Arial"/>
          <w:sz w:val="24"/>
          <w:szCs w:val="24"/>
        </w:rPr>
      </w:pPr>
    </w:p>
    <w:p w14:paraId="3417A976" w14:textId="77777777" w:rsidR="00F83DE5" w:rsidRDefault="00F83DE5" w:rsidP="003B62EA">
      <w:pPr>
        <w:spacing w:after="0" w:line="360" w:lineRule="auto"/>
        <w:jc w:val="both"/>
        <w:rPr>
          <w:rFonts w:ascii="Arial" w:hAnsi="Arial" w:cs="Arial"/>
          <w:sz w:val="24"/>
          <w:szCs w:val="24"/>
        </w:rPr>
      </w:pPr>
    </w:p>
    <w:p w14:paraId="35A3743A" w14:textId="77777777" w:rsidR="00EE11EF" w:rsidRDefault="00EE11EF" w:rsidP="003B62EA">
      <w:pPr>
        <w:spacing w:after="0" w:line="360" w:lineRule="auto"/>
        <w:jc w:val="both"/>
        <w:rPr>
          <w:rFonts w:ascii="Arial" w:hAnsi="Arial" w:cs="Arial"/>
          <w:sz w:val="24"/>
          <w:szCs w:val="24"/>
        </w:rPr>
      </w:pPr>
    </w:p>
    <w:p w14:paraId="52A6E514" w14:textId="6376976D" w:rsidR="007E11F1" w:rsidRPr="00C42779" w:rsidRDefault="007E11F1" w:rsidP="007E11F1">
      <w:pPr>
        <w:pStyle w:val="Caption"/>
        <w:rPr>
          <w:rFonts w:cs="Arial"/>
          <w:noProof/>
        </w:rPr>
      </w:pPr>
      <w:r>
        <w:t xml:space="preserve">Table </w:t>
      </w:r>
      <w:fldSimple w:instr=" SEQ Table \* ARABIC ">
        <w:r>
          <w:rPr>
            <w:noProof/>
          </w:rPr>
          <w:t>3</w:t>
        </w:r>
      </w:fldSimple>
      <w:r w:rsidRPr="00241D0F">
        <w:t xml:space="preserve"> - Variables which influence the likelihood of a worker leaving their role</w:t>
      </w:r>
      <w:r>
        <w:t xml:space="preserve"> </w:t>
      </w:r>
      <w:r>
        <w:fldChar w:fldCharType="begin"/>
      </w:r>
      <w:r w:rsidR="00651414">
        <w:instrText xml:space="preserve"> ADDIN ZOTERO_ITEM CSL_CITATION {"citationID":"MqMrjr47","properties":{"formattedCitation":"(Skills for Care 2024a, p.147)","plainCitation":"(Skills for Care 2024a, p.147)","dontUpdate":true,"noteIndex":0},"citationItems":[{"id":2214,"uris":["http://zotero.org/users/3590596/items/8Y78JX84"],"itemData":{"id":2214,"type":"report","publisher":"Skills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Care","given":""}],"accessed":{"date-parts":[["2025",5,30]]},"issued":{"date-parts":[["2024"]]}},"locator":"147","label":"page"}],"schema":"https://github.com/citation-style-language/schema/raw/master/csl-citation.json"} </w:instrText>
      </w:r>
      <w:r>
        <w:fldChar w:fldCharType="separate"/>
      </w:r>
      <w:r w:rsidRPr="007E11F1">
        <w:rPr>
          <w:rFonts w:cs="Arial"/>
        </w:rPr>
        <w:t>(</w:t>
      </w:r>
      <w:r w:rsidR="00A36700">
        <w:rPr>
          <w:rFonts w:cs="Arial"/>
        </w:rPr>
        <w:t xml:space="preserve">Source: </w:t>
      </w:r>
      <w:r w:rsidRPr="007E11F1">
        <w:rPr>
          <w:rFonts w:cs="Arial"/>
        </w:rPr>
        <w:t>Skills for Care</w:t>
      </w:r>
      <w:r w:rsidR="00F350B5">
        <w:rPr>
          <w:rFonts w:cs="Arial"/>
        </w:rPr>
        <w:t>,</w:t>
      </w:r>
      <w:r w:rsidRPr="007E11F1">
        <w:rPr>
          <w:rFonts w:cs="Arial"/>
        </w:rPr>
        <w:t xml:space="preserve"> 2024a, p.147)</w:t>
      </w:r>
      <w:r>
        <w:fldChar w:fldCharType="end"/>
      </w:r>
    </w:p>
    <w:p w14:paraId="5376193F" w14:textId="75A25F5D" w:rsidR="00E358F3" w:rsidRPr="003B7E7C" w:rsidRDefault="00286CA8" w:rsidP="003B62EA">
      <w:pPr>
        <w:spacing w:after="0" w:line="360" w:lineRule="auto"/>
        <w:rPr>
          <w:rFonts w:ascii="Arial" w:hAnsi="Arial" w:cs="Arial"/>
          <w:sz w:val="24"/>
          <w:szCs w:val="24"/>
        </w:rPr>
      </w:pPr>
      <w:r w:rsidRPr="003B7E7C">
        <w:rPr>
          <w:rFonts w:ascii="Arial" w:hAnsi="Arial" w:cs="Arial"/>
          <w:noProof/>
          <w:sz w:val="24"/>
          <w:szCs w:val="24"/>
        </w:rPr>
        <w:drawing>
          <wp:anchor distT="0" distB="0" distL="114300" distR="114300" simplePos="0" relativeHeight="251658240" behindDoc="0" locked="0" layoutInCell="1" allowOverlap="1" wp14:anchorId="4B09B34E" wp14:editId="713160ED">
            <wp:simplePos x="0" y="0"/>
            <wp:positionH relativeFrom="column">
              <wp:posOffset>500332</wp:posOffset>
            </wp:positionH>
            <wp:positionV relativeFrom="paragraph">
              <wp:posOffset>73384</wp:posOffset>
            </wp:positionV>
            <wp:extent cx="5049520" cy="4281805"/>
            <wp:effectExtent l="0" t="0" r="0" b="4445"/>
            <wp:wrapSquare wrapText="bothSides"/>
            <wp:docPr id="1261944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44408" name=""/>
                    <pic:cNvPicPr/>
                  </pic:nvPicPr>
                  <pic:blipFill rotWithShape="1">
                    <a:blip r:embed="rId11">
                      <a:extLst>
                        <a:ext uri="{28A0092B-C50C-407E-A947-70E740481C1C}">
                          <a14:useLocalDpi xmlns:a14="http://schemas.microsoft.com/office/drawing/2010/main" val="0"/>
                        </a:ext>
                      </a:extLst>
                    </a:blip>
                    <a:srcRect t="1451"/>
                    <a:stretch/>
                  </pic:blipFill>
                  <pic:spPr bwMode="auto">
                    <a:xfrm>
                      <a:off x="0" y="0"/>
                      <a:ext cx="5049520" cy="4281805"/>
                    </a:xfrm>
                    <a:prstGeom prst="rect">
                      <a:avLst/>
                    </a:prstGeom>
                    <a:ln>
                      <a:noFill/>
                    </a:ln>
                    <a:extLst>
                      <a:ext uri="{53640926-AAD7-44D8-BBD7-CCE9431645EC}">
                        <a14:shadowObscured xmlns:a14="http://schemas.microsoft.com/office/drawing/2010/main"/>
                      </a:ext>
                    </a:extLst>
                  </pic:spPr>
                </pic:pic>
              </a:graphicData>
            </a:graphic>
          </wp:anchor>
        </w:drawing>
      </w:r>
    </w:p>
    <w:p w14:paraId="5C080EF3" w14:textId="77777777" w:rsidR="00286CA8" w:rsidRPr="003B7E7C" w:rsidRDefault="00286CA8" w:rsidP="003B62EA">
      <w:pPr>
        <w:spacing w:after="0" w:line="360" w:lineRule="auto"/>
        <w:rPr>
          <w:rFonts w:ascii="Arial" w:hAnsi="Arial" w:cs="Arial"/>
          <w:sz w:val="24"/>
          <w:szCs w:val="24"/>
        </w:rPr>
      </w:pPr>
    </w:p>
    <w:p w14:paraId="3FDD0795" w14:textId="77777777" w:rsidR="00E358F3" w:rsidRPr="003B7E7C" w:rsidRDefault="00E358F3" w:rsidP="003B62EA">
      <w:pPr>
        <w:spacing w:after="0" w:line="360" w:lineRule="auto"/>
        <w:rPr>
          <w:rFonts w:ascii="Arial" w:hAnsi="Arial" w:cs="Arial"/>
          <w:sz w:val="24"/>
          <w:szCs w:val="24"/>
        </w:rPr>
      </w:pPr>
    </w:p>
    <w:p w14:paraId="7DC92996" w14:textId="3CFA28F3" w:rsidR="00022B66" w:rsidRPr="003B7E7C" w:rsidRDefault="00022B66" w:rsidP="003B62EA">
      <w:pPr>
        <w:spacing w:after="0" w:line="360" w:lineRule="auto"/>
        <w:jc w:val="both"/>
        <w:rPr>
          <w:rFonts w:ascii="Arial" w:hAnsi="Arial" w:cs="Arial"/>
          <w:i/>
          <w:iCs/>
          <w:sz w:val="24"/>
          <w:szCs w:val="24"/>
        </w:rPr>
      </w:pPr>
    </w:p>
    <w:p w14:paraId="43EE90BF" w14:textId="77777777" w:rsidR="0086059D" w:rsidRPr="003B7E7C" w:rsidRDefault="0086059D" w:rsidP="003B62EA">
      <w:pPr>
        <w:spacing w:after="0" w:line="360" w:lineRule="auto"/>
        <w:jc w:val="both"/>
        <w:rPr>
          <w:rFonts w:ascii="Arial" w:hAnsi="Arial" w:cs="Arial"/>
          <w:sz w:val="24"/>
          <w:szCs w:val="24"/>
        </w:rPr>
      </w:pPr>
    </w:p>
    <w:p w14:paraId="409DC877" w14:textId="77777777" w:rsidR="0086059D" w:rsidRPr="003B7E7C" w:rsidRDefault="0086059D" w:rsidP="003B62EA">
      <w:pPr>
        <w:spacing w:after="0" w:line="360" w:lineRule="auto"/>
        <w:jc w:val="both"/>
        <w:rPr>
          <w:rFonts w:ascii="Arial" w:hAnsi="Arial" w:cs="Arial"/>
          <w:sz w:val="24"/>
          <w:szCs w:val="24"/>
        </w:rPr>
      </w:pPr>
    </w:p>
    <w:p w14:paraId="745A17F7" w14:textId="77777777" w:rsidR="0086059D" w:rsidRPr="003B7E7C" w:rsidRDefault="0086059D" w:rsidP="003B62EA">
      <w:pPr>
        <w:spacing w:after="0" w:line="360" w:lineRule="auto"/>
        <w:jc w:val="both"/>
        <w:rPr>
          <w:rFonts w:ascii="Arial" w:hAnsi="Arial" w:cs="Arial"/>
          <w:sz w:val="24"/>
          <w:szCs w:val="24"/>
        </w:rPr>
      </w:pPr>
    </w:p>
    <w:p w14:paraId="6F5C98C4" w14:textId="77777777" w:rsidR="0086059D" w:rsidRPr="003B7E7C" w:rsidRDefault="0086059D" w:rsidP="003B62EA">
      <w:pPr>
        <w:spacing w:after="0" w:line="360" w:lineRule="auto"/>
        <w:jc w:val="both"/>
        <w:rPr>
          <w:rFonts w:ascii="Arial" w:hAnsi="Arial" w:cs="Arial"/>
          <w:sz w:val="24"/>
          <w:szCs w:val="24"/>
        </w:rPr>
      </w:pPr>
    </w:p>
    <w:p w14:paraId="74EE4053" w14:textId="77777777" w:rsidR="0086059D" w:rsidRPr="003B7E7C" w:rsidRDefault="0086059D" w:rsidP="003B62EA">
      <w:pPr>
        <w:spacing w:after="0" w:line="360" w:lineRule="auto"/>
        <w:jc w:val="both"/>
        <w:rPr>
          <w:rFonts w:ascii="Arial" w:hAnsi="Arial" w:cs="Arial"/>
          <w:sz w:val="24"/>
          <w:szCs w:val="24"/>
        </w:rPr>
      </w:pPr>
    </w:p>
    <w:p w14:paraId="2D2611F2" w14:textId="77777777" w:rsidR="0086059D" w:rsidRPr="003B7E7C" w:rsidRDefault="0086059D" w:rsidP="003B62EA">
      <w:pPr>
        <w:spacing w:after="0" w:line="360" w:lineRule="auto"/>
        <w:jc w:val="both"/>
        <w:rPr>
          <w:rFonts w:ascii="Arial" w:hAnsi="Arial" w:cs="Arial"/>
          <w:sz w:val="24"/>
          <w:szCs w:val="24"/>
        </w:rPr>
      </w:pPr>
    </w:p>
    <w:p w14:paraId="7E2AD48C" w14:textId="77777777" w:rsidR="0086059D" w:rsidRPr="003B7E7C" w:rsidRDefault="0086059D" w:rsidP="003B62EA">
      <w:pPr>
        <w:spacing w:after="0" w:line="360" w:lineRule="auto"/>
        <w:jc w:val="both"/>
        <w:rPr>
          <w:rFonts w:ascii="Arial" w:hAnsi="Arial" w:cs="Arial"/>
          <w:sz w:val="24"/>
          <w:szCs w:val="24"/>
        </w:rPr>
      </w:pPr>
    </w:p>
    <w:p w14:paraId="49180C87" w14:textId="77777777" w:rsidR="00286CA8" w:rsidRPr="003B7E7C" w:rsidRDefault="00286CA8" w:rsidP="003B62EA">
      <w:pPr>
        <w:spacing w:after="0" w:line="360" w:lineRule="auto"/>
        <w:jc w:val="both"/>
        <w:rPr>
          <w:rFonts w:ascii="Arial" w:hAnsi="Arial" w:cs="Arial"/>
          <w:sz w:val="24"/>
          <w:szCs w:val="24"/>
        </w:rPr>
      </w:pPr>
    </w:p>
    <w:p w14:paraId="542EAB81" w14:textId="77777777" w:rsidR="00D909AA" w:rsidRPr="003B7E7C" w:rsidRDefault="00D909AA" w:rsidP="003B62EA">
      <w:pPr>
        <w:spacing w:after="0" w:line="360" w:lineRule="auto"/>
        <w:jc w:val="both"/>
        <w:rPr>
          <w:rFonts w:ascii="Arial" w:hAnsi="Arial" w:cs="Arial"/>
          <w:sz w:val="24"/>
          <w:szCs w:val="24"/>
        </w:rPr>
      </w:pPr>
    </w:p>
    <w:p w14:paraId="7302DA38" w14:textId="77777777" w:rsidR="00EB3BB9" w:rsidRDefault="00EB3BB9" w:rsidP="003B62EA">
      <w:pPr>
        <w:spacing w:after="0" w:line="360" w:lineRule="auto"/>
        <w:jc w:val="both"/>
        <w:rPr>
          <w:rFonts w:ascii="Arial" w:hAnsi="Arial" w:cs="Arial"/>
          <w:sz w:val="24"/>
          <w:szCs w:val="24"/>
        </w:rPr>
      </w:pPr>
    </w:p>
    <w:p w14:paraId="2C1F53EB" w14:textId="77777777" w:rsidR="00EB3BB9" w:rsidRDefault="00EB3BB9" w:rsidP="003B62EA">
      <w:pPr>
        <w:spacing w:after="0" w:line="360" w:lineRule="auto"/>
        <w:jc w:val="both"/>
        <w:rPr>
          <w:rFonts w:ascii="Arial" w:hAnsi="Arial" w:cs="Arial"/>
          <w:sz w:val="24"/>
          <w:szCs w:val="24"/>
        </w:rPr>
      </w:pPr>
    </w:p>
    <w:p w14:paraId="4F6367A0" w14:textId="77777777" w:rsidR="00EB3BB9" w:rsidRDefault="00EB3BB9" w:rsidP="003B62EA">
      <w:pPr>
        <w:spacing w:after="0" w:line="360" w:lineRule="auto"/>
        <w:jc w:val="both"/>
        <w:rPr>
          <w:rFonts w:ascii="Arial" w:hAnsi="Arial" w:cs="Arial"/>
          <w:sz w:val="24"/>
          <w:szCs w:val="24"/>
        </w:rPr>
      </w:pPr>
    </w:p>
    <w:p w14:paraId="016E2AB9" w14:textId="77777777" w:rsidR="00EB3BB9" w:rsidRDefault="00EB3BB9" w:rsidP="003B62EA">
      <w:pPr>
        <w:spacing w:after="0" w:line="360" w:lineRule="auto"/>
        <w:jc w:val="both"/>
        <w:rPr>
          <w:rFonts w:ascii="Arial" w:hAnsi="Arial" w:cs="Arial"/>
          <w:sz w:val="24"/>
          <w:szCs w:val="24"/>
        </w:rPr>
      </w:pPr>
    </w:p>
    <w:p w14:paraId="56288E85" w14:textId="77777777" w:rsidR="0022606F" w:rsidRDefault="0022606F" w:rsidP="00106BFF">
      <w:pPr>
        <w:spacing w:after="0" w:line="360" w:lineRule="auto"/>
        <w:jc w:val="both"/>
        <w:rPr>
          <w:rFonts w:ascii="Arial" w:hAnsi="Arial" w:cs="Arial"/>
          <w:sz w:val="24"/>
          <w:szCs w:val="24"/>
        </w:rPr>
      </w:pPr>
    </w:p>
    <w:p w14:paraId="441FD895" w14:textId="3ECC68E7" w:rsidR="00EB3BB9" w:rsidRDefault="00D909AA" w:rsidP="001C16A1">
      <w:pPr>
        <w:spacing w:after="0" w:line="360" w:lineRule="auto"/>
        <w:rPr>
          <w:rFonts w:ascii="Arial" w:hAnsi="Arial" w:cs="Arial"/>
          <w:sz w:val="24"/>
          <w:szCs w:val="24"/>
        </w:rPr>
      </w:pPr>
      <w:r w:rsidRPr="003B7E7C">
        <w:rPr>
          <w:rFonts w:ascii="Arial" w:hAnsi="Arial" w:cs="Arial"/>
          <w:sz w:val="24"/>
          <w:szCs w:val="24"/>
        </w:rPr>
        <w:t xml:space="preserve">According to Skills for Care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{"citationID":"I1pk2Tgy","properties":{"formattedCitation":"(Skills for Care 2024a, p.147)","plainCitation":"(Skills for Care 2024a, p.147)","noteIndex":0},"citationItems":[{"id":2214,"uris":["http://zotero.org/users/3590596/items/8Y78JX84"],"itemData":{"id":2214,"type":"report","publisher":"Skills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Care","given":""}],"accessed":{"date-parts":[["2025",5,30]]},"issued":{"date-parts":[["2024"]]}},"locator":"147","label":"page"}],"schema":"https://github.com/citation-style-language/schema/raw/master/csl-citation.json"}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(Skills for Care</w:t>
      </w:r>
      <w:r w:rsidR="00F350B5">
        <w:rPr>
          <w:rFonts w:ascii="Arial" w:hAnsi="Arial" w:cs="Arial"/>
          <w:sz w:val="24"/>
          <w:szCs w:val="24"/>
        </w:rPr>
        <w:t>,</w:t>
      </w:r>
      <w:r w:rsidRPr="003B7E7C">
        <w:rPr>
          <w:rFonts w:ascii="Arial" w:hAnsi="Arial" w:cs="Arial"/>
          <w:sz w:val="24"/>
          <w:szCs w:val="24"/>
        </w:rPr>
        <w:t xml:space="preserve"> 2024a, p.147)</w:t>
      </w:r>
      <w:r w:rsidRPr="003B7E7C">
        <w:rPr>
          <w:rFonts w:ascii="Arial" w:hAnsi="Arial" w:cs="Arial"/>
          <w:sz w:val="24"/>
          <w:szCs w:val="24"/>
        </w:rPr>
        <w:fldChar w:fldCharType="end"/>
      </w:r>
      <w:r w:rsidRPr="003B7E7C">
        <w:rPr>
          <w:rFonts w:ascii="Arial" w:hAnsi="Arial" w:cs="Arial"/>
          <w:sz w:val="24"/>
          <w:szCs w:val="24"/>
        </w:rPr>
        <w:t>, certain groups</w:t>
      </w:r>
      <w:r w:rsidR="00523581">
        <w:rPr>
          <w:rFonts w:ascii="Arial" w:hAnsi="Arial" w:cs="Arial"/>
          <w:sz w:val="24"/>
          <w:szCs w:val="24"/>
        </w:rPr>
        <w:t xml:space="preserve"> - </w:t>
      </w:r>
      <w:r w:rsidRPr="003B7E7C">
        <w:rPr>
          <w:rFonts w:ascii="Arial" w:hAnsi="Arial" w:cs="Arial"/>
          <w:sz w:val="24"/>
          <w:szCs w:val="24"/>
        </w:rPr>
        <w:t>such as those commuting long distances to their workplace, younger workers, those with less experience in the sector, and those with lower pay or fewer training opportunities</w:t>
      </w:r>
      <w:r w:rsidR="009F57AA">
        <w:rPr>
          <w:rFonts w:ascii="Arial" w:hAnsi="Arial" w:cs="Arial"/>
          <w:sz w:val="24"/>
          <w:szCs w:val="24"/>
        </w:rPr>
        <w:t xml:space="preserve"> </w:t>
      </w:r>
      <w:r w:rsidRPr="003B7E7C">
        <w:rPr>
          <w:rFonts w:ascii="Arial" w:hAnsi="Arial" w:cs="Arial"/>
          <w:sz w:val="24"/>
          <w:szCs w:val="24"/>
        </w:rPr>
        <w:t xml:space="preserve">appear particularly vulnerable to early exit. </w:t>
      </w:r>
    </w:p>
    <w:p w14:paraId="075D6BAA" w14:textId="77777777" w:rsidR="00106BFF" w:rsidRPr="003B7E7C" w:rsidRDefault="00106BFF" w:rsidP="00106BFF">
      <w:pPr>
        <w:spacing w:after="0" w:line="360" w:lineRule="auto"/>
        <w:jc w:val="both"/>
        <w:rPr>
          <w:rFonts w:ascii="Arial" w:hAnsi="Arial" w:cs="Arial"/>
          <w:sz w:val="24"/>
          <w:szCs w:val="24"/>
        </w:rPr>
      </w:pPr>
    </w:p>
    <w:p w14:paraId="64769077" w14:textId="2DA51C9F" w:rsidR="009339ED" w:rsidRDefault="006C0B01" w:rsidP="001C16A1">
      <w:pPr>
        <w:spacing w:after="0" w:line="360" w:lineRule="auto"/>
        <w:rPr>
          <w:rFonts w:ascii="Arial" w:hAnsi="Arial" w:cs="Arial"/>
          <w:color w:val="000000"/>
          <w:kern w:val="0"/>
          <w:sz w:val="24"/>
          <w:szCs w:val="24"/>
        </w:rPr>
      </w:pPr>
      <w:r w:rsidRPr="003B7E7C">
        <w:rPr>
          <w:rFonts w:ascii="Arial" w:hAnsi="Arial" w:cs="Arial"/>
          <w:sz w:val="24"/>
          <w:szCs w:val="24"/>
        </w:rPr>
        <w:t xml:space="preserve">In </w:t>
      </w:r>
      <w:r w:rsidR="00297E9C" w:rsidRPr="003B7E7C">
        <w:rPr>
          <w:rFonts w:ascii="Arial" w:hAnsi="Arial" w:cs="Arial"/>
          <w:color w:val="000000"/>
          <w:kern w:val="0"/>
          <w:sz w:val="24"/>
          <w:szCs w:val="24"/>
        </w:rPr>
        <w:t>Wales,</w:t>
      </w:r>
      <w:r w:rsidR="001862BE" w:rsidRPr="003B7E7C">
        <w:rPr>
          <w:rFonts w:ascii="Arial" w:hAnsi="Arial" w:cs="Arial"/>
          <w:color w:val="000000"/>
          <w:kern w:val="0"/>
          <w:sz w:val="24"/>
          <w:szCs w:val="24"/>
        </w:rPr>
        <w:t xml:space="preserve"> Social Care Wales </w:t>
      </w:r>
      <w:r w:rsidR="003817D3" w:rsidRPr="003B7E7C">
        <w:rPr>
          <w:rFonts w:ascii="Arial" w:hAnsi="Arial" w:cs="Arial"/>
          <w:color w:val="000000"/>
          <w:kern w:val="0"/>
          <w:sz w:val="24"/>
          <w:szCs w:val="24"/>
        </w:rPr>
        <w:fldChar w:fldCharType="begin"/>
      </w:r>
      <w:r w:rsidR="00986957" w:rsidRPr="003B7E7C">
        <w:rPr>
          <w:rFonts w:ascii="Arial" w:hAnsi="Arial" w:cs="Arial"/>
          <w:color w:val="000000"/>
          <w:kern w:val="0"/>
          <w:sz w:val="24"/>
          <w:szCs w:val="24"/>
        </w:rPr>
        <w:instrText xml:space="preserve"> ADDIN ZOTERO_ITEM CSL_CITATION {"citationID":"CDff3Fn8","properties":{"formattedCitation":"(2024)","plainCitation":"(2024)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Wales"}],"accessed":{"date-parts":[["2025",5,30]]},"issued":{"date-parts":[["2024",10]]}},"suppress-author":true}],"schema":"https://github.com/citation-style-language/schema/raw/master/csl-citation.json"} </w:instrText>
      </w:r>
      <w:r w:rsidR="003817D3" w:rsidRPr="003B7E7C">
        <w:rPr>
          <w:rFonts w:ascii="Arial" w:hAnsi="Arial" w:cs="Arial"/>
          <w:color w:val="000000"/>
          <w:kern w:val="0"/>
          <w:sz w:val="24"/>
          <w:szCs w:val="24"/>
        </w:rPr>
        <w:fldChar w:fldCharType="separate"/>
      </w:r>
      <w:r w:rsidR="00986957" w:rsidRPr="003B7E7C">
        <w:rPr>
          <w:rFonts w:ascii="Arial" w:hAnsi="Arial" w:cs="Arial"/>
          <w:sz w:val="24"/>
          <w:szCs w:val="24"/>
        </w:rPr>
        <w:t>(2024)</w:t>
      </w:r>
      <w:r w:rsidR="003817D3" w:rsidRPr="003B7E7C">
        <w:rPr>
          <w:rFonts w:ascii="Arial" w:hAnsi="Arial" w:cs="Arial"/>
          <w:color w:val="000000"/>
          <w:kern w:val="0"/>
          <w:sz w:val="24"/>
          <w:szCs w:val="24"/>
        </w:rPr>
        <w:fldChar w:fldCharType="end"/>
      </w:r>
      <w:r w:rsidR="00AF07D1" w:rsidRPr="003B7E7C">
        <w:rPr>
          <w:rFonts w:ascii="Arial" w:hAnsi="Arial" w:cs="Arial"/>
          <w:color w:val="000000"/>
          <w:kern w:val="0"/>
          <w:sz w:val="24"/>
          <w:szCs w:val="24"/>
        </w:rPr>
        <w:t xml:space="preserve"> </w:t>
      </w:r>
      <w:r w:rsidR="001862BE" w:rsidRPr="003B7E7C">
        <w:rPr>
          <w:rFonts w:ascii="Arial" w:hAnsi="Arial" w:cs="Arial"/>
          <w:color w:val="000000"/>
          <w:kern w:val="0"/>
          <w:sz w:val="24"/>
          <w:szCs w:val="24"/>
        </w:rPr>
        <w:t xml:space="preserve">reports </w:t>
      </w:r>
      <w:r w:rsidR="007D2E10">
        <w:rPr>
          <w:rFonts w:ascii="Arial" w:hAnsi="Arial" w:cs="Arial"/>
          <w:color w:val="000000"/>
          <w:kern w:val="0"/>
          <w:sz w:val="24"/>
          <w:szCs w:val="24"/>
        </w:rPr>
        <w:t>the</w:t>
      </w:r>
      <w:r w:rsidR="000E10E9" w:rsidRPr="003B7E7C">
        <w:rPr>
          <w:rFonts w:ascii="Arial" w:hAnsi="Arial" w:cs="Arial"/>
          <w:color w:val="000000"/>
          <w:kern w:val="0"/>
          <w:sz w:val="24"/>
          <w:szCs w:val="24"/>
        </w:rPr>
        <w:t xml:space="preserve"> most commonly cited reasons </w:t>
      </w:r>
      <w:r w:rsidR="007D2E10">
        <w:rPr>
          <w:rFonts w:ascii="Arial" w:hAnsi="Arial" w:cs="Arial"/>
          <w:color w:val="000000"/>
          <w:kern w:val="0"/>
          <w:sz w:val="24"/>
          <w:szCs w:val="24"/>
        </w:rPr>
        <w:t xml:space="preserve">for those who intended to leave </w:t>
      </w:r>
      <w:r w:rsidR="000E10E9" w:rsidRPr="003B7E7C">
        <w:rPr>
          <w:rFonts w:ascii="Arial" w:hAnsi="Arial" w:cs="Arial"/>
          <w:color w:val="000000"/>
          <w:kern w:val="0"/>
          <w:sz w:val="24"/>
          <w:szCs w:val="24"/>
        </w:rPr>
        <w:t xml:space="preserve">included low pay, </w:t>
      </w:r>
      <w:r w:rsidR="00297E9C" w:rsidRPr="003B7E7C">
        <w:rPr>
          <w:rFonts w:ascii="Arial" w:hAnsi="Arial" w:cs="Arial"/>
          <w:color w:val="000000"/>
          <w:kern w:val="0"/>
          <w:sz w:val="24"/>
          <w:szCs w:val="24"/>
        </w:rPr>
        <w:t xml:space="preserve">lack of respect and recognition, poor working conditions, and limited </w:t>
      </w:r>
      <w:r w:rsidR="00532D40" w:rsidRPr="003B7E7C">
        <w:rPr>
          <w:rFonts w:ascii="Arial" w:hAnsi="Arial" w:cs="Arial"/>
          <w:color w:val="000000"/>
          <w:kern w:val="0"/>
          <w:sz w:val="24"/>
          <w:szCs w:val="24"/>
        </w:rPr>
        <w:t>development opportunities</w:t>
      </w:r>
      <w:r w:rsidR="003817D3" w:rsidRPr="003B7E7C">
        <w:rPr>
          <w:rFonts w:ascii="Arial" w:hAnsi="Arial" w:cs="Arial"/>
          <w:color w:val="000000"/>
          <w:kern w:val="0"/>
          <w:sz w:val="24"/>
          <w:szCs w:val="24"/>
        </w:rPr>
        <w:t xml:space="preserve"> </w:t>
      </w:r>
      <w:r w:rsidR="003817D3" w:rsidRPr="003B7E7C">
        <w:rPr>
          <w:rFonts w:ascii="Arial" w:hAnsi="Arial" w:cs="Arial"/>
          <w:color w:val="000000"/>
          <w:kern w:val="0"/>
          <w:sz w:val="24"/>
          <w:szCs w:val="24"/>
        </w:rPr>
        <w:fldChar w:fldCharType="begin"/>
      </w:r>
      <w:r w:rsidR="00986957" w:rsidRPr="003B7E7C">
        <w:rPr>
          <w:rFonts w:ascii="Arial" w:hAnsi="Arial" w:cs="Arial"/>
          <w:color w:val="000000"/>
          <w:kern w:val="0"/>
          <w:sz w:val="24"/>
          <w:szCs w:val="24"/>
        </w:rPr>
        <w:instrText xml:space="preserve"> ADDIN ZOTERO_ITEM CSL_CITATION {"citationID":"eXvpTTro","properties":{"formattedCitation":"(Social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3817D3" w:rsidRPr="003B7E7C">
        <w:rPr>
          <w:rFonts w:ascii="Arial" w:hAnsi="Arial" w:cs="Arial"/>
          <w:color w:val="000000"/>
          <w:kern w:val="0"/>
          <w:sz w:val="24"/>
          <w:szCs w:val="24"/>
        </w:rPr>
        <w:fldChar w:fldCharType="separate"/>
      </w:r>
      <w:r w:rsidR="00986957" w:rsidRPr="003B7E7C">
        <w:rPr>
          <w:rFonts w:ascii="Arial" w:hAnsi="Arial" w:cs="Arial"/>
          <w:sz w:val="24"/>
          <w:szCs w:val="24"/>
        </w:rPr>
        <w:t>(Social Care Wales</w:t>
      </w:r>
      <w:r w:rsidR="00D101DD">
        <w:rPr>
          <w:rFonts w:ascii="Arial" w:hAnsi="Arial" w:cs="Arial"/>
          <w:sz w:val="24"/>
          <w:szCs w:val="24"/>
        </w:rPr>
        <w:t>,</w:t>
      </w:r>
      <w:r w:rsidR="00986957" w:rsidRPr="003B7E7C">
        <w:rPr>
          <w:rFonts w:ascii="Arial" w:hAnsi="Arial" w:cs="Arial"/>
          <w:sz w:val="24"/>
          <w:szCs w:val="24"/>
        </w:rPr>
        <w:t xml:space="preserve"> 2024)</w:t>
      </w:r>
      <w:r w:rsidR="003817D3" w:rsidRPr="003B7E7C">
        <w:rPr>
          <w:rFonts w:ascii="Arial" w:hAnsi="Arial" w:cs="Arial"/>
          <w:color w:val="000000"/>
          <w:kern w:val="0"/>
          <w:sz w:val="24"/>
          <w:szCs w:val="24"/>
        </w:rPr>
        <w:fldChar w:fldCharType="end"/>
      </w:r>
      <w:r w:rsidR="00297E9C" w:rsidRPr="003B7E7C">
        <w:rPr>
          <w:rFonts w:ascii="Arial" w:hAnsi="Arial" w:cs="Arial"/>
          <w:color w:val="000000"/>
          <w:kern w:val="0"/>
          <w:sz w:val="24"/>
          <w:szCs w:val="24"/>
        </w:rPr>
        <w:t xml:space="preserve">. Recruitment into the sector remains </w:t>
      </w:r>
      <w:r w:rsidR="00487AD5" w:rsidRPr="003B7E7C">
        <w:rPr>
          <w:rFonts w:ascii="Arial" w:hAnsi="Arial" w:cs="Arial"/>
          <w:color w:val="000000"/>
          <w:kern w:val="0"/>
          <w:sz w:val="24"/>
          <w:szCs w:val="24"/>
        </w:rPr>
        <w:t>chal</w:t>
      </w:r>
      <w:r w:rsidR="00781C79" w:rsidRPr="003B7E7C">
        <w:rPr>
          <w:rFonts w:ascii="Arial" w:hAnsi="Arial" w:cs="Arial"/>
          <w:color w:val="000000"/>
          <w:kern w:val="0"/>
          <w:sz w:val="24"/>
          <w:szCs w:val="24"/>
        </w:rPr>
        <w:t>l</w:t>
      </w:r>
      <w:r w:rsidR="00487AD5" w:rsidRPr="003B7E7C">
        <w:rPr>
          <w:rFonts w:ascii="Arial" w:hAnsi="Arial" w:cs="Arial"/>
          <w:color w:val="000000"/>
          <w:kern w:val="0"/>
          <w:sz w:val="24"/>
          <w:szCs w:val="24"/>
        </w:rPr>
        <w:t>enging</w:t>
      </w:r>
      <w:r w:rsidR="00297E9C" w:rsidRPr="003B7E7C">
        <w:rPr>
          <w:rFonts w:ascii="Arial" w:hAnsi="Arial" w:cs="Arial"/>
          <w:color w:val="000000"/>
          <w:kern w:val="0"/>
          <w:sz w:val="24"/>
          <w:szCs w:val="24"/>
        </w:rPr>
        <w:t xml:space="preserve">, with staff shortages and long or unsociable hours as key barriers. </w:t>
      </w:r>
      <w:r w:rsidR="00781C79" w:rsidRPr="003B7E7C">
        <w:rPr>
          <w:rFonts w:ascii="Arial" w:hAnsi="Arial" w:cs="Arial"/>
          <w:color w:val="000000"/>
          <w:kern w:val="0"/>
          <w:sz w:val="24"/>
          <w:szCs w:val="24"/>
        </w:rPr>
        <w:t xml:space="preserve">Respondents </w:t>
      </w:r>
      <w:r w:rsidR="00297E9C" w:rsidRPr="003B7E7C">
        <w:rPr>
          <w:rFonts w:ascii="Arial" w:hAnsi="Arial" w:cs="Arial"/>
          <w:color w:val="000000"/>
          <w:kern w:val="0"/>
          <w:sz w:val="24"/>
          <w:szCs w:val="24"/>
        </w:rPr>
        <w:t xml:space="preserve">suggested that better pay, </w:t>
      </w:r>
      <w:r w:rsidR="00297E9C" w:rsidRPr="003B7E7C">
        <w:rPr>
          <w:rFonts w:ascii="Arial" w:hAnsi="Arial" w:cs="Arial"/>
          <w:color w:val="000000"/>
          <w:kern w:val="0"/>
          <w:sz w:val="24"/>
          <w:szCs w:val="24"/>
        </w:rPr>
        <w:lastRenderedPageBreak/>
        <w:t>stronger support, clearer progression routes, greater respect, and improved resources would help make social care roles more appealing</w:t>
      </w:r>
      <w:r w:rsidR="00EA431D" w:rsidRPr="003B7E7C">
        <w:rPr>
          <w:rFonts w:ascii="Arial" w:hAnsi="Arial" w:cs="Arial"/>
          <w:color w:val="000000"/>
          <w:kern w:val="0"/>
          <w:sz w:val="24"/>
          <w:szCs w:val="24"/>
        </w:rPr>
        <w:t xml:space="preserve"> </w:t>
      </w:r>
      <w:r w:rsidR="00EA431D" w:rsidRPr="003B7E7C">
        <w:rPr>
          <w:rFonts w:ascii="Arial" w:hAnsi="Arial" w:cs="Arial"/>
          <w:color w:val="000000"/>
          <w:kern w:val="0"/>
          <w:sz w:val="24"/>
          <w:szCs w:val="24"/>
        </w:rPr>
        <w:fldChar w:fldCharType="begin"/>
      </w:r>
      <w:r w:rsidR="00986957" w:rsidRPr="003B7E7C">
        <w:rPr>
          <w:rFonts w:ascii="Arial" w:hAnsi="Arial" w:cs="Arial"/>
          <w:color w:val="000000"/>
          <w:kern w:val="0"/>
          <w:sz w:val="24"/>
          <w:szCs w:val="24"/>
        </w:rPr>
        <w:instrText xml:space="preserve"> ADDIN ZOTERO_ITEM CSL_CITATION {"citationID":"TLzSPUPt","properties":{"formattedCitation":"(Social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EA431D" w:rsidRPr="003B7E7C">
        <w:rPr>
          <w:rFonts w:ascii="Arial" w:hAnsi="Arial" w:cs="Arial"/>
          <w:color w:val="000000"/>
          <w:kern w:val="0"/>
          <w:sz w:val="24"/>
          <w:szCs w:val="24"/>
        </w:rPr>
        <w:fldChar w:fldCharType="separate"/>
      </w:r>
      <w:r w:rsidR="00986957" w:rsidRPr="003B7E7C">
        <w:rPr>
          <w:rFonts w:ascii="Arial" w:hAnsi="Arial" w:cs="Arial"/>
          <w:sz w:val="24"/>
          <w:szCs w:val="24"/>
        </w:rPr>
        <w:t>(Social Care Wales</w:t>
      </w:r>
      <w:r w:rsidR="00372B38">
        <w:rPr>
          <w:rFonts w:ascii="Arial" w:hAnsi="Arial" w:cs="Arial"/>
          <w:sz w:val="24"/>
          <w:szCs w:val="24"/>
        </w:rPr>
        <w:t>,</w:t>
      </w:r>
      <w:r w:rsidR="00986957" w:rsidRPr="003B7E7C">
        <w:rPr>
          <w:rFonts w:ascii="Arial" w:hAnsi="Arial" w:cs="Arial"/>
          <w:sz w:val="24"/>
          <w:szCs w:val="24"/>
        </w:rPr>
        <w:t xml:space="preserve"> 2024)</w:t>
      </w:r>
      <w:r w:rsidR="00EA431D" w:rsidRPr="003B7E7C">
        <w:rPr>
          <w:rFonts w:ascii="Arial" w:hAnsi="Arial" w:cs="Arial"/>
          <w:color w:val="000000"/>
          <w:kern w:val="0"/>
          <w:sz w:val="24"/>
          <w:szCs w:val="24"/>
        </w:rPr>
        <w:fldChar w:fldCharType="end"/>
      </w:r>
      <w:r w:rsidR="00297E9C" w:rsidRPr="003B7E7C">
        <w:rPr>
          <w:rFonts w:ascii="Arial" w:hAnsi="Arial" w:cs="Arial"/>
          <w:color w:val="000000"/>
          <w:kern w:val="0"/>
          <w:sz w:val="24"/>
          <w:szCs w:val="24"/>
        </w:rPr>
        <w:t>.</w:t>
      </w:r>
    </w:p>
    <w:p w14:paraId="03361435" w14:textId="1F0FE6DA" w:rsidR="009A5426" w:rsidRDefault="009A5426" w:rsidP="001C16A1">
      <w:pPr>
        <w:tabs>
          <w:tab w:val="num" w:pos="720"/>
        </w:tabs>
        <w:spacing w:after="0" w:line="360" w:lineRule="auto"/>
        <w:rPr>
          <w:rFonts w:ascii="Arial" w:hAnsi="Arial" w:cs="Arial"/>
          <w:sz w:val="24"/>
          <w:szCs w:val="24"/>
        </w:rPr>
      </w:pPr>
      <w:r w:rsidRPr="7F7AED14">
        <w:rPr>
          <w:rFonts w:ascii="Arial" w:hAnsi="Arial" w:cs="Arial"/>
          <w:sz w:val="24"/>
          <w:szCs w:val="24"/>
        </w:rPr>
        <w:t>Atkinson et al</w:t>
      </w:r>
      <w:r w:rsidR="00CD0B2A" w:rsidRPr="7F7AED14">
        <w:rPr>
          <w:rFonts w:ascii="Arial" w:hAnsi="Arial" w:cs="Arial"/>
          <w:sz w:val="24"/>
          <w:szCs w:val="24"/>
        </w:rPr>
        <w:t>.</w:t>
      </w:r>
      <w:r w:rsidRPr="7F7AED14">
        <w:rPr>
          <w:rFonts w:ascii="Arial" w:hAnsi="Arial" w:cs="Arial"/>
          <w:sz w:val="24"/>
          <w:szCs w:val="24"/>
        </w:rPr>
        <w:t xml:space="preserve"> </w:t>
      </w:r>
      <w:r w:rsidRPr="7F7AED14">
        <w:rPr>
          <w:rFonts w:ascii="Arial" w:hAnsi="Arial" w:cs="Arial"/>
          <w:sz w:val="24"/>
          <w:szCs w:val="24"/>
        </w:rPr>
        <w:fldChar w:fldCharType="begin"/>
      </w:r>
      <w:r w:rsidRPr="7F7AED14">
        <w:rPr>
          <w:rFonts w:ascii="Arial" w:hAnsi="Arial" w:cs="Arial"/>
          <w:sz w:val="24"/>
          <w:szCs w:val="24"/>
        </w:rPr>
        <w:instrText xml:space="preserve"> ADDIN ZOTERO_ITEM CSL_CITATION {"citationID":"dQn2jwyr","properties":{"formattedCitation":"(2016)","plainCitation":"(2016)","noteIndex":0},"citationItems":[{"id":2234,"uris":["http://zotero.org/users/3590596/items/G8WY7QDV"],"itemData":{"id":2234,"type":"report","number":"24/2016","publisher":"Welsh Government","title":"Factors that affect the recruitment and retention of domiciliary care workers and the extent to which these factors impact upon the quality of domiciliary care ©","author":[{"family":"Atkinson","given":"Carol"},{"family":"Crozier","given":"Sarah"},{"family":"Lewis","given":"Liz"}],"issued":{"date-parts":[["2016",3,17]]}},"suppress-author":true}],"schema":"https://github.com/citation-style-language/schema/raw/master/csl-citation.json"} </w:instrText>
      </w:r>
      <w:r w:rsidRPr="7F7AED14">
        <w:rPr>
          <w:rFonts w:ascii="Arial" w:hAnsi="Arial" w:cs="Arial"/>
          <w:sz w:val="24"/>
          <w:szCs w:val="24"/>
        </w:rPr>
        <w:fldChar w:fldCharType="separate"/>
      </w:r>
      <w:r w:rsidRPr="7F7AED14">
        <w:rPr>
          <w:rFonts w:ascii="Arial" w:hAnsi="Arial" w:cs="Arial"/>
          <w:sz w:val="24"/>
          <w:szCs w:val="24"/>
        </w:rPr>
        <w:t>(2016)</w:t>
      </w:r>
      <w:r w:rsidRPr="7F7AED14">
        <w:rPr>
          <w:rFonts w:ascii="Arial" w:hAnsi="Arial" w:cs="Arial"/>
          <w:sz w:val="24"/>
          <w:szCs w:val="24"/>
        </w:rPr>
        <w:fldChar w:fldCharType="end"/>
      </w:r>
      <w:r w:rsidRPr="7F7AED14">
        <w:rPr>
          <w:rFonts w:ascii="Arial" w:hAnsi="Arial" w:cs="Arial"/>
          <w:sz w:val="24"/>
          <w:szCs w:val="24"/>
        </w:rPr>
        <w:t xml:space="preserve"> </w:t>
      </w:r>
      <w:r w:rsidR="00961893" w:rsidRPr="7F7AED14">
        <w:rPr>
          <w:rFonts w:ascii="Arial" w:hAnsi="Arial" w:cs="Arial"/>
          <w:sz w:val="24"/>
          <w:szCs w:val="24"/>
        </w:rPr>
        <w:t>indicate tha</w:t>
      </w:r>
      <w:r w:rsidR="00EC160B" w:rsidRPr="7F7AED14">
        <w:rPr>
          <w:rFonts w:ascii="Arial" w:hAnsi="Arial" w:cs="Arial"/>
          <w:sz w:val="24"/>
          <w:szCs w:val="24"/>
        </w:rPr>
        <w:t>t</w:t>
      </w:r>
      <w:r w:rsidRPr="7F7AED14">
        <w:rPr>
          <w:rFonts w:ascii="Arial" w:hAnsi="Arial" w:cs="Arial"/>
          <w:sz w:val="24"/>
          <w:szCs w:val="24"/>
        </w:rPr>
        <w:t xml:space="preserve"> care workers in Wales are strongly motivated by a desire to help others and the relationships they build with service users</w:t>
      </w:r>
      <w:r w:rsidR="00262278" w:rsidRPr="7F7AED14">
        <w:rPr>
          <w:rFonts w:ascii="Arial" w:hAnsi="Arial" w:cs="Arial"/>
          <w:sz w:val="24"/>
          <w:szCs w:val="24"/>
        </w:rPr>
        <w:t>. H</w:t>
      </w:r>
      <w:r w:rsidR="005E5520" w:rsidRPr="7F7AED14">
        <w:rPr>
          <w:rFonts w:ascii="Arial" w:hAnsi="Arial" w:cs="Arial"/>
          <w:sz w:val="24"/>
          <w:szCs w:val="24"/>
        </w:rPr>
        <w:t>owever</w:t>
      </w:r>
      <w:r w:rsidR="00FD69F7" w:rsidRPr="7F7AED14">
        <w:rPr>
          <w:rFonts w:ascii="Arial" w:hAnsi="Arial" w:cs="Arial"/>
          <w:sz w:val="24"/>
          <w:szCs w:val="24"/>
        </w:rPr>
        <w:t>,</w:t>
      </w:r>
      <w:r w:rsidR="005E5520" w:rsidRPr="7F7AED14">
        <w:rPr>
          <w:rFonts w:ascii="Arial" w:hAnsi="Arial" w:cs="Arial"/>
          <w:sz w:val="24"/>
          <w:szCs w:val="24"/>
        </w:rPr>
        <w:t xml:space="preserve"> </w:t>
      </w:r>
      <w:r w:rsidRPr="7F7AED14">
        <w:rPr>
          <w:rFonts w:ascii="Arial" w:hAnsi="Arial" w:cs="Arial"/>
          <w:sz w:val="24"/>
          <w:szCs w:val="24"/>
        </w:rPr>
        <w:t>employment conditions</w:t>
      </w:r>
      <w:r w:rsidR="00EC3818" w:rsidRPr="7F7AED14">
        <w:rPr>
          <w:rFonts w:ascii="Arial" w:hAnsi="Arial" w:cs="Arial"/>
          <w:sz w:val="24"/>
          <w:szCs w:val="24"/>
        </w:rPr>
        <w:t xml:space="preserve"> – </w:t>
      </w:r>
      <w:r w:rsidR="00262278" w:rsidRPr="7F7AED14">
        <w:rPr>
          <w:rFonts w:ascii="Arial" w:hAnsi="Arial" w:cs="Arial"/>
          <w:sz w:val="24"/>
          <w:szCs w:val="24"/>
        </w:rPr>
        <w:t xml:space="preserve">including </w:t>
      </w:r>
      <w:r w:rsidR="0067003C" w:rsidRPr="7F7AED14">
        <w:rPr>
          <w:rFonts w:ascii="Arial" w:hAnsi="Arial" w:cs="Arial"/>
          <w:sz w:val="24"/>
          <w:szCs w:val="24"/>
        </w:rPr>
        <w:t>unpaid travel and short visits</w:t>
      </w:r>
      <w:r w:rsidR="0002767E" w:rsidRPr="7F7AED14">
        <w:rPr>
          <w:rFonts w:ascii="Arial" w:hAnsi="Arial" w:cs="Arial"/>
          <w:sz w:val="24"/>
          <w:szCs w:val="24"/>
        </w:rPr>
        <w:t xml:space="preserve"> that</w:t>
      </w:r>
      <w:r w:rsidR="0067003C" w:rsidRPr="7F7AED14">
        <w:rPr>
          <w:rFonts w:ascii="Arial" w:hAnsi="Arial" w:cs="Arial"/>
          <w:sz w:val="24"/>
          <w:szCs w:val="24"/>
        </w:rPr>
        <w:t xml:space="preserve"> add to stress and reduce flexibility, </w:t>
      </w:r>
      <w:r w:rsidR="00262278" w:rsidRPr="7F7AED14">
        <w:rPr>
          <w:rFonts w:ascii="Arial" w:hAnsi="Arial" w:cs="Arial"/>
          <w:sz w:val="24"/>
          <w:szCs w:val="24"/>
        </w:rPr>
        <w:t>poor training and frequent staff changes</w:t>
      </w:r>
      <w:r w:rsidR="00EC3818" w:rsidRPr="7F7AED14">
        <w:rPr>
          <w:rFonts w:ascii="Arial" w:hAnsi="Arial" w:cs="Arial"/>
          <w:sz w:val="24"/>
          <w:szCs w:val="24"/>
        </w:rPr>
        <w:t xml:space="preserve"> that</w:t>
      </w:r>
      <w:r w:rsidR="00262278" w:rsidRPr="7F7AED14">
        <w:rPr>
          <w:rFonts w:ascii="Arial" w:hAnsi="Arial" w:cs="Arial"/>
          <w:sz w:val="24"/>
          <w:szCs w:val="24"/>
        </w:rPr>
        <w:t xml:space="preserve"> weaken care worker skills and knowledge, zero-hours contracts</w:t>
      </w:r>
      <w:r w:rsidR="00EC3818" w:rsidRPr="7F7AED14">
        <w:rPr>
          <w:rFonts w:ascii="Arial" w:hAnsi="Arial" w:cs="Arial"/>
          <w:sz w:val="24"/>
          <w:szCs w:val="24"/>
        </w:rPr>
        <w:t>,</w:t>
      </w:r>
      <w:r w:rsidR="00262278" w:rsidRPr="7F7AED14">
        <w:rPr>
          <w:rFonts w:ascii="Arial" w:hAnsi="Arial" w:cs="Arial"/>
          <w:sz w:val="24"/>
          <w:szCs w:val="24"/>
        </w:rPr>
        <w:t xml:space="preserve"> and inconsistent schedules</w:t>
      </w:r>
      <w:r w:rsidR="00EC3818" w:rsidRPr="7F7AED14">
        <w:rPr>
          <w:rFonts w:ascii="Arial" w:hAnsi="Arial" w:cs="Arial"/>
          <w:sz w:val="24"/>
          <w:szCs w:val="24"/>
        </w:rPr>
        <w:t xml:space="preserve"> – </w:t>
      </w:r>
      <w:r w:rsidRPr="7F7AED14">
        <w:rPr>
          <w:rFonts w:ascii="Arial" w:hAnsi="Arial" w:cs="Arial"/>
          <w:sz w:val="24"/>
          <w:szCs w:val="24"/>
        </w:rPr>
        <w:t xml:space="preserve">were seen as a key barrier to staff retention, especially when compared to better-paid and more secure roles in retail and healthcare </w:t>
      </w:r>
      <w:r w:rsidRPr="7F7AED14">
        <w:rPr>
          <w:rFonts w:ascii="Arial" w:hAnsi="Arial" w:cs="Arial"/>
          <w:sz w:val="24"/>
          <w:szCs w:val="24"/>
        </w:rPr>
        <w:fldChar w:fldCharType="begin"/>
      </w:r>
      <w:r w:rsidRPr="7F7AED14">
        <w:rPr>
          <w:rFonts w:ascii="Arial" w:hAnsi="Arial" w:cs="Arial"/>
          <w:sz w:val="24"/>
          <w:szCs w:val="24"/>
        </w:rPr>
        <w:instrText xml:space="preserve"> ADDIN ZOTERO_ITEM CSL_CITATION {"citationID":"nwrbrJGe","properties":{"formattedCitation":"(Atkinson et al. 2016)","plainCitation":"(Atkinson et al. 2016)","noteIndex":0},"citationItems":[{"id":2234,"uris":["http://zotero.org/users/3590596/items/G8WY7QDV"],"itemData":{"id":2234,"type":"report","number":"24/2016","publisher":"Welsh Government","title":"Factors that affect the recruitment and retention of domiciliary care workers and the extent to which these factors impact upon the quality of domiciliary care ©","author":[{"family":"Atkinson","given":"Carol"},{"family":"Crozier","given":"Sarah"},{"family":"Lewis","given":"Liz"}],"issued":{"date-parts":[["2016",3,17]]}}}],"schema":"https://github.com/citation-style-language/schema/raw/master/csl-citation.json"} </w:instrText>
      </w:r>
      <w:r w:rsidRPr="7F7AED14">
        <w:rPr>
          <w:rFonts w:ascii="Arial" w:hAnsi="Arial" w:cs="Arial"/>
          <w:sz w:val="24"/>
          <w:szCs w:val="24"/>
        </w:rPr>
        <w:fldChar w:fldCharType="separate"/>
      </w:r>
      <w:r w:rsidRPr="7F7AED14">
        <w:rPr>
          <w:rFonts w:ascii="Arial" w:hAnsi="Arial" w:cs="Arial"/>
          <w:sz w:val="24"/>
          <w:szCs w:val="24"/>
        </w:rPr>
        <w:t>(Atkinson et al. 2016)</w:t>
      </w:r>
      <w:r w:rsidRPr="7F7AED14">
        <w:rPr>
          <w:rFonts w:ascii="Arial" w:hAnsi="Arial" w:cs="Arial"/>
          <w:sz w:val="24"/>
          <w:szCs w:val="24"/>
        </w:rPr>
        <w:fldChar w:fldCharType="end"/>
      </w:r>
      <w:r w:rsidRPr="7F7AED14">
        <w:rPr>
          <w:rFonts w:ascii="Arial" w:hAnsi="Arial" w:cs="Arial"/>
          <w:sz w:val="24"/>
          <w:szCs w:val="24"/>
        </w:rPr>
        <w:t xml:space="preserve">. </w:t>
      </w:r>
      <w:r w:rsidR="001A04C4" w:rsidRPr="7F7AED14">
        <w:rPr>
          <w:rFonts w:ascii="Arial" w:hAnsi="Arial" w:cs="Arial"/>
          <w:sz w:val="24"/>
          <w:szCs w:val="24"/>
        </w:rPr>
        <w:t>Participants also noted that low occupational status and negative media portrayals discourage people from joining the sector. On the contrary, s</w:t>
      </w:r>
      <w:r w:rsidRPr="7F7AED14">
        <w:rPr>
          <w:rFonts w:ascii="Arial" w:hAnsi="Arial" w:cs="Arial"/>
          <w:sz w:val="24"/>
          <w:szCs w:val="24"/>
        </w:rPr>
        <w:t xml:space="preserve">upportive management practices help to some extent, </w:t>
      </w:r>
      <w:r w:rsidR="001A04C4" w:rsidRPr="7F7AED14">
        <w:rPr>
          <w:rFonts w:ascii="Arial" w:hAnsi="Arial" w:cs="Arial"/>
          <w:sz w:val="24"/>
          <w:szCs w:val="24"/>
        </w:rPr>
        <w:t xml:space="preserve">although </w:t>
      </w:r>
      <w:r w:rsidRPr="7F7AED14">
        <w:rPr>
          <w:rFonts w:ascii="Arial" w:hAnsi="Arial" w:cs="Arial"/>
          <w:sz w:val="24"/>
          <w:szCs w:val="24"/>
        </w:rPr>
        <w:t xml:space="preserve">they cannot compensate for the need for better pay and job security </w:t>
      </w:r>
      <w:r w:rsidRPr="7F7AED14">
        <w:rPr>
          <w:rFonts w:ascii="Arial" w:hAnsi="Arial" w:cs="Arial"/>
          <w:sz w:val="24"/>
          <w:szCs w:val="24"/>
        </w:rPr>
        <w:fldChar w:fldCharType="begin"/>
      </w:r>
      <w:r w:rsidRPr="7F7AED14">
        <w:rPr>
          <w:rFonts w:ascii="Arial" w:hAnsi="Arial" w:cs="Arial"/>
          <w:sz w:val="24"/>
          <w:szCs w:val="24"/>
        </w:rPr>
        <w:instrText xml:space="preserve"> ADDIN ZOTERO_ITEM CSL_CITATION {"citationID":"KRQNjYeQ","properties":{"formattedCitation":"(Atkinson et al. 2016)","plainCitation":"(Atkinson et al. 2016)","noteIndex":0},"citationItems":[{"id":2234,"uris":["http://zotero.org/users/3590596/items/G8WY7QDV"],"itemData":{"id":2234,"type":"report","number":"24/2016","publisher":"Welsh Government","title":"Factors that affect the recruitment and retention of domiciliary care workers and the extent to which these factors impact upon the quality of domiciliary care ©","author":[{"family":"Atkinson","given":"Carol"},{"family":"Crozier","given":"Sarah"},{"family":"Lewis","given":"Liz"}],"issued":{"date-parts":[["2016",3,17]]}}}],"schema":"https://github.com/citation-style-language/schema/raw/master/csl-citation.json"} </w:instrText>
      </w:r>
      <w:r w:rsidRPr="7F7AED14">
        <w:rPr>
          <w:rFonts w:ascii="Arial" w:hAnsi="Arial" w:cs="Arial"/>
          <w:sz w:val="24"/>
          <w:szCs w:val="24"/>
        </w:rPr>
        <w:fldChar w:fldCharType="separate"/>
      </w:r>
      <w:r w:rsidRPr="7F7AED14">
        <w:rPr>
          <w:rFonts w:ascii="Arial" w:hAnsi="Arial" w:cs="Arial"/>
          <w:sz w:val="24"/>
          <w:szCs w:val="24"/>
        </w:rPr>
        <w:t>(Atkinson et al. 2016)</w:t>
      </w:r>
      <w:r w:rsidRPr="7F7AED14">
        <w:rPr>
          <w:rFonts w:ascii="Arial" w:hAnsi="Arial" w:cs="Arial"/>
          <w:sz w:val="24"/>
          <w:szCs w:val="24"/>
        </w:rPr>
        <w:fldChar w:fldCharType="end"/>
      </w:r>
      <w:r w:rsidRPr="7F7AED14">
        <w:rPr>
          <w:rFonts w:ascii="Arial" w:hAnsi="Arial" w:cs="Arial"/>
          <w:sz w:val="24"/>
          <w:szCs w:val="24"/>
        </w:rPr>
        <w:t>.</w:t>
      </w:r>
    </w:p>
    <w:p w14:paraId="6965432D" w14:textId="77777777" w:rsidR="00EB3BB9" w:rsidRPr="003B7E7C" w:rsidRDefault="00EB3BB9" w:rsidP="003B62EA">
      <w:pPr>
        <w:tabs>
          <w:tab w:val="num" w:pos="720"/>
        </w:tabs>
        <w:spacing w:after="0" w:line="360" w:lineRule="auto"/>
        <w:jc w:val="both"/>
        <w:rPr>
          <w:rFonts w:ascii="Arial" w:hAnsi="Arial" w:cs="Arial"/>
          <w:sz w:val="24"/>
          <w:szCs w:val="24"/>
        </w:rPr>
      </w:pPr>
    </w:p>
    <w:p w14:paraId="28075076" w14:textId="56E485FB" w:rsidR="00774643" w:rsidRDefault="00230510" w:rsidP="001C16A1">
      <w:pPr>
        <w:autoSpaceDE w:val="0"/>
        <w:autoSpaceDN w:val="0"/>
        <w:adjustRightInd w:val="0"/>
        <w:spacing w:after="0" w:line="360" w:lineRule="auto"/>
        <w:rPr>
          <w:rFonts w:ascii="Arial" w:hAnsi="Arial" w:cs="Arial"/>
          <w:sz w:val="24"/>
          <w:szCs w:val="24"/>
        </w:rPr>
      </w:pPr>
      <w:r w:rsidRPr="003B7E7C">
        <w:rPr>
          <w:rFonts w:ascii="Arial" w:hAnsi="Arial" w:cs="Arial"/>
          <w:sz w:val="24"/>
          <w:szCs w:val="24"/>
        </w:rPr>
        <w:t>In addition to employment conditions,</w:t>
      </w:r>
      <w:r w:rsidR="008719FD" w:rsidRPr="003B7E7C">
        <w:rPr>
          <w:rFonts w:ascii="Arial" w:hAnsi="Arial" w:cs="Arial"/>
          <w:sz w:val="24"/>
          <w:szCs w:val="24"/>
        </w:rPr>
        <w:t xml:space="preserve"> c</w:t>
      </w:r>
      <w:r w:rsidR="009339ED" w:rsidRPr="003B7E7C">
        <w:rPr>
          <w:rFonts w:ascii="Arial" w:hAnsi="Arial" w:cs="Arial"/>
          <w:sz w:val="24"/>
          <w:szCs w:val="24"/>
        </w:rPr>
        <w:t xml:space="preserve">ertain demographic groups are particularly vulnerable to early exit. Allan et al. </w:t>
      </w:r>
      <w:r w:rsidR="009339ED" w:rsidRPr="003B7E7C">
        <w:rPr>
          <w:rFonts w:ascii="Arial" w:hAnsi="Arial" w:cs="Arial"/>
          <w:sz w:val="24"/>
          <w:szCs w:val="24"/>
        </w:rPr>
        <w:fldChar w:fldCharType="begin"/>
      </w:r>
      <w:r w:rsidR="009339ED" w:rsidRPr="003B7E7C">
        <w:rPr>
          <w:rFonts w:ascii="Arial" w:hAnsi="Arial" w:cs="Arial"/>
          <w:sz w:val="24"/>
          <w:szCs w:val="24"/>
        </w:rPr>
        <w:instrText xml:space="preserve"> ADDIN ZOTERO_ITEM CSL_CITATION {"citationID":"v4KNFuRE","properties":{"formattedCitation":"(2022)","plainCitation":"(2022)","noteIndex":0},"citationItems":[{"id":2236,"uris":["http://zotero.org/users/3590596/items/ENP7CM38"],"itemData":{"id":2236,"type":"report","event-place":"Leeds","publisher":"Skills for Care","publisher-place":"Leeds","title":"New starters’ experience. Phase 1 research report","URL":"https://www.skillsforcare.org.uk/resources/documents/Recruitment-support/New-starters-experience-phase-1-research-report.pdf","author":[{"family":"Allan","given":"Tim"},{"family":"Russell","given":"Hannah"},{"family":"Swift","given":"Jenny"},{"family":"McCaffrey","given":"Rosie"},{"family":"Fenton","given":"Will"},{"family":"Lamb","given":"Helen"},{"family":"Stadler","given":"Tobias"}],"accessed":{"date-parts":[["2025",5,30]]},"issued":{"date-parts":[["2022",5]]}},"suppress-author":true}],"schema":"https://github.com/citation-style-language/schema/raw/master/csl-citation.json"} </w:instrText>
      </w:r>
      <w:r w:rsidR="009339ED" w:rsidRPr="003B7E7C">
        <w:rPr>
          <w:rFonts w:ascii="Arial" w:hAnsi="Arial" w:cs="Arial"/>
          <w:sz w:val="24"/>
          <w:szCs w:val="24"/>
        </w:rPr>
        <w:fldChar w:fldCharType="separate"/>
      </w:r>
      <w:r w:rsidR="009339ED" w:rsidRPr="003B7E7C">
        <w:rPr>
          <w:rFonts w:ascii="Arial" w:hAnsi="Arial" w:cs="Arial"/>
          <w:sz w:val="24"/>
          <w:szCs w:val="24"/>
        </w:rPr>
        <w:t>(2022)</w:t>
      </w:r>
      <w:r w:rsidR="009339ED" w:rsidRPr="003B7E7C">
        <w:rPr>
          <w:rFonts w:ascii="Arial" w:hAnsi="Arial" w:cs="Arial"/>
          <w:sz w:val="24"/>
          <w:szCs w:val="24"/>
        </w:rPr>
        <w:fldChar w:fldCharType="end"/>
      </w:r>
      <w:r w:rsidR="009339ED" w:rsidRPr="003B7E7C">
        <w:rPr>
          <w:rFonts w:ascii="Arial" w:hAnsi="Arial" w:cs="Arial"/>
          <w:sz w:val="24"/>
          <w:szCs w:val="24"/>
        </w:rPr>
        <w:t xml:space="preserve"> report that 37% of new starters leave within their first year, with the highest risk among those under 29 years old, employed on zero-hours contracts, or exhibiting higher rates of sickness absence. </w:t>
      </w:r>
      <w:r w:rsidR="00774643" w:rsidRPr="003B7E7C">
        <w:rPr>
          <w:rFonts w:ascii="Arial" w:hAnsi="Arial" w:cs="Arial"/>
          <w:sz w:val="24"/>
          <w:szCs w:val="24"/>
        </w:rPr>
        <w:t xml:space="preserve">Evidence from Blythe and Bottery </w:t>
      </w:r>
      <w:r w:rsidR="00774643" w:rsidRPr="003B7E7C">
        <w:rPr>
          <w:rFonts w:ascii="Arial" w:hAnsi="Arial" w:cs="Arial"/>
          <w:sz w:val="24"/>
          <w:szCs w:val="24"/>
        </w:rPr>
        <w:fldChar w:fldCharType="begin"/>
      </w:r>
      <w:r w:rsidR="00774643" w:rsidRPr="003B7E7C">
        <w:rPr>
          <w:rFonts w:ascii="Arial" w:hAnsi="Arial" w:cs="Arial"/>
          <w:sz w:val="24"/>
          <w:szCs w:val="24"/>
        </w:rPr>
        <w:instrText xml:space="preserve"> ADDIN ZOTERO_ITEM CSL_CITATION {"citationID":"U0FCn0T8","properties":{"formattedCitation":"(2024)","plainCitation":"(2024)","noteIndex":0},"citationItems":[{"id":2237,"uris":["http://zotero.org/users/3590596/items/H5K7DK4I"],"itemData":{"id":2237,"type":"webpage","abstract":"The King’s Fund has explored the role of young people in the adult social care workforce and what can social care do to recruit and retain more younger workers?","container-title":"The King's Fund","language":"en","title":"Younger People's Experiences Of Working in Adult Social Care","URL":"https://www.kingsfund.org.uk/insight-and-analysis/long-reads/younger-people-experiences-adult-social-care","author":[{"family":"Blythe","given":"Nicola"},{"family":"Bottery","given":"Simon"}],"accessed":{"date-parts":[["2025",6,2]]},"issued":{"date-parts":[["2024",12,11]]}},"suppress-author":true}],"schema":"https://github.com/citation-style-language/schema/raw/master/csl-citation.json"} </w:instrText>
      </w:r>
      <w:r w:rsidR="00774643" w:rsidRPr="003B7E7C">
        <w:rPr>
          <w:rFonts w:ascii="Arial" w:hAnsi="Arial" w:cs="Arial"/>
          <w:sz w:val="24"/>
          <w:szCs w:val="24"/>
        </w:rPr>
        <w:fldChar w:fldCharType="separate"/>
      </w:r>
      <w:r w:rsidR="00774643" w:rsidRPr="003B7E7C">
        <w:rPr>
          <w:rFonts w:ascii="Arial" w:hAnsi="Arial" w:cs="Arial"/>
          <w:sz w:val="24"/>
          <w:szCs w:val="24"/>
        </w:rPr>
        <w:t>(2024)</w:t>
      </w:r>
      <w:r w:rsidR="00774643" w:rsidRPr="003B7E7C">
        <w:rPr>
          <w:rFonts w:ascii="Arial" w:hAnsi="Arial" w:cs="Arial"/>
          <w:sz w:val="24"/>
          <w:szCs w:val="24"/>
        </w:rPr>
        <w:fldChar w:fldCharType="end"/>
      </w:r>
      <w:r w:rsidR="00774643" w:rsidRPr="003B7E7C">
        <w:rPr>
          <w:rFonts w:ascii="Arial" w:hAnsi="Arial" w:cs="Arial"/>
          <w:sz w:val="24"/>
          <w:szCs w:val="24"/>
        </w:rPr>
        <w:t xml:space="preserve"> also offers further insight into younger workers’ experiences in adult social care. Many young people are attracted to care work for quick access to employment, but limited induction and support from peers or managers often leave them unprepared. While some form strong, meaningful relationships with those they support, the emotional and physical demands of the role lead many to view it as unsustainable long term </w:t>
      </w:r>
      <w:r w:rsidR="00774643" w:rsidRPr="003B7E7C">
        <w:rPr>
          <w:rFonts w:ascii="Arial" w:hAnsi="Arial" w:cs="Arial"/>
          <w:sz w:val="24"/>
          <w:szCs w:val="24"/>
        </w:rPr>
        <w:fldChar w:fldCharType="begin"/>
      </w:r>
      <w:r w:rsidR="00774643" w:rsidRPr="003B7E7C">
        <w:rPr>
          <w:rFonts w:ascii="Arial" w:hAnsi="Arial" w:cs="Arial"/>
          <w:sz w:val="24"/>
          <w:szCs w:val="24"/>
        </w:rPr>
        <w:instrText xml:space="preserve"> ADDIN ZOTERO_ITEM CSL_CITATION {"citationID":"IhxVn5cc","properties":{"formattedCitation":"(Blythe and Bottery 2024)","plainCitation":"(Blythe and Bottery 2024)","noteIndex":0},"citationItems":[{"id":2237,"uris":["http://zotero.org/users/3590596/items/H5K7DK4I"],"itemData":{"id":2237,"type":"webpage","abstract":"The King’s Fund has explored the role of young people in the adult social care workforce and what can social care do to recruit and retain more younger workers?","container-title":"The King's Fund","language":"en","title":"Younger People's Experiences Of Working in Adult Social Care","URL":"https://www.kingsfund.org.uk/insight-and-analysis/long-reads/younger-people-experiences-adult-social-care","author":[{"family":"Blythe","given":"Nicola"},{"family":"Bottery","given":"Simon"}],"accessed":{"date-parts":[["2025",6,2]]},"issued":{"date-parts":[["2024",12,11]]}}}],"schema":"https://github.com/citation-style-language/schema/raw/master/csl-citation.json"} </w:instrText>
      </w:r>
      <w:r w:rsidR="00774643" w:rsidRPr="003B7E7C">
        <w:rPr>
          <w:rFonts w:ascii="Arial" w:hAnsi="Arial" w:cs="Arial"/>
          <w:sz w:val="24"/>
          <w:szCs w:val="24"/>
        </w:rPr>
        <w:fldChar w:fldCharType="separate"/>
      </w:r>
      <w:r w:rsidR="00774643" w:rsidRPr="003B7E7C">
        <w:rPr>
          <w:rFonts w:ascii="Arial" w:hAnsi="Arial" w:cs="Arial"/>
          <w:sz w:val="24"/>
          <w:szCs w:val="24"/>
        </w:rPr>
        <w:t>(Blythe and Bottery</w:t>
      </w:r>
      <w:r w:rsidR="00D35D1E">
        <w:rPr>
          <w:rFonts w:ascii="Arial" w:hAnsi="Arial" w:cs="Arial"/>
          <w:sz w:val="24"/>
          <w:szCs w:val="24"/>
        </w:rPr>
        <w:t>,</w:t>
      </w:r>
      <w:r w:rsidR="00774643" w:rsidRPr="003B7E7C">
        <w:rPr>
          <w:rFonts w:ascii="Arial" w:hAnsi="Arial" w:cs="Arial"/>
          <w:sz w:val="24"/>
          <w:szCs w:val="24"/>
        </w:rPr>
        <w:t xml:space="preserve"> 2024)</w:t>
      </w:r>
      <w:r w:rsidR="00774643" w:rsidRPr="003B7E7C">
        <w:rPr>
          <w:rFonts w:ascii="Arial" w:hAnsi="Arial" w:cs="Arial"/>
          <w:sz w:val="24"/>
          <w:szCs w:val="24"/>
        </w:rPr>
        <w:fldChar w:fldCharType="end"/>
      </w:r>
      <w:r w:rsidR="00774643" w:rsidRPr="003B7E7C">
        <w:rPr>
          <w:rFonts w:ascii="Arial" w:hAnsi="Arial" w:cs="Arial"/>
          <w:sz w:val="24"/>
          <w:szCs w:val="24"/>
        </w:rPr>
        <w:t>. Some plan to stay in helping professions, often exploring roles in healthcare, while others have already left due to poor conditions, stress, or lack of support</w:t>
      </w:r>
      <w:r w:rsidR="001E1A98">
        <w:rPr>
          <w:rFonts w:ascii="Arial" w:hAnsi="Arial" w:cs="Arial"/>
          <w:sz w:val="24"/>
          <w:szCs w:val="24"/>
        </w:rPr>
        <w:t xml:space="preserve"> - </w:t>
      </w:r>
      <w:r w:rsidR="00774643" w:rsidRPr="003B7E7C">
        <w:rPr>
          <w:rFonts w:ascii="Arial" w:hAnsi="Arial" w:cs="Arial"/>
          <w:sz w:val="24"/>
          <w:szCs w:val="24"/>
        </w:rPr>
        <w:t xml:space="preserve">sometimes prompted by concerns from family </w:t>
      </w:r>
      <w:r w:rsidR="00774643" w:rsidRPr="003B7E7C">
        <w:rPr>
          <w:rFonts w:ascii="Arial" w:hAnsi="Arial" w:cs="Arial"/>
          <w:sz w:val="24"/>
          <w:szCs w:val="24"/>
        </w:rPr>
        <w:fldChar w:fldCharType="begin"/>
      </w:r>
      <w:r w:rsidR="00774643" w:rsidRPr="003B7E7C">
        <w:rPr>
          <w:rFonts w:ascii="Arial" w:hAnsi="Arial" w:cs="Arial"/>
          <w:sz w:val="24"/>
          <w:szCs w:val="24"/>
        </w:rPr>
        <w:instrText xml:space="preserve"> ADDIN ZOTERO_ITEM CSL_CITATION {"citationID":"eXghQFQ6","properties":{"formattedCitation":"(Blythe and Bottery 2024)","plainCitation":"(Blythe and Bottery 2024)","noteIndex":0},"citationItems":[{"id":2237,"uris":["http://zotero.org/users/3590596/items/H5K7DK4I"],"itemData":{"id":2237,"type":"webpage","abstract":"The King’s Fund has explored the role of young people in the adult social care workforce and what can social care do to recruit and retain more younger workers?","container-title":"The King's Fund","language":"en","title":"Younger People's Experiences Of Working in Adult Social Care","URL":"https://www.kingsfund.org.uk/insight-and-analysis/long-reads/younger-people-experiences-adult-social-care","author":[{"family":"Blythe","given":"Nicola"},{"family":"Bottery","given":"Simon"}],"accessed":{"date-parts":[["2025",6,2]]},"issued":{"date-parts":[["2024",12,11]]}}}],"schema":"https://github.com/citation-style-language/schema/raw/master/csl-citation.json"} </w:instrText>
      </w:r>
      <w:r w:rsidR="00774643" w:rsidRPr="003B7E7C">
        <w:rPr>
          <w:rFonts w:ascii="Arial" w:hAnsi="Arial" w:cs="Arial"/>
          <w:sz w:val="24"/>
          <w:szCs w:val="24"/>
        </w:rPr>
        <w:fldChar w:fldCharType="separate"/>
      </w:r>
      <w:r w:rsidR="00774643" w:rsidRPr="003B7E7C">
        <w:rPr>
          <w:rFonts w:ascii="Arial" w:hAnsi="Arial" w:cs="Arial"/>
          <w:sz w:val="24"/>
          <w:szCs w:val="24"/>
        </w:rPr>
        <w:t>(Blythe and Bottery</w:t>
      </w:r>
      <w:r w:rsidR="00F350B5">
        <w:rPr>
          <w:rFonts w:ascii="Arial" w:hAnsi="Arial" w:cs="Arial"/>
          <w:sz w:val="24"/>
          <w:szCs w:val="24"/>
        </w:rPr>
        <w:t>,</w:t>
      </w:r>
      <w:r w:rsidR="00774643" w:rsidRPr="003B7E7C">
        <w:rPr>
          <w:rFonts w:ascii="Arial" w:hAnsi="Arial" w:cs="Arial"/>
          <w:sz w:val="24"/>
          <w:szCs w:val="24"/>
        </w:rPr>
        <w:t xml:space="preserve"> 2024)</w:t>
      </w:r>
      <w:r w:rsidR="00774643" w:rsidRPr="003B7E7C">
        <w:rPr>
          <w:rFonts w:ascii="Arial" w:hAnsi="Arial" w:cs="Arial"/>
          <w:sz w:val="24"/>
          <w:szCs w:val="24"/>
        </w:rPr>
        <w:fldChar w:fldCharType="end"/>
      </w:r>
      <w:r w:rsidR="00774643" w:rsidRPr="003B7E7C">
        <w:rPr>
          <w:rFonts w:ascii="Arial" w:hAnsi="Arial" w:cs="Arial"/>
          <w:sz w:val="24"/>
          <w:szCs w:val="24"/>
        </w:rPr>
        <w:t xml:space="preserve">. A few would consider returning, but only if the working environment improves significantly. Meaningful change in workplace culture, support, and conditions is essential if the sector hopes to retain or re-engage younger staff </w:t>
      </w:r>
      <w:r w:rsidR="00774643" w:rsidRPr="003B7E7C">
        <w:rPr>
          <w:rFonts w:ascii="Arial" w:hAnsi="Arial" w:cs="Arial"/>
          <w:sz w:val="24"/>
          <w:szCs w:val="24"/>
        </w:rPr>
        <w:fldChar w:fldCharType="begin"/>
      </w:r>
      <w:r w:rsidR="00774643" w:rsidRPr="003B7E7C">
        <w:rPr>
          <w:rFonts w:ascii="Arial" w:hAnsi="Arial" w:cs="Arial"/>
          <w:sz w:val="24"/>
          <w:szCs w:val="24"/>
        </w:rPr>
        <w:instrText xml:space="preserve"> ADDIN ZOTERO_ITEM CSL_CITATION {"citationID":"pNDsk7dC","properties":{"formattedCitation":"(Blythe and Bottery 2024)","plainCitation":"(Blythe and Bottery 2024)","noteIndex":0},"citationItems":[{"id":2237,"uris":["http://zotero.org/users/3590596/items/H5K7DK4I"],"itemData":{"id":2237,"type":"webpage","abstract":"The King’s Fund has explored the role of young people in the adult social care workforce and what can social care do to recruit and retain more younger workers?","container-title":"The King's Fund","language":"en","title":"Younger People's Experiences Of Working in Adult Social Care","URL":"https://www.kingsfund.org.uk/insight-and-analysis/long-reads/younger-people-experiences-adult-social-care","author":[{"family":"Blythe","given":"Nicola"},{"family":"Bottery","given":"Simon"}],"accessed":{"date-parts":[["2025",6,2]]},"issued":{"date-parts":[["2024",12,11]]}}}],"schema":"https://github.com/citation-style-language/schema/raw/master/csl-citation.json"} </w:instrText>
      </w:r>
      <w:r w:rsidR="00774643" w:rsidRPr="003B7E7C">
        <w:rPr>
          <w:rFonts w:ascii="Arial" w:hAnsi="Arial" w:cs="Arial"/>
          <w:sz w:val="24"/>
          <w:szCs w:val="24"/>
        </w:rPr>
        <w:fldChar w:fldCharType="separate"/>
      </w:r>
      <w:r w:rsidR="00774643" w:rsidRPr="003B7E7C">
        <w:rPr>
          <w:rFonts w:ascii="Arial" w:hAnsi="Arial" w:cs="Arial"/>
          <w:sz w:val="24"/>
          <w:szCs w:val="24"/>
        </w:rPr>
        <w:t>(Blythe and Bottery</w:t>
      </w:r>
      <w:r w:rsidR="00123B92">
        <w:rPr>
          <w:rFonts w:ascii="Arial" w:hAnsi="Arial" w:cs="Arial"/>
          <w:sz w:val="24"/>
          <w:szCs w:val="24"/>
        </w:rPr>
        <w:t>,</w:t>
      </w:r>
      <w:r w:rsidR="00774643" w:rsidRPr="003B7E7C">
        <w:rPr>
          <w:rFonts w:ascii="Arial" w:hAnsi="Arial" w:cs="Arial"/>
          <w:sz w:val="24"/>
          <w:szCs w:val="24"/>
        </w:rPr>
        <w:t xml:space="preserve"> 2024)</w:t>
      </w:r>
      <w:r w:rsidR="00774643" w:rsidRPr="003B7E7C">
        <w:rPr>
          <w:rFonts w:ascii="Arial" w:hAnsi="Arial" w:cs="Arial"/>
          <w:sz w:val="24"/>
          <w:szCs w:val="24"/>
        </w:rPr>
        <w:fldChar w:fldCharType="end"/>
      </w:r>
      <w:r w:rsidR="00774643" w:rsidRPr="003B7E7C">
        <w:rPr>
          <w:rFonts w:ascii="Arial" w:hAnsi="Arial" w:cs="Arial"/>
          <w:sz w:val="24"/>
          <w:szCs w:val="24"/>
        </w:rPr>
        <w:t>.</w:t>
      </w:r>
    </w:p>
    <w:p w14:paraId="5B08471B" w14:textId="77777777" w:rsidR="00EB3BB9" w:rsidRPr="003B7E7C" w:rsidRDefault="00EB3BB9" w:rsidP="003B62EA">
      <w:pPr>
        <w:autoSpaceDE w:val="0"/>
        <w:autoSpaceDN w:val="0"/>
        <w:adjustRightInd w:val="0"/>
        <w:spacing w:after="0" w:line="360" w:lineRule="auto"/>
        <w:jc w:val="both"/>
        <w:rPr>
          <w:rFonts w:ascii="Arial" w:hAnsi="Arial" w:cs="Arial"/>
          <w:sz w:val="24"/>
          <w:szCs w:val="24"/>
        </w:rPr>
      </w:pPr>
    </w:p>
    <w:p w14:paraId="48EBDEEB" w14:textId="1B8F43C6" w:rsidR="00134DA1" w:rsidRDefault="00830130" w:rsidP="001C16A1">
      <w:pPr>
        <w:autoSpaceDE w:val="0"/>
        <w:autoSpaceDN w:val="0"/>
        <w:adjustRightInd w:val="0"/>
        <w:spacing w:after="0" w:line="360" w:lineRule="auto"/>
        <w:rPr>
          <w:rFonts w:ascii="Arial" w:hAnsi="Arial" w:cs="Arial"/>
          <w:sz w:val="24"/>
          <w:szCs w:val="24"/>
        </w:rPr>
      </w:pPr>
      <w:r w:rsidRPr="003C5C3C">
        <w:rPr>
          <w:rFonts w:ascii="Arial" w:hAnsi="Arial" w:cs="Arial"/>
          <w:sz w:val="24"/>
          <w:szCs w:val="24"/>
        </w:rPr>
        <w:lastRenderedPageBreak/>
        <w:t>Additionally,</w:t>
      </w:r>
      <w:r w:rsidR="006C0B01" w:rsidRPr="003C5C3C">
        <w:rPr>
          <w:rFonts w:ascii="Arial" w:hAnsi="Arial" w:cs="Arial"/>
          <w:sz w:val="24"/>
          <w:szCs w:val="24"/>
        </w:rPr>
        <w:t xml:space="preserve"> q</w:t>
      </w:r>
      <w:r w:rsidR="009339ED" w:rsidRPr="003C5C3C">
        <w:rPr>
          <w:rFonts w:ascii="Arial" w:hAnsi="Arial" w:cs="Arial"/>
          <w:sz w:val="24"/>
          <w:szCs w:val="24"/>
        </w:rPr>
        <w:t xml:space="preserve">ualitative findings provide additional insight into these patterns. In their study of recruitment and retention in England, Moriarty et al. </w:t>
      </w:r>
      <w:r w:rsidR="009339ED" w:rsidRPr="003C5C3C">
        <w:rPr>
          <w:rFonts w:ascii="Arial" w:hAnsi="Arial" w:cs="Arial"/>
          <w:sz w:val="24"/>
          <w:szCs w:val="24"/>
        </w:rPr>
        <w:fldChar w:fldCharType="begin"/>
      </w:r>
      <w:r w:rsidR="009339ED" w:rsidRPr="003C5C3C">
        <w:rPr>
          <w:rFonts w:ascii="Arial" w:hAnsi="Arial" w:cs="Arial"/>
          <w:sz w:val="24"/>
          <w:szCs w:val="24"/>
        </w:rPr>
        <w:instrText xml:space="preserve"> ADDIN ZOTERO_ITEM CSL_CITATION {"citationID":"gWbo3ftg","properties":{"formattedCitation":"(2018)","plainCitation":"(2018)","noteIndex":0},"citationItems":[{"id":2233,"uris":["http://zotero.org/users/3590596/items/LRQ65XRC"],"itemData":{"id":2233,"type":"report","event-place":"London","publisher":"Social Care Workforce Research Unit, King's College London.","publisher-place":"London","title":"Recruitment and retention in adult social care services.","URL":"https://kclpure.kcl.ac.uk/portal/en/publications/recruitment-and-retention-in-adult-social-care-services","author":[{"family":"Moriarty","given":"J."},{"family":"Manthorpe","given":"J."},{"family":"Harris","given":"J."}],"issued":{"date-parts":[["2018"]]}},"suppress-author":true}],"schema":"https://github.com/citation-style-language/schema/raw/master/csl-citation.json"} </w:instrText>
      </w:r>
      <w:r w:rsidR="009339ED" w:rsidRPr="003C5C3C">
        <w:rPr>
          <w:rFonts w:ascii="Arial" w:hAnsi="Arial" w:cs="Arial"/>
          <w:sz w:val="24"/>
          <w:szCs w:val="24"/>
        </w:rPr>
        <w:fldChar w:fldCharType="separate"/>
      </w:r>
      <w:r w:rsidR="009339ED" w:rsidRPr="003C5C3C">
        <w:rPr>
          <w:rFonts w:ascii="Arial" w:hAnsi="Arial" w:cs="Arial"/>
          <w:sz w:val="24"/>
          <w:szCs w:val="24"/>
        </w:rPr>
        <w:t>(2018)</w:t>
      </w:r>
      <w:r w:rsidR="009339ED" w:rsidRPr="003C5C3C">
        <w:rPr>
          <w:rFonts w:ascii="Arial" w:hAnsi="Arial" w:cs="Arial"/>
          <w:sz w:val="24"/>
          <w:szCs w:val="24"/>
        </w:rPr>
        <w:fldChar w:fldCharType="end"/>
      </w:r>
      <w:r w:rsidR="009339ED" w:rsidRPr="003C5C3C">
        <w:rPr>
          <w:rFonts w:ascii="Arial" w:hAnsi="Arial" w:cs="Arial"/>
          <w:sz w:val="24"/>
          <w:szCs w:val="24"/>
        </w:rPr>
        <w:t>, based on interviews and email responses from stakeholders in England – including Human Resource directors, care workers, managers and senior managers, identified a range of contributing challenges</w:t>
      </w:r>
      <w:r w:rsidR="003E05C7" w:rsidRPr="003C5C3C">
        <w:rPr>
          <w:rFonts w:ascii="Arial" w:hAnsi="Arial" w:cs="Arial"/>
          <w:sz w:val="24"/>
          <w:szCs w:val="24"/>
        </w:rPr>
        <w:t>. These inclu</w:t>
      </w:r>
      <w:r w:rsidR="003C5C3C" w:rsidRPr="003C5C3C">
        <w:rPr>
          <w:rFonts w:ascii="Arial" w:hAnsi="Arial" w:cs="Arial"/>
          <w:sz w:val="24"/>
          <w:szCs w:val="24"/>
        </w:rPr>
        <w:t>d</w:t>
      </w:r>
      <w:r w:rsidR="003E05C7" w:rsidRPr="003C5C3C">
        <w:rPr>
          <w:rFonts w:ascii="Arial" w:hAnsi="Arial" w:cs="Arial"/>
          <w:sz w:val="24"/>
          <w:szCs w:val="24"/>
        </w:rPr>
        <w:t xml:space="preserve">ed </w:t>
      </w:r>
      <w:r w:rsidR="003C5C3C" w:rsidRPr="003C5C3C">
        <w:rPr>
          <w:rFonts w:ascii="Arial" w:hAnsi="Arial" w:cs="Arial"/>
          <w:sz w:val="24"/>
          <w:szCs w:val="24"/>
        </w:rPr>
        <w:t xml:space="preserve">the </w:t>
      </w:r>
      <w:r w:rsidR="003A5054" w:rsidRPr="003C5C3C">
        <w:rPr>
          <w:rFonts w:ascii="Arial" w:hAnsi="Arial" w:cs="Arial"/>
          <w:sz w:val="24"/>
          <w:szCs w:val="24"/>
        </w:rPr>
        <w:t xml:space="preserve">limited control </w:t>
      </w:r>
      <w:r w:rsidR="003C5C3C" w:rsidRPr="003C5C3C">
        <w:rPr>
          <w:rFonts w:ascii="Arial" w:hAnsi="Arial" w:cs="Arial"/>
          <w:sz w:val="24"/>
          <w:szCs w:val="24"/>
        </w:rPr>
        <w:t>local authorities have over the rates they can pay for care, which are often uncompetitive compared to, for instance, retail job offers</w:t>
      </w:r>
      <w:r w:rsidR="009339ED" w:rsidRPr="003C5C3C">
        <w:rPr>
          <w:rFonts w:ascii="Arial" w:hAnsi="Arial" w:cs="Arial"/>
          <w:sz w:val="24"/>
          <w:szCs w:val="24"/>
        </w:rPr>
        <w:t>, the underrepresentation of some groups</w:t>
      </w:r>
      <w:r w:rsidR="003E333C" w:rsidRPr="003C5C3C">
        <w:rPr>
          <w:rFonts w:ascii="Arial" w:hAnsi="Arial" w:cs="Arial"/>
          <w:sz w:val="24"/>
          <w:szCs w:val="24"/>
        </w:rPr>
        <w:t>,</w:t>
      </w:r>
      <w:r w:rsidR="009339ED" w:rsidRPr="003C5C3C">
        <w:rPr>
          <w:rFonts w:ascii="Arial" w:hAnsi="Arial" w:cs="Arial"/>
          <w:sz w:val="24"/>
          <w:szCs w:val="24"/>
        </w:rPr>
        <w:t xml:space="preserve"> such as men</w:t>
      </w:r>
      <w:r w:rsidR="003E333C" w:rsidRPr="003C5C3C">
        <w:rPr>
          <w:rFonts w:ascii="Arial" w:hAnsi="Arial" w:cs="Arial"/>
          <w:sz w:val="24"/>
          <w:szCs w:val="24"/>
        </w:rPr>
        <w:t>,</w:t>
      </w:r>
      <w:r w:rsidR="009339ED" w:rsidRPr="003C5C3C">
        <w:rPr>
          <w:rFonts w:ascii="Arial" w:hAnsi="Arial" w:cs="Arial"/>
          <w:sz w:val="24"/>
          <w:szCs w:val="24"/>
        </w:rPr>
        <w:t xml:space="preserve"> despite the overall diversity of the workforce, and an emerging gap in skills for supporting people with complex needs </w:t>
      </w:r>
      <w:r w:rsidR="009339ED" w:rsidRPr="003C5C3C">
        <w:rPr>
          <w:rFonts w:ascii="Arial" w:hAnsi="Arial" w:cs="Arial"/>
          <w:sz w:val="24"/>
          <w:szCs w:val="24"/>
        </w:rPr>
        <w:fldChar w:fldCharType="begin"/>
      </w:r>
      <w:r w:rsidR="009339ED" w:rsidRPr="003C5C3C">
        <w:rPr>
          <w:rFonts w:ascii="Arial" w:hAnsi="Arial" w:cs="Arial"/>
          <w:sz w:val="24"/>
          <w:szCs w:val="24"/>
        </w:rPr>
        <w:instrText xml:space="preserve"> ADDIN ZOTERO_ITEM CSL_CITATION {"citationID":"uig75owK","properties":{"formattedCitation":"(Moriarty et al. 2018)","plainCitation":"(Moriarty et al. 2018)","noteIndex":0},"citationItems":[{"id":2233,"uris":["http://zotero.org/users/3590596/items/LRQ65XRC"],"itemData":{"id":2233,"type":"report","event-place":"London","publisher":"Social Care Workforce Research Unit, King's College London.","publisher-place":"London","title":"Recruitment and retention in adult social care services.","URL":"https://kclpure.kcl.ac.uk/portal/en/publications/recruitment-and-retention-in-adult-social-care-services","author":[{"family":"Moriarty","given":"J."},{"family":"Manthorpe","given":"J."},{"family":"Harris","given":"J."}],"issued":{"date-parts":[["2018"]]}}}],"schema":"https://github.com/citation-style-language/schema/raw/master/csl-citation.json"} </w:instrText>
      </w:r>
      <w:r w:rsidR="009339ED" w:rsidRPr="003C5C3C">
        <w:rPr>
          <w:rFonts w:ascii="Arial" w:hAnsi="Arial" w:cs="Arial"/>
          <w:sz w:val="24"/>
          <w:szCs w:val="24"/>
        </w:rPr>
        <w:fldChar w:fldCharType="separate"/>
      </w:r>
      <w:r w:rsidR="009339ED" w:rsidRPr="003C5C3C">
        <w:rPr>
          <w:rFonts w:ascii="Arial" w:hAnsi="Arial" w:cs="Arial"/>
          <w:sz w:val="24"/>
          <w:szCs w:val="24"/>
        </w:rPr>
        <w:t>(Moriarty et al</w:t>
      </w:r>
      <w:r w:rsidR="00F350B5">
        <w:rPr>
          <w:rFonts w:ascii="Arial" w:hAnsi="Arial" w:cs="Arial"/>
          <w:sz w:val="24"/>
          <w:szCs w:val="24"/>
        </w:rPr>
        <w:t>.</w:t>
      </w:r>
      <w:r w:rsidR="009339ED" w:rsidRPr="003C5C3C">
        <w:rPr>
          <w:rFonts w:ascii="Arial" w:hAnsi="Arial" w:cs="Arial"/>
          <w:sz w:val="24"/>
          <w:szCs w:val="24"/>
        </w:rPr>
        <w:t xml:space="preserve"> 2018)</w:t>
      </w:r>
      <w:r w:rsidR="009339ED" w:rsidRPr="003C5C3C">
        <w:rPr>
          <w:rFonts w:ascii="Arial" w:hAnsi="Arial" w:cs="Arial"/>
          <w:sz w:val="24"/>
          <w:szCs w:val="24"/>
        </w:rPr>
        <w:fldChar w:fldCharType="end"/>
      </w:r>
      <w:r w:rsidR="009339ED" w:rsidRPr="003C5C3C">
        <w:rPr>
          <w:rFonts w:ascii="Arial" w:hAnsi="Arial" w:cs="Arial"/>
          <w:sz w:val="24"/>
          <w:szCs w:val="24"/>
        </w:rPr>
        <w:t>.</w:t>
      </w:r>
    </w:p>
    <w:p w14:paraId="79952814" w14:textId="77777777" w:rsidR="0022606F" w:rsidRDefault="0022606F" w:rsidP="003B62EA">
      <w:pPr>
        <w:autoSpaceDE w:val="0"/>
        <w:autoSpaceDN w:val="0"/>
        <w:adjustRightInd w:val="0"/>
        <w:spacing w:after="0" w:line="360" w:lineRule="auto"/>
        <w:jc w:val="both"/>
        <w:rPr>
          <w:rFonts w:ascii="Arial" w:hAnsi="Arial" w:cs="Arial"/>
          <w:sz w:val="24"/>
          <w:szCs w:val="24"/>
        </w:rPr>
      </w:pPr>
    </w:p>
    <w:p w14:paraId="739069F9" w14:textId="3FF80363" w:rsidR="00B342ED" w:rsidRDefault="00B342ED" w:rsidP="001C16A1">
      <w:pPr>
        <w:spacing w:after="0" w:line="360" w:lineRule="auto"/>
        <w:rPr>
          <w:rFonts w:ascii="Arial" w:hAnsi="Arial" w:cs="Arial"/>
          <w:sz w:val="24"/>
          <w:szCs w:val="24"/>
        </w:rPr>
      </w:pPr>
      <w:r>
        <w:rPr>
          <w:rFonts w:ascii="Arial" w:hAnsi="Arial" w:cs="Arial"/>
          <w:sz w:val="24"/>
          <w:szCs w:val="24"/>
        </w:rPr>
        <w:t xml:space="preserve">Another factor affecting turnover is </w:t>
      </w:r>
      <w:r w:rsidRPr="00F958AB">
        <w:rPr>
          <w:rFonts w:ascii="Arial" w:hAnsi="Arial" w:cs="Arial"/>
          <w:sz w:val="24"/>
          <w:szCs w:val="24"/>
        </w:rPr>
        <w:t>pay</w:t>
      </w:r>
      <w:r>
        <w:rPr>
          <w:rFonts w:ascii="Arial" w:hAnsi="Arial" w:cs="Arial"/>
          <w:sz w:val="24"/>
          <w:szCs w:val="24"/>
        </w:rPr>
        <w:t xml:space="preserve">. </w:t>
      </w:r>
      <w:r w:rsidRPr="003B7E7C">
        <w:rPr>
          <w:rFonts w:ascii="Arial" w:hAnsi="Arial" w:cs="Arial"/>
          <w:sz w:val="24"/>
          <w:szCs w:val="24"/>
        </w:rPr>
        <w:t xml:space="preserve">For example, Skills for Care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{"citationID":"gtGcie5A","properties":{"formattedCitation":"(2024a)","plainCitation":"(2024a)","noteIndex":0},"citationItems":[{"id":2214,"uris":["http://zotero.org/users/3590596/items/8Y78JX84"],"itemData":{"id":2214,"type":"report","publisher":"Skills for Care","title":"The state of the adult social care sector and workforce in England","URL":"https://www.skillsforcare.org.uk/Adult-Social-Care-Workforce-Data/Workforce-intelligence/publications/national-information/The-state-of-the-adult-social-care-sector-and-workforce-in-England.aspx","author":[{"family":"Skills for Care","given":""}],"accessed":{"date-parts":[["2025",5,30]]},"issued":{"date-parts":[["2024"]]}},"suppress-author":true}],"schema":"https://github.com/citation-style-language/schema/raw/master/csl-citation.json"}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(2024a)</w:t>
      </w:r>
      <w:r w:rsidRPr="003B7E7C">
        <w:rPr>
          <w:rFonts w:ascii="Arial" w:hAnsi="Arial" w:cs="Arial"/>
          <w:sz w:val="24"/>
          <w:szCs w:val="24"/>
        </w:rPr>
        <w:fldChar w:fldCharType="end"/>
      </w:r>
      <w:r w:rsidRPr="003B7E7C">
        <w:rPr>
          <w:rFonts w:ascii="Arial" w:hAnsi="Arial" w:cs="Arial"/>
          <w:sz w:val="24"/>
          <w:szCs w:val="24"/>
        </w:rPr>
        <w:t xml:space="preserve"> </w:t>
      </w:r>
      <w:r w:rsidRPr="006575C0">
        <w:rPr>
          <w:rFonts w:ascii="Arial" w:hAnsi="Arial" w:cs="Arial"/>
          <w:sz w:val="24"/>
          <w:szCs w:val="24"/>
        </w:rPr>
        <w:t>found that care workers in the independent sector earning the National Living Wage</w:t>
      </w:r>
      <w:r w:rsidR="00D07180">
        <w:rPr>
          <w:rFonts w:ascii="Arial" w:hAnsi="Arial" w:cs="Arial"/>
          <w:sz w:val="24"/>
          <w:szCs w:val="24"/>
        </w:rPr>
        <w:t xml:space="preserve"> - </w:t>
      </w:r>
      <w:r w:rsidRPr="006575C0">
        <w:rPr>
          <w:rFonts w:ascii="Arial" w:hAnsi="Arial" w:cs="Arial"/>
          <w:sz w:val="24"/>
          <w:szCs w:val="24"/>
        </w:rPr>
        <w:t>the statutory minimum wage for workers aged 23 and over</w:t>
      </w:r>
      <w:r w:rsidR="00D07180">
        <w:rPr>
          <w:rFonts w:ascii="Arial" w:hAnsi="Arial" w:cs="Arial"/>
          <w:sz w:val="24"/>
          <w:szCs w:val="24"/>
        </w:rPr>
        <w:t xml:space="preserve"> - </w:t>
      </w:r>
      <w:r w:rsidRPr="006575C0">
        <w:rPr>
          <w:rFonts w:ascii="Arial" w:hAnsi="Arial" w:cs="Arial"/>
          <w:sz w:val="24"/>
          <w:szCs w:val="24"/>
        </w:rPr>
        <w:t>had a turnover rate of 37.2% between March 2022 and March 2023. This compares to 31.6% among those earning £10 per hour or more, suggesting that small increases above the National Living Wage</w:t>
      </w:r>
      <w:r>
        <w:rPr>
          <w:rFonts w:ascii="Arial" w:hAnsi="Arial" w:cs="Arial"/>
          <w:sz w:val="24"/>
          <w:szCs w:val="24"/>
        </w:rPr>
        <w:t xml:space="preserve"> </w:t>
      </w:r>
      <w:r w:rsidRPr="006575C0">
        <w:rPr>
          <w:rFonts w:ascii="Arial" w:hAnsi="Arial" w:cs="Arial"/>
          <w:sz w:val="24"/>
          <w:szCs w:val="24"/>
        </w:rPr>
        <w:t xml:space="preserve">may contribute to improved retention. </w:t>
      </w:r>
      <w:r w:rsidRPr="003B7E7C">
        <w:rPr>
          <w:rFonts w:ascii="Arial" w:hAnsi="Arial" w:cs="Arial"/>
          <w:sz w:val="24"/>
          <w:szCs w:val="24"/>
        </w:rPr>
        <w:t xml:space="preserve">Additionally, the "Attract and Retain" resource from Skills for Care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{"citationID":"STYiNZSx","properties":{"formattedCitation":"(2023)","plainCitation":"(2023)","noteIndex":0},"citationItems":[{"id":2212,"uris":["http://zotero.org/users/3590596/items/IBGSY74Z"],"itemData":{"id":2212,"type":"webpage","title":"Attract and retain","URL":"https://www.skillsforcare.org.uk/Workforce-Strategy/Recommendations-and-commitments/Attract-and-retain.aspx","author":[{"family":"Skills for Care","given":""}],"accessed":{"date-parts":[["2025",5,29]]},"issued":{"date-parts":[["2023"]]}},"suppress-author":true}],"schema":"https://github.com/citation-style-language/schema/raw/master/csl-citation.json"}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(2023)</w:t>
      </w:r>
      <w:r w:rsidRPr="003B7E7C">
        <w:rPr>
          <w:rFonts w:ascii="Arial" w:hAnsi="Arial" w:cs="Arial"/>
          <w:sz w:val="24"/>
          <w:szCs w:val="24"/>
        </w:rPr>
        <w:fldChar w:fldCharType="end"/>
      </w:r>
      <w:r w:rsidRPr="003B7E7C">
        <w:rPr>
          <w:rFonts w:ascii="Arial" w:hAnsi="Arial" w:cs="Arial"/>
          <w:sz w:val="24"/>
          <w:szCs w:val="24"/>
        </w:rPr>
        <w:t xml:space="preserve"> notes that a healthcare assistant earns on average 78p more per hour than a new social care worker within two years, and £1.45 more than a care worker, highlighting the sector's difficulty in competing with alternative employment options. </w:t>
      </w:r>
    </w:p>
    <w:p w14:paraId="46BB1E86" w14:textId="77777777" w:rsidR="00610EEC" w:rsidRDefault="00610EEC" w:rsidP="0022606F">
      <w:pPr>
        <w:spacing w:after="0" w:line="360" w:lineRule="auto"/>
        <w:jc w:val="both"/>
        <w:rPr>
          <w:rFonts w:ascii="Arial" w:hAnsi="Arial" w:cs="Arial"/>
          <w:sz w:val="24"/>
          <w:szCs w:val="24"/>
        </w:rPr>
      </w:pPr>
    </w:p>
    <w:p w14:paraId="1351F685" w14:textId="74E5F4AF" w:rsidR="008A657E" w:rsidRDefault="00EF1099" w:rsidP="001C16A1">
      <w:pPr>
        <w:spacing w:after="0" w:line="360" w:lineRule="auto"/>
        <w:rPr>
          <w:rFonts w:ascii="Arial" w:hAnsi="Arial" w:cs="Arial"/>
          <w:sz w:val="24"/>
          <w:szCs w:val="24"/>
        </w:rPr>
      </w:pPr>
      <w:r w:rsidRPr="00EF1099">
        <w:rPr>
          <w:rFonts w:ascii="Arial" w:hAnsi="Arial" w:cs="Arial"/>
          <w:sz w:val="24"/>
          <w:szCs w:val="24"/>
        </w:rPr>
        <w:t>Therefore, evidence suggests that low pay, poor working conditions, limited development opportunities, and lack of recognition are key drivers of staff turnover in adult social care. Younger workers, those on zero-hours contracts, and staff with limited experience are particularly vulnerable to early exit, highlighting the need for improved pay, support, and workplace culture to strengthen retention.</w:t>
      </w:r>
    </w:p>
    <w:p w14:paraId="56ADB4D4" w14:textId="77777777" w:rsidR="00F46580" w:rsidRDefault="00F46580" w:rsidP="00804D9A">
      <w:pPr>
        <w:pStyle w:val="Title2-LITREVIEWS"/>
      </w:pPr>
      <w:bookmarkStart w:id="6" w:name="_Toc199917854"/>
      <w:bookmarkStart w:id="7" w:name="_Toc199939972"/>
      <w:bookmarkStart w:id="8" w:name="_Toc201654695"/>
      <w:bookmarkEnd w:id="6"/>
    </w:p>
    <w:p w14:paraId="025AC0FC" w14:textId="5CD5F376" w:rsidR="0046395B" w:rsidRPr="00C44B61" w:rsidRDefault="002B4CE1" w:rsidP="00804D9A">
      <w:pPr>
        <w:pStyle w:val="Title2-LITREVIEWS"/>
        <w:rPr>
          <w:sz w:val="28"/>
          <w:szCs w:val="24"/>
        </w:rPr>
      </w:pPr>
      <w:r w:rsidRPr="00C44B61">
        <w:rPr>
          <w:sz w:val="28"/>
          <w:szCs w:val="24"/>
        </w:rPr>
        <w:t>Workplace strategies to enhance staff retention</w:t>
      </w:r>
      <w:r w:rsidR="00EF7A7A" w:rsidRPr="00C44B61">
        <w:rPr>
          <w:sz w:val="28"/>
          <w:szCs w:val="24"/>
        </w:rPr>
        <w:t xml:space="preserve"> in social </w:t>
      </w:r>
      <w:r w:rsidR="00852B05" w:rsidRPr="00C44B61">
        <w:rPr>
          <w:sz w:val="28"/>
          <w:szCs w:val="24"/>
        </w:rPr>
        <w:t>care</w:t>
      </w:r>
      <w:bookmarkEnd w:id="7"/>
      <w:bookmarkEnd w:id="8"/>
    </w:p>
    <w:p w14:paraId="1A7D17FD" w14:textId="77777777" w:rsidR="00884EAC" w:rsidRDefault="00884EAC" w:rsidP="003B62EA">
      <w:pPr>
        <w:spacing w:after="0" w:line="360" w:lineRule="auto"/>
        <w:jc w:val="both"/>
        <w:rPr>
          <w:rFonts w:ascii="Arial" w:hAnsi="Arial" w:cs="Arial"/>
          <w:color w:val="000000" w:themeColor="text1"/>
          <w:sz w:val="24"/>
          <w:szCs w:val="24"/>
        </w:rPr>
      </w:pPr>
    </w:p>
    <w:p w14:paraId="0BAC6108" w14:textId="6E039521" w:rsidR="003E5E18" w:rsidRDefault="0046395B" w:rsidP="001C16A1">
      <w:pPr>
        <w:spacing w:after="0" w:line="360" w:lineRule="auto"/>
        <w:rPr>
          <w:rFonts w:ascii="Arial" w:hAnsi="Arial" w:cs="Arial"/>
          <w:color w:val="000000" w:themeColor="text1"/>
          <w:sz w:val="24"/>
          <w:szCs w:val="24"/>
        </w:rPr>
      </w:pPr>
      <w:r w:rsidRPr="003B7E7C">
        <w:rPr>
          <w:rFonts w:ascii="Arial" w:hAnsi="Arial" w:cs="Arial"/>
          <w:color w:val="000000" w:themeColor="text1"/>
          <w:sz w:val="24"/>
          <w:szCs w:val="24"/>
        </w:rPr>
        <w:t xml:space="preserve">Retaining staff in adult social care is a long-standing and complex challenge. While many roles in the sector offer personal fulfilment and the opportunity to build meaningful relationships, high turnover rates continue to affect service continuity, </w:t>
      </w:r>
      <w:r w:rsidRPr="003B7E7C">
        <w:rPr>
          <w:rFonts w:ascii="Arial" w:hAnsi="Arial" w:cs="Arial"/>
          <w:color w:val="000000" w:themeColor="text1"/>
          <w:sz w:val="24"/>
          <w:szCs w:val="24"/>
        </w:rPr>
        <w:lastRenderedPageBreak/>
        <w:t xml:space="preserve">workforce morale, and the quality of care. This section reviews a range of evidence on strategies that have the potential to improve staff retention, drawing on </w:t>
      </w:r>
      <w:r w:rsidR="00E70690" w:rsidRPr="003B7E7C">
        <w:rPr>
          <w:rFonts w:ascii="Arial" w:hAnsi="Arial" w:cs="Arial"/>
          <w:color w:val="000000" w:themeColor="text1"/>
          <w:sz w:val="24"/>
          <w:szCs w:val="24"/>
        </w:rPr>
        <w:t xml:space="preserve">academic </w:t>
      </w:r>
      <w:r w:rsidRPr="003B7E7C">
        <w:rPr>
          <w:rFonts w:ascii="Arial" w:hAnsi="Arial" w:cs="Arial"/>
          <w:color w:val="000000" w:themeColor="text1"/>
          <w:sz w:val="24"/>
          <w:szCs w:val="24"/>
        </w:rPr>
        <w:t xml:space="preserve">studies </w:t>
      </w:r>
      <w:r w:rsidR="00E70690" w:rsidRPr="003B7E7C">
        <w:rPr>
          <w:rFonts w:ascii="Arial" w:hAnsi="Arial" w:cs="Arial"/>
          <w:color w:val="000000" w:themeColor="text1"/>
          <w:sz w:val="24"/>
          <w:szCs w:val="24"/>
        </w:rPr>
        <w:t xml:space="preserve">as well as grey literature. </w:t>
      </w:r>
    </w:p>
    <w:p w14:paraId="799F74A3" w14:textId="77777777" w:rsidR="00F71244" w:rsidRDefault="00B4234A" w:rsidP="001C16A1">
      <w:pPr>
        <w:spacing w:after="0" w:line="360" w:lineRule="auto"/>
        <w:rPr>
          <w:rFonts w:ascii="Arial" w:hAnsi="Arial" w:cs="Arial"/>
          <w:color w:val="000000" w:themeColor="text1"/>
          <w:sz w:val="24"/>
          <w:szCs w:val="24"/>
        </w:rPr>
      </w:pPr>
      <w:r w:rsidRPr="003B7E7C">
        <w:rPr>
          <w:rFonts w:ascii="Arial" w:hAnsi="Arial" w:cs="Arial"/>
          <w:color w:val="000000" w:themeColor="text1"/>
          <w:sz w:val="24"/>
          <w:szCs w:val="24"/>
        </w:rPr>
        <w:t xml:space="preserve">Although the literature identifies interventions such as pre-employment training, national recruitment campaigns, care work ambassadors, and values-based recruitment as potentially supportive of staff retention in social care, the evidence base remains limited and largely reflects pre-pandemic experiences </w:t>
      </w:r>
      <w:r w:rsidR="00986957" w:rsidRPr="003B7E7C">
        <w:rPr>
          <w:rFonts w:ascii="Arial" w:hAnsi="Arial" w:cs="Arial"/>
          <w:color w:val="000000" w:themeColor="text1"/>
          <w:sz w:val="24"/>
          <w:szCs w:val="24"/>
        </w:rPr>
        <w:fldChar w:fldCharType="begin"/>
      </w:r>
      <w:r w:rsidR="00986957" w:rsidRPr="003B7E7C">
        <w:rPr>
          <w:rFonts w:ascii="Arial" w:hAnsi="Arial" w:cs="Arial"/>
          <w:color w:val="000000" w:themeColor="text1"/>
          <w:sz w:val="24"/>
          <w:szCs w:val="24"/>
        </w:rPr>
        <w:instrText xml:space="preserve"> ADDIN ZOTERO_ITEM CSL_CITATION {"citationID":"Yno00kKR","properties":{"formattedCitation":"(Edwards et al. 2022)","plainCitation":"(Edwards et al. 2022)","noteIndex":0},"citationItems":[{"id":2141,"uris":["http://zotero.org/users/3590596/items/JWTWEPIX"],"itemData":{"id":2141,"type":"article-journal","container-title":"Journal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URL":"https://journal.ilpnetwork.org/articles/10.31389/jltc.130/","author":[{"family":"Edwards","given":"Deborah"},{"family":"Trigg","given":"Lisa"},{"family":"Carrier","given":"Judith"},{"family":"Cooper","given":"Alison"},{"family":"Csontos","given":"Judit"},{"family":"Day","given":"Jon"},{"family":"Gillen","given":"Elizabeth"},{"family":"Lewis","given":"Ruth"},{"family":"Edwards","given":"Adrian"}],"accessed":{"date-parts":[["2025",4,29]]},"issued":{"date-parts":[["2022",9,1]]}}}],"schema":"https://github.com/citation-style-language/schema/raw/master/csl-citation.json"} </w:instrText>
      </w:r>
      <w:r w:rsidR="00986957" w:rsidRPr="003B7E7C">
        <w:rPr>
          <w:rFonts w:ascii="Arial" w:hAnsi="Arial" w:cs="Arial"/>
          <w:color w:val="000000" w:themeColor="text1"/>
          <w:sz w:val="24"/>
          <w:szCs w:val="24"/>
        </w:rPr>
        <w:fldChar w:fldCharType="separate"/>
      </w:r>
      <w:r w:rsidR="00986957" w:rsidRPr="003B7E7C">
        <w:rPr>
          <w:rFonts w:ascii="Arial" w:hAnsi="Arial" w:cs="Arial"/>
          <w:sz w:val="24"/>
          <w:szCs w:val="24"/>
        </w:rPr>
        <w:t>(Edwards et al. 2022)</w:t>
      </w:r>
      <w:r w:rsidR="00986957" w:rsidRPr="003B7E7C">
        <w:rPr>
          <w:rFonts w:ascii="Arial" w:hAnsi="Arial" w:cs="Arial"/>
          <w:color w:val="000000" w:themeColor="text1"/>
          <w:sz w:val="24"/>
          <w:szCs w:val="24"/>
        </w:rPr>
        <w:fldChar w:fldCharType="end"/>
      </w:r>
      <w:r w:rsidR="00F80D9F" w:rsidRPr="003B7E7C">
        <w:rPr>
          <w:rFonts w:ascii="Arial" w:hAnsi="Arial" w:cs="Arial"/>
          <w:color w:val="000000" w:themeColor="text1"/>
          <w:sz w:val="24"/>
          <w:szCs w:val="24"/>
        </w:rPr>
        <w:t>.</w:t>
      </w:r>
      <w:r w:rsidR="00002F6E" w:rsidRPr="003B7E7C">
        <w:rPr>
          <w:rFonts w:ascii="Arial" w:hAnsi="Arial" w:cs="Arial"/>
          <w:color w:val="000000" w:themeColor="text1"/>
          <w:sz w:val="24"/>
          <w:szCs w:val="24"/>
        </w:rPr>
        <w:t xml:space="preserve"> </w:t>
      </w:r>
      <w:r w:rsidR="00314B6A" w:rsidRPr="003B7E7C">
        <w:rPr>
          <w:rFonts w:ascii="Arial" w:hAnsi="Arial" w:cs="Arial"/>
          <w:color w:val="000000" w:themeColor="text1"/>
          <w:sz w:val="24"/>
          <w:szCs w:val="24"/>
        </w:rPr>
        <w:t xml:space="preserve">Likewise, </w:t>
      </w:r>
      <w:r w:rsidR="001D71C9" w:rsidRPr="003B7E7C">
        <w:rPr>
          <w:rFonts w:ascii="Arial" w:hAnsi="Arial" w:cs="Arial"/>
          <w:color w:val="000000" w:themeColor="text1"/>
          <w:sz w:val="24"/>
          <w:szCs w:val="24"/>
        </w:rPr>
        <w:t>literature</w:t>
      </w:r>
      <w:r w:rsidR="00314B6A" w:rsidRPr="003B7E7C">
        <w:rPr>
          <w:rFonts w:ascii="Arial" w:hAnsi="Arial" w:cs="Arial"/>
          <w:color w:val="000000" w:themeColor="text1"/>
          <w:sz w:val="24"/>
          <w:szCs w:val="24"/>
        </w:rPr>
        <w:t xml:space="preserve"> </w:t>
      </w:r>
      <w:r w:rsidR="001D71C9" w:rsidRPr="003B7E7C">
        <w:rPr>
          <w:rFonts w:ascii="Arial" w:hAnsi="Arial" w:cs="Arial"/>
          <w:color w:val="000000" w:themeColor="text1"/>
          <w:sz w:val="24"/>
          <w:szCs w:val="24"/>
        </w:rPr>
        <w:t>highlights</w:t>
      </w:r>
      <w:r w:rsidR="002D2B9F" w:rsidRPr="003B7E7C">
        <w:rPr>
          <w:rFonts w:ascii="Arial" w:hAnsi="Arial" w:cs="Arial"/>
          <w:color w:val="000000" w:themeColor="text1"/>
          <w:sz w:val="24"/>
          <w:szCs w:val="24"/>
        </w:rPr>
        <w:t xml:space="preserve"> different levels of actions</w:t>
      </w:r>
      <w:r w:rsidR="00C16828" w:rsidRPr="003B7E7C">
        <w:rPr>
          <w:rFonts w:ascii="Arial" w:hAnsi="Arial" w:cs="Arial"/>
          <w:color w:val="000000" w:themeColor="text1"/>
          <w:sz w:val="24"/>
          <w:szCs w:val="24"/>
        </w:rPr>
        <w:t xml:space="preserve"> to improve retention.</w:t>
      </w:r>
      <w:r w:rsidR="002D2B9F" w:rsidRPr="003B7E7C">
        <w:rPr>
          <w:rFonts w:ascii="Arial" w:hAnsi="Arial" w:cs="Arial"/>
          <w:color w:val="000000" w:themeColor="text1"/>
          <w:sz w:val="24"/>
          <w:szCs w:val="24"/>
        </w:rPr>
        <w:t xml:space="preserve"> For instance, </w:t>
      </w:r>
      <w:r w:rsidR="00314B6A" w:rsidRPr="003B7E7C">
        <w:rPr>
          <w:rFonts w:ascii="Arial" w:hAnsi="Arial" w:cs="Arial"/>
          <w:color w:val="000000" w:themeColor="text1"/>
          <w:sz w:val="24"/>
          <w:szCs w:val="24"/>
        </w:rPr>
        <w:t xml:space="preserve">Rubery et al. </w:t>
      </w:r>
      <w:r w:rsidR="00314B6A" w:rsidRPr="003B7E7C">
        <w:rPr>
          <w:rFonts w:ascii="Arial" w:hAnsi="Arial" w:cs="Arial"/>
          <w:color w:val="000000" w:themeColor="text1"/>
          <w:sz w:val="24"/>
          <w:szCs w:val="24"/>
        </w:rPr>
        <w:fldChar w:fldCharType="begin"/>
      </w:r>
      <w:r w:rsidR="00314B6A" w:rsidRPr="003B7E7C">
        <w:rPr>
          <w:rFonts w:ascii="Arial" w:hAnsi="Arial" w:cs="Arial"/>
          <w:color w:val="000000" w:themeColor="text1"/>
          <w:sz w:val="24"/>
          <w:szCs w:val="24"/>
        </w:rPr>
        <w:instrText xml:space="preserve"> ADDIN ZOTERO_ITEM CSL_CITATION {"citationID":"YRTc1YEu","properties":{"formattedCitation":"(2010)","plainCitation":"(2010)","noteIndex":0},"citationItems":[{"id":2235,"uris":["http://zotero.org/users/3590596/items/IAF3CIVH"],"itemData":{"id":2235,"type":"article-journal","DOI":"10.13140/RG.2.2.10531.43045","language":"en","note":"publisher: The University of Manchester","source":"DOI.org (Datacite)","title":"The Recruitment and Retention of a Care Workforce for Older People","URL":"https://rgdoi.net/10.13140/RG.2.2.10531.43045","author":[{"family":"Rubery","given":"Jill"},{"family":"Hebson","given":"Gail"},{"family":"Grimshaw","given":"Damian"},{"family":"Carroll","given":"Marilyn"},{"family":"Smith","given":"Liz"},{"family":"Marchington","given":"Lorrie"},{"family":"Ugarte","given":"Sebastian"}],"accessed":{"date-parts":[["2025",6,2]]},"issued":{"date-parts":[["2010"]]}},"suppress-author":true}],"schema":"https://github.com/citation-style-language/schema/raw/master/csl-citation.json"} </w:instrText>
      </w:r>
      <w:r w:rsidR="00314B6A" w:rsidRPr="003B7E7C">
        <w:rPr>
          <w:rFonts w:ascii="Arial" w:hAnsi="Arial" w:cs="Arial"/>
          <w:color w:val="000000" w:themeColor="text1"/>
          <w:sz w:val="24"/>
          <w:szCs w:val="24"/>
        </w:rPr>
        <w:fldChar w:fldCharType="separate"/>
      </w:r>
      <w:r w:rsidR="00314B6A" w:rsidRPr="003B7E7C">
        <w:rPr>
          <w:rFonts w:ascii="Arial" w:hAnsi="Arial" w:cs="Arial"/>
          <w:color w:val="000000" w:themeColor="text1"/>
          <w:sz w:val="24"/>
          <w:szCs w:val="24"/>
        </w:rPr>
        <w:t>(2010)</w:t>
      </w:r>
      <w:r w:rsidR="00314B6A" w:rsidRPr="003B7E7C">
        <w:rPr>
          <w:rFonts w:ascii="Arial" w:hAnsi="Arial" w:cs="Arial"/>
          <w:color w:val="000000" w:themeColor="text1"/>
          <w:sz w:val="24"/>
          <w:szCs w:val="24"/>
        </w:rPr>
        <w:fldChar w:fldCharType="end"/>
      </w:r>
      <w:r w:rsidR="00314B6A" w:rsidRPr="003B7E7C">
        <w:rPr>
          <w:rFonts w:ascii="Arial" w:hAnsi="Arial" w:cs="Arial"/>
          <w:color w:val="000000" w:themeColor="text1"/>
          <w:sz w:val="24"/>
          <w:szCs w:val="24"/>
        </w:rPr>
        <w:t xml:space="preserve"> </w:t>
      </w:r>
      <w:r w:rsidR="00BE2DE1" w:rsidRPr="00BE2DE1">
        <w:rPr>
          <w:rFonts w:ascii="Arial" w:hAnsi="Arial" w:cs="Arial"/>
          <w:color w:val="000000" w:themeColor="text1"/>
          <w:sz w:val="24"/>
          <w:szCs w:val="24"/>
        </w:rPr>
        <w:t>propose a two-</w:t>
      </w:r>
      <w:r w:rsidR="001B6892">
        <w:rPr>
          <w:rFonts w:ascii="Arial" w:hAnsi="Arial" w:cs="Arial"/>
          <w:color w:val="000000" w:themeColor="text1"/>
          <w:sz w:val="24"/>
          <w:szCs w:val="24"/>
        </w:rPr>
        <w:t>fold</w:t>
      </w:r>
      <w:r w:rsidR="00BE2DE1" w:rsidRPr="00BE2DE1">
        <w:rPr>
          <w:rFonts w:ascii="Arial" w:hAnsi="Arial" w:cs="Arial"/>
          <w:color w:val="000000" w:themeColor="text1"/>
          <w:sz w:val="24"/>
          <w:szCs w:val="24"/>
        </w:rPr>
        <w:t xml:space="preserve"> framework for understanding the factors influencing recruitment and retention in social care. The first component, </w:t>
      </w:r>
      <w:r w:rsidR="00BE2DE1" w:rsidRPr="00AA6F3D">
        <w:rPr>
          <w:rFonts w:ascii="Arial" w:hAnsi="Arial" w:cs="Arial"/>
          <w:color w:val="000000" w:themeColor="text1"/>
          <w:sz w:val="24"/>
          <w:szCs w:val="24"/>
        </w:rPr>
        <w:t>PoCLS</w:t>
      </w:r>
      <w:r w:rsidR="00BE2DE1" w:rsidRPr="00BE2DE1">
        <w:rPr>
          <w:rFonts w:ascii="Arial" w:hAnsi="Arial" w:cs="Arial"/>
          <w:color w:val="000000" w:themeColor="text1"/>
          <w:sz w:val="24"/>
          <w:szCs w:val="24"/>
        </w:rPr>
        <w:t xml:space="preserve"> (Position of Care Labour within the System), refers to broader structural conditions, including the policy environment (e.g. central and devolved government agendas), local authority commissioning practices, and labour market factors such as local supply, gender dynamics, and the overall structure of the care workforce</w:t>
      </w:r>
      <w:r w:rsidR="001B6892">
        <w:rPr>
          <w:rFonts w:ascii="Arial" w:hAnsi="Arial" w:cs="Arial"/>
          <w:color w:val="000000" w:themeColor="text1"/>
          <w:sz w:val="24"/>
          <w:szCs w:val="24"/>
        </w:rPr>
        <w:t xml:space="preserve"> </w:t>
      </w:r>
      <w:r w:rsidR="001B6892">
        <w:rPr>
          <w:rFonts w:ascii="Arial" w:hAnsi="Arial" w:cs="Arial"/>
          <w:color w:val="000000" w:themeColor="text1"/>
          <w:sz w:val="24"/>
          <w:szCs w:val="24"/>
        </w:rPr>
        <w:fldChar w:fldCharType="begin"/>
      </w:r>
      <w:r w:rsidR="001B6892">
        <w:rPr>
          <w:rFonts w:ascii="Arial" w:hAnsi="Arial" w:cs="Arial"/>
          <w:color w:val="000000" w:themeColor="text1"/>
          <w:sz w:val="24"/>
          <w:szCs w:val="24"/>
        </w:rPr>
        <w:instrText xml:space="preserve"> ADDIN ZOTERO_ITEM CSL_CITATION {"citationID":"9EOnajb2","properties":{"formattedCitation":"(Rubery et al. 2010)","plainCitation":"(Rubery et al. 2010)","noteIndex":0},"citationItems":[{"id":2235,"uris":["http://zotero.org/users/3590596/items/IAF3CIVH"],"itemData":{"id":2235,"type":"article-journal","DOI":"10.13140/RG.2.2.10531.43045","language":"en","note":"publisher: The University of Manchester","source":"DOI.org (Datacite)","title":"The Recruitment and Retention of a Care Workforce for Older People","URL":"https://rgdoi.net/10.13140/RG.2.2.10531.43045","author":[{"family":"Rubery","given":"Jill"},{"family":"Hebson","given":"Gail"},{"family":"Grimshaw","given":"Damian"},{"family":"Carroll","given":"Marilyn"},{"family":"Smith","given":"Liz"},{"family":"Marchington","given":"Lorrie"},{"family":"Ugarte","given":"Sebastian"}],"accessed":{"date-parts":[["2025",6,2]]},"issued":{"date-parts":[["2010"]]}}}],"schema":"https://github.com/citation-style-language/schema/raw/master/csl-citation.json"} </w:instrText>
      </w:r>
      <w:r w:rsidR="001B6892">
        <w:rPr>
          <w:rFonts w:ascii="Arial" w:hAnsi="Arial" w:cs="Arial"/>
          <w:color w:val="000000" w:themeColor="text1"/>
          <w:sz w:val="24"/>
          <w:szCs w:val="24"/>
        </w:rPr>
        <w:fldChar w:fldCharType="separate"/>
      </w:r>
      <w:r w:rsidR="001B6892" w:rsidRPr="001B6892">
        <w:rPr>
          <w:rFonts w:ascii="Arial" w:hAnsi="Arial" w:cs="Arial"/>
          <w:sz w:val="24"/>
        </w:rPr>
        <w:t>(Rubery et al. 2010)</w:t>
      </w:r>
      <w:r w:rsidR="001B6892">
        <w:rPr>
          <w:rFonts w:ascii="Arial" w:hAnsi="Arial" w:cs="Arial"/>
          <w:color w:val="000000" w:themeColor="text1"/>
          <w:sz w:val="24"/>
          <w:szCs w:val="24"/>
        </w:rPr>
        <w:fldChar w:fldCharType="end"/>
      </w:r>
      <w:r w:rsidR="00BE2DE1" w:rsidRPr="00BE2DE1">
        <w:rPr>
          <w:rFonts w:ascii="Arial" w:hAnsi="Arial" w:cs="Arial"/>
          <w:color w:val="000000" w:themeColor="text1"/>
          <w:sz w:val="24"/>
          <w:szCs w:val="24"/>
        </w:rPr>
        <w:t xml:space="preserve">. The second component, </w:t>
      </w:r>
      <w:r w:rsidR="00BE2DE1" w:rsidRPr="00AA6F3D">
        <w:rPr>
          <w:rFonts w:ascii="Arial" w:hAnsi="Arial" w:cs="Arial"/>
          <w:color w:val="000000" w:themeColor="text1"/>
          <w:sz w:val="24"/>
          <w:szCs w:val="24"/>
        </w:rPr>
        <w:t>MaROT</w:t>
      </w:r>
      <w:r w:rsidR="00BE2DE1" w:rsidRPr="00BE2DE1">
        <w:rPr>
          <w:rFonts w:ascii="Arial" w:hAnsi="Arial" w:cs="Arial"/>
          <w:color w:val="000000" w:themeColor="text1"/>
          <w:sz w:val="24"/>
          <w:szCs w:val="24"/>
        </w:rPr>
        <w:t xml:space="preserve"> (Management of Recruitment and Organisation of Tasks), focuses on the organisational level, particularly how independent providers shape working conditions</w:t>
      </w:r>
      <w:r w:rsidR="00AA6F3D">
        <w:rPr>
          <w:rFonts w:ascii="Arial" w:hAnsi="Arial" w:cs="Arial"/>
          <w:color w:val="000000" w:themeColor="text1"/>
          <w:sz w:val="24"/>
          <w:szCs w:val="24"/>
        </w:rPr>
        <w:t xml:space="preserve">, including </w:t>
      </w:r>
      <w:r w:rsidR="00BE2DE1" w:rsidRPr="00BE2DE1">
        <w:rPr>
          <w:rFonts w:ascii="Arial" w:hAnsi="Arial" w:cs="Arial"/>
          <w:color w:val="000000" w:themeColor="text1"/>
          <w:sz w:val="24"/>
          <w:szCs w:val="24"/>
        </w:rPr>
        <w:t>HR practices, mechanisms for staff voice, reward structures (e.g. pay, travel compensation, and policies affecting part-time workers), work organisation (such as task intensity and autonomy), and opportunities for training and development</w:t>
      </w:r>
      <w:r w:rsidR="00AA6F3D">
        <w:rPr>
          <w:rFonts w:ascii="Arial" w:hAnsi="Arial" w:cs="Arial"/>
          <w:color w:val="000000" w:themeColor="text1"/>
          <w:sz w:val="24"/>
          <w:szCs w:val="24"/>
        </w:rPr>
        <w:t xml:space="preserve"> </w:t>
      </w:r>
      <w:r w:rsidR="00AA6F3D">
        <w:rPr>
          <w:rFonts w:ascii="Arial" w:hAnsi="Arial" w:cs="Arial"/>
          <w:color w:val="000000" w:themeColor="text1"/>
          <w:sz w:val="24"/>
          <w:szCs w:val="24"/>
        </w:rPr>
        <w:fldChar w:fldCharType="begin"/>
      </w:r>
      <w:r w:rsidR="00AA6F3D">
        <w:rPr>
          <w:rFonts w:ascii="Arial" w:hAnsi="Arial" w:cs="Arial"/>
          <w:color w:val="000000" w:themeColor="text1"/>
          <w:sz w:val="24"/>
          <w:szCs w:val="24"/>
        </w:rPr>
        <w:instrText xml:space="preserve"> ADDIN ZOTERO_ITEM CSL_CITATION {"citationID":"ezJmIDr4","properties":{"formattedCitation":"(Rubery et al. 2010)","plainCitation":"(Rubery et al. 2010)","noteIndex":0},"citationItems":[{"id":2235,"uris":["http://zotero.org/users/3590596/items/IAF3CIVH"],"itemData":{"id":2235,"type":"article-journal","DOI":"10.13140/RG.2.2.10531.43045","language":"en","note":"publisher: The University of Manchester","source":"DOI.org (Datacite)","title":"The Recruitment and Retention of a Care Workforce for Older People","URL":"https://rgdoi.net/10.13140/RG.2.2.10531.43045","author":[{"family":"Rubery","given":"Jill"},{"family":"Hebson","given":"Gail"},{"family":"Grimshaw","given":"Damian"},{"family":"Carroll","given":"Marilyn"},{"family":"Smith","given":"Liz"},{"family":"Marchington","given":"Lorrie"},{"family":"Ugarte","given":"Sebastian"}],"accessed":{"date-parts":[["2025",6,2]]},"issued":{"date-parts":[["2010"]]}}}],"schema":"https://github.com/citation-style-language/schema/raw/master/csl-citation.json"} </w:instrText>
      </w:r>
      <w:r w:rsidR="00AA6F3D">
        <w:rPr>
          <w:rFonts w:ascii="Arial" w:hAnsi="Arial" w:cs="Arial"/>
          <w:color w:val="000000" w:themeColor="text1"/>
          <w:sz w:val="24"/>
          <w:szCs w:val="24"/>
        </w:rPr>
        <w:fldChar w:fldCharType="separate"/>
      </w:r>
      <w:r w:rsidR="00AA6F3D" w:rsidRPr="00AA6F3D">
        <w:rPr>
          <w:rFonts w:ascii="Arial" w:hAnsi="Arial" w:cs="Arial"/>
          <w:sz w:val="24"/>
        </w:rPr>
        <w:t>(Rubery et al. 2010)</w:t>
      </w:r>
      <w:r w:rsidR="00AA6F3D">
        <w:rPr>
          <w:rFonts w:ascii="Arial" w:hAnsi="Arial" w:cs="Arial"/>
          <w:color w:val="000000" w:themeColor="text1"/>
          <w:sz w:val="24"/>
          <w:szCs w:val="24"/>
        </w:rPr>
        <w:fldChar w:fldCharType="end"/>
      </w:r>
      <w:r w:rsidR="00BE2DE1" w:rsidRPr="00BE2DE1">
        <w:rPr>
          <w:rFonts w:ascii="Arial" w:hAnsi="Arial" w:cs="Arial"/>
          <w:color w:val="000000" w:themeColor="text1"/>
          <w:sz w:val="24"/>
          <w:szCs w:val="24"/>
        </w:rPr>
        <w:t xml:space="preserve">. </w:t>
      </w:r>
    </w:p>
    <w:p w14:paraId="47101AC2" w14:textId="77777777" w:rsidR="00F71244" w:rsidRDefault="00F71244" w:rsidP="003B62EA">
      <w:pPr>
        <w:spacing w:after="0" w:line="360" w:lineRule="auto"/>
        <w:jc w:val="both"/>
        <w:rPr>
          <w:rFonts w:ascii="Arial" w:hAnsi="Arial" w:cs="Arial"/>
          <w:color w:val="000000" w:themeColor="text1"/>
          <w:sz w:val="24"/>
          <w:szCs w:val="24"/>
        </w:rPr>
      </w:pPr>
    </w:p>
    <w:p w14:paraId="1B0C109A" w14:textId="715D85BE" w:rsidR="007A2D86" w:rsidRDefault="00BE2DE1" w:rsidP="001C16A1">
      <w:pPr>
        <w:spacing w:after="0" w:line="360" w:lineRule="auto"/>
        <w:rPr>
          <w:rFonts w:ascii="Arial" w:hAnsi="Arial" w:cs="Arial"/>
          <w:color w:val="000000" w:themeColor="text1"/>
          <w:sz w:val="24"/>
          <w:szCs w:val="24"/>
        </w:rPr>
      </w:pPr>
      <w:r w:rsidRPr="00BE2DE1">
        <w:rPr>
          <w:rFonts w:ascii="Arial" w:hAnsi="Arial" w:cs="Arial"/>
          <w:color w:val="000000" w:themeColor="text1"/>
          <w:sz w:val="24"/>
          <w:szCs w:val="24"/>
        </w:rPr>
        <w:t>For the purpose of this review, attention is placed particularly on factors that can be influenced by care providers themselves, rather than those determined by market forces or national policy frameworks.</w:t>
      </w:r>
      <w:r w:rsidR="00F71244">
        <w:rPr>
          <w:rFonts w:ascii="Arial" w:hAnsi="Arial" w:cs="Arial"/>
          <w:color w:val="000000" w:themeColor="text1"/>
          <w:sz w:val="24"/>
          <w:szCs w:val="24"/>
        </w:rPr>
        <w:t xml:space="preserve"> </w:t>
      </w:r>
      <w:r w:rsidR="00CD418E" w:rsidRPr="003B7E7C">
        <w:rPr>
          <w:rFonts w:ascii="Arial" w:hAnsi="Arial" w:cs="Arial"/>
          <w:color w:val="000000" w:themeColor="text1"/>
          <w:sz w:val="24"/>
          <w:szCs w:val="24"/>
        </w:rPr>
        <w:t xml:space="preserve">Moreover, </w:t>
      </w:r>
      <w:r w:rsidR="003E5E18" w:rsidRPr="003B7E7C">
        <w:rPr>
          <w:rFonts w:ascii="Arial" w:hAnsi="Arial" w:cs="Arial"/>
          <w:color w:val="000000" w:themeColor="text1"/>
          <w:sz w:val="24"/>
          <w:szCs w:val="24"/>
        </w:rPr>
        <w:t xml:space="preserve">it is important to consider whether these approaches are equally effective in all care settings. </w:t>
      </w:r>
      <w:r w:rsidR="002928CE">
        <w:rPr>
          <w:rFonts w:ascii="Arial" w:hAnsi="Arial" w:cs="Arial"/>
          <w:color w:val="000000" w:themeColor="text1"/>
          <w:sz w:val="24"/>
          <w:szCs w:val="24"/>
        </w:rPr>
        <w:t xml:space="preserve">As illustrated in the </w:t>
      </w:r>
      <w:r w:rsidR="00B77E46">
        <w:rPr>
          <w:rFonts w:ascii="Arial" w:hAnsi="Arial" w:cs="Arial"/>
          <w:color w:val="000000" w:themeColor="text1"/>
          <w:sz w:val="24"/>
          <w:szCs w:val="24"/>
        </w:rPr>
        <w:t>previous sections, t</w:t>
      </w:r>
      <w:r w:rsidR="003E5E18" w:rsidRPr="003B7E7C">
        <w:rPr>
          <w:rFonts w:ascii="Arial" w:hAnsi="Arial" w:cs="Arial"/>
          <w:color w:val="000000" w:themeColor="text1"/>
          <w:sz w:val="24"/>
          <w:szCs w:val="24"/>
        </w:rPr>
        <w:t>he nature of the work</w:t>
      </w:r>
      <w:r w:rsidR="00FC481E">
        <w:rPr>
          <w:rFonts w:ascii="Arial" w:hAnsi="Arial" w:cs="Arial"/>
          <w:color w:val="000000" w:themeColor="text1"/>
          <w:sz w:val="24"/>
          <w:szCs w:val="24"/>
        </w:rPr>
        <w:t xml:space="preserve">, the </w:t>
      </w:r>
      <w:r w:rsidR="00700E19" w:rsidRPr="003B7E7C">
        <w:rPr>
          <w:rFonts w:ascii="Arial" w:hAnsi="Arial" w:cs="Arial"/>
          <w:color w:val="000000" w:themeColor="text1"/>
          <w:sz w:val="24"/>
          <w:szCs w:val="24"/>
        </w:rPr>
        <w:t>type of care service setting</w:t>
      </w:r>
      <w:r w:rsidR="003E5E18" w:rsidRPr="003B7E7C">
        <w:rPr>
          <w:rFonts w:ascii="Arial" w:hAnsi="Arial" w:cs="Arial"/>
          <w:color w:val="000000" w:themeColor="text1"/>
          <w:sz w:val="24"/>
          <w:szCs w:val="24"/>
        </w:rPr>
        <w:t>, and workforce characteristics can vary significantly</w:t>
      </w:r>
      <w:r w:rsidR="00FA67C7">
        <w:rPr>
          <w:rFonts w:ascii="Arial" w:hAnsi="Arial" w:cs="Arial"/>
          <w:color w:val="000000" w:themeColor="text1"/>
          <w:sz w:val="24"/>
          <w:szCs w:val="24"/>
        </w:rPr>
        <w:t>.</w:t>
      </w:r>
      <w:r w:rsidR="003E5E18" w:rsidRPr="003B7E7C">
        <w:rPr>
          <w:rFonts w:ascii="Arial" w:hAnsi="Arial" w:cs="Arial"/>
          <w:color w:val="000000" w:themeColor="text1"/>
          <w:sz w:val="24"/>
          <w:szCs w:val="24"/>
        </w:rPr>
        <w:t xml:space="preserve"> This suggests a need to reflect on how retention strategies might be tailored to the specific challenges of </w:t>
      </w:r>
      <w:r w:rsidR="004E0F74" w:rsidRPr="003B7E7C">
        <w:rPr>
          <w:rFonts w:ascii="Arial" w:hAnsi="Arial" w:cs="Arial"/>
          <w:color w:val="000000" w:themeColor="text1"/>
          <w:sz w:val="24"/>
          <w:szCs w:val="24"/>
        </w:rPr>
        <w:t>different</w:t>
      </w:r>
      <w:r w:rsidR="004E0F74">
        <w:rPr>
          <w:rFonts w:ascii="Arial" w:hAnsi="Arial" w:cs="Arial"/>
          <w:color w:val="000000" w:themeColor="text1"/>
          <w:sz w:val="24"/>
          <w:szCs w:val="24"/>
        </w:rPr>
        <w:t xml:space="preserve"> care contexts.</w:t>
      </w:r>
    </w:p>
    <w:p w14:paraId="39E77FE4" w14:textId="77777777" w:rsidR="00884EAC" w:rsidRPr="003B7E7C" w:rsidRDefault="00884EAC" w:rsidP="003B62EA">
      <w:pPr>
        <w:spacing w:after="0" w:line="360" w:lineRule="auto"/>
        <w:jc w:val="both"/>
        <w:rPr>
          <w:rFonts w:ascii="Arial" w:hAnsi="Arial" w:cs="Arial"/>
          <w:color w:val="000000" w:themeColor="text1"/>
          <w:sz w:val="24"/>
          <w:szCs w:val="24"/>
        </w:rPr>
      </w:pPr>
    </w:p>
    <w:p w14:paraId="30C6705B" w14:textId="421D6E25" w:rsidR="008A657E" w:rsidRDefault="003E5E18" w:rsidP="003B62EA">
      <w:pPr>
        <w:spacing w:after="0" w:line="360" w:lineRule="auto"/>
        <w:rPr>
          <w:rFonts w:ascii="Arial" w:hAnsi="Arial" w:cs="Arial"/>
          <w:color w:val="000000" w:themeColor="text1"/>
          <w:sz w:val="24"/>
          <w:szCs w:val="24"/>
        </w:rPr>
      </w:pPr>
      <w:r w:rsidRPr="003B7E7C">
        <w:rPr>
          <w:rFonts w:ascii="Arial" w:hAnsi="Arial" w:cs="Arial"/>
          <w:color w:val="000000" w:themeColor="text1"/>
          <w:sz w:val="24"/>
          <w:szCs w:val="24"/>
        </w:rPr>
        <w:lastRenderedPageBreak/>
        <w:t>The following section explores</w:t>
      </w:r>
      <w:r w:rsidR="002E627A">
        <w:rPr>
          <w:rFonts w:ascii="Arial" w:hAnsi="Arial" w:cs="Arial"/>
          <w:color w:val="000000" w:themeColor="text1"/>
          <w:sz w:val="24"/>
          <w:szCs w:val="24"/>
        </w:rPr>
        <w:t xml:space="preserve"> some of the workplace practices which have been identified within the literature for having a positive impact on staff retention within social care as well as more broadly</w:t>
      </w:r>
      <w:r w:rsidR="009A70F5">
        <w:rPr>
          <w:rFonts w:ascii="Arial" w:hAnsi="Arial" w:cs="Arial"/>
          <w:color w:val="000000" w:themeColor="text1"/>
          <w:sz w:val="24"/>
          <w:szCs w:val="24"/>
        </w:rPr>
        <w:t xml:space="preserve"> within the context of health care</w:t>
      </w:r>
      <w:r w:rsidR="002E627A">
        <w:rPr>
          <w:rFonts w:ascii="Arial" w:hAnsi="Arial" w:cs="Arial"/>
          <w:color w:val="000000" w:themeColor="text1"/>
          <w:sz w:val="24"/>
          <w:szCs w:val="24"/>
        </w:rPr>
        <w:t xml:space="preserve">. </w:t>
      </w:r>
      <w:r w:rsidRPr="003B7E7C">
        <w:rPr>
          <w:rFonts w:ascii="Arial" w:hAnsi="Arial" w:cs="Arial"/>
          <w:color w:val="000000" w:themeColor="text1"/>
          <w:sz w:val="24"/>
          <w:szCs w:val="24"/>
        </w:rPr>
        <w:t xml:space="preserve"> </w:t>
      </w:r>
    </w:p>
    <w:p w14:paraId="67067745" w14:textId="77777777" w:rsidR="00E36607" w:rsidRDefault="00E36607" w:rsidP="003B62EA">
      <w:pPr>
        <w:spacing w:after="0" w:line="360" w:lineRule="auto"/>
        <w:rPr>
          <w:rFonts w:ascii="Arial" w:hAnsi="Arial" w:cs="Arial"/>
          <w:color w:val="000000" w:themeColor="text1"/>
          <w:sz w:val="24"/>
          <w:szCs w:val="24"/>
        </w:rPr>
      </w:pPr>
    </w:p>
    <w:p w14:paraId="3AB44229" w14:textId="1BD0135E" w:rsidR="00CF3C77" w:rsidRPr="004F081D" w:rsidRDefault="004F081D" w:rsidP="00CF3C77">
      <w:pPr>
        <w:pStyle w:val="Title2-LITREVIEWS"/>
        <w:rPr>
          <w:sz w:val="28"/>
          <w:szCs w:val="24"/>
        </w:rPr>
      </w:pPr>
      <w:bookmarkStart w:id="9" w:name="_Toc201654697"/>
      <w:r w:rsidRPr="004F081D">
        <w:rPr>
          <w:sz w:val="28"/>
          <w:szCs w:val="24"/>
        </w:rPr>
        <w:t>Reward and</w:t>
      </w:r>
      <w:r w:rsidR="00CF3C77" w:rsidRPr="004F081D">
        <w:rPr>
          <w:sz w:val="28"/>
          <w:szCs w:val="24"/>
        </w:rPr>
        <w:t xml:space="preserve"> Recognition in the Workplace</w:t>
      </w:r>
      <w:bookmarkEnd w:id="9"/>
    </w:p>
    <w:p w14:paraId="305AFF07" w14:textId="77777777" w:rsidR="00CF3C77" w:rsidRPr="00884EAC" w:rsidRDefault="00CF3C77" w:rsidP="00CF3C77"/>
    <w:p w14:paraId="2DF68B1B" w14:textId="55324B62" w:rsidR="00CF3C77" w:rsidRDefault="00CF3C77" w:rsidP="001C16A1">
      <w:pPr>
        <w:spacing w:after="0" w:line="360" w:lineRule="auto"/>
        <w:rPr>
          <w:rFonts w:ascii="Arial" w:hAnsi="Arial" w:cs="Arial"/>
          <w:color w:val="000000" w:themeColor="text1"/>
          <w:sz w:val="24"/>
          <w:szCs w:val="24"/>
        </w:rPr>
      </w:pPr>
      <w:r w:rsidRPr="7F7AED14">
        <w:rPr>
          <w:rFonts w:ascii="Arial" w:hAnsi="Arial" w:cs="Arial"/>
          <w:color w:val="000000" w:themeColor="text1"/>
          <w:sz w:val="24"/>
          <w:szCs w:val="24"/>
        </w:rPr>
        <w:t xml:space="preserve">According to the literature, pay, job security, and recognition are consistently identified as key influences on staff retention in social care. In this regard, recent work by Social Care Wales highlights the importance of recognising intrinsic motivators, such as a sense of making a difference and feeling valued by colleagues and service users, as key factors that contribute to job satisfaction and retention </w:t>
      </w:r>
      <w:r w:rsidRPr="7F7AED14">
        <w:rPr>
          <w:rFonts w:ascii="Arial" w:hAnsi="Arial" w:cs="Arial"/>
          <w:color w:val="000000" w:themeColor="text1"/>
          <w:sz w:val="24"/>
          <w:szCs w:val="24"/>
        </w:rPr>
        <w:fldChar w:fldCharType="begin"/>
      </w:r>
      <w:r w:rsidRPr="7F7AED14">
        <w:rPr>
          <w:rFonts w:ascii="Arial" w:hAnsi="Arial" w:cs="Arial"/>
          <w:color w:val="000000" w:themeColor="text1"/>
          <w:sz w:val="24"/>
          <w:szCs w:val="24"/>
        </w:rPr>
        <w:instrText xml:space="preserve"> ADDIN ZOTERO_ITEM CSL_CITATION {"citationID":"PkmBXPyN","properties":{"formattedCitation":"(Social Care Wales 2023c)","plainCitation":"(Social Care Wales 2023c)","noteIndex":0},"citationItems":[{"id":2439,"uris":["http://zotero.org/users/3590596/items/MZTVWI2G"],"itemData":{"id":2439,"type":"webpage","abstract":"The survey was carried out between March and May 2023. In total, 3,119 social care workers (six per cent of the registered workforce) responded, from a…","container-title":"Social Care Wales","language":"en-GB","title":"Survey finds social care workers feel valued, but not through their…","URL":"https://socialcare.wales/news-stories/survey-finds-social-care-workers-feel-valued-but-not-through-their-pay","author":[{"family":"Social Care Wales","given":""}],"accessed":{"date-parts":[["2025",8,7]]},"issued":{"date-parts":[["2023",10,5]]}}}],"schema":"https://github.com/citation-style-language/schema/raw/master/csl-citation.json"} </w:instrText>
      </w:r>
      <w:r w:rsidRPr="7F7AED14">
        <w:rPr>
          <w:rFonts w:ascii="Arial" w:hAnsi="Arial" w:cs="Arial"/>
          <w:color w:val="000000" w:themeColor="text1"/>
          <w:sz w:val="24"/>
          <w:szCs w:val="24"/>
        </w:rPr>
        <w:fldChar w:fldCharType="separate"/>
      </w:r>
      <w:r w:rsidRPr="7F7AED14">
        <w:rPr>
          <w:rFonts w:ascii="Arial" w:hAnsi="Arial" w:cs="Arial"/>
          <w:sz w:val="24"/>
          <w:szCs w:val="24"/>
        </w:rPr>
        <w:t>(Social Care Wales</w:t>
      </w:r>
      <w:r w:rsidR="00956B49" w:rsidRPr="7F7AED14">
        <w:rPr>
          <w:rFonts w:ascii="Arial" w:hAnsi="Arial" w:cs="Arial"/>
          <w:sz w:val="24"/>
          <w:szCs w:val="24"/>
        </w:rPr>
        <w:t>,</w:t>
      </w:r>
      <w:r w:rsidRPr="7F7AED14">
        <w:rPr>
          <w:rFonts w:ascii="Arial" w:hAnsi="Arial" w:cs="Arial"/>
          <w:sz w:val="24"/>
          <w:szCs w:val="24"/>
        </w:rPr>
        <w:t xml:space="preserve"> 2023c)</w:t>
      </w:r>
      <w:r w:rsidRPr="7F7AED14">
        <w:rPr>
          <w:rFonts w:ascii="Arial" w:hAnsi="Arial" w:cs="Arial"/>
          <w:color w:val="000000" w:themeColor="text1"/>
          <w:sz w:val="24"/>
          <w:szCs w:val="24"/>
        </w:rPr>
        <w:fldChar w:fldCharType="end"/>
      </w:r>
      <w:r w:rsidRPr="7F7AED14">
        <w:rPr>
          <w:rFonts w:ascii="Arial" w:hAnsi="Arial" w:cs="Arial"/>
          <w:color w:val="000000" w:themeColor="text1"/>
          <w:sz w:val="24"/>
          <w:szCs w:val="24"/>
        </w:rPr>
        <w:t>. Their 2023 survey found that, despite ongoing pressures, many care workers feel appreciated in their roles</w:t>
      </w:r>
      <w:r w:rsidR="3570207B" w:rsidRPr="7F7AED14">
        <w:rPr>
          <w:rFonts w:ascii="Arial" w:hAnsi="Arial" w:cs="Arial"/>
          <w:color w:val="000000" w:themeColor="text1"/>
          <w:sz w:val="24"/>
          <w:szCs w:val="24"/>
        </w:rPr>
        <w:t xml:space="preserve"> - </w:t>
      </w:r>
      <w:r w:rsidRPr="7F7AED14">
        <w:rPr>
          <w:rFonts w:ascii="Arial" w:hAnsi="Arial" w:cs="Arial"/>
          <w:color w:val="000000" w:themeColor="text1"/>
          <w:sz w:val="24"/>
          <w:szCs w:val="24"/>
        </w:rPr>
        <w:t xml:space="preserve">though not necessarily through pay </w:t>
      </w:r>
      <w:r w:rsidRPr="7F7AED14">
        <w:rPr>
          <w:rFonts w:ascii="Arial" w:hAnsi="Arial" w:cs="Arial"/>
          <w:color w:val="000000" w:themeColor="text1"/>
          <w:sz w:val="24"/>
          <w:szCs w:val="24"/>
        </w:rPr>
        <w:fldChar w:fldCharType="begin"/>
      </w:r>
      <w:r w:rsidRPr="7F7AED14">
        <w:rPr>
          <w:rFonts w:ascii="Arial" w:hAnsi="Arial" w:cs="Arial"/>
          <w:color w:val="000000" w:themeColor="text1"/>
          <w:sz w:val="24"/>
          <w:szCs w:val="24"/>
        </w:rPr>
        <w:instrText xml:space="preserve"> ADDIN ZOTERO_ITEM CSL_CITATION {"citationID":"mKWb3Ath","properties":{"formattedCitation":"(Social Care Wales 2023b)","plainCitation":"(Social Care Wales 2023b)","noteIndex":0},"citationItems":[{"id":2257,"uris":["http://zotero.org/users/3590596/items/GQGSZ3R8"],"itemData":{"id":2257,"type":"report","event-place":"Cardiff","publisher":"Social Care Wales","publisher-place":"Cardiff","title":"Social Care Workforce report 2023","author":[{"family":"Social Care Wales","given":""}],"issued":{"date-parts":[["2023"]]}}}],"schema":"https://github.com/citation-style-language/schema/raw/master/csl-citation.json"} </w:instrText>
      </w:r>
      <w:r w:rsidRPr="7F7AED14">
        <w:rPr>
          <w:rFonts w:ascii="Arial" w:hAnsi="Arial" w:cs="Arial"/>
          <w:color w:val="000000" w:themeColor="text1"/>
          <w:sz w:val="24"/>
          <w:szCs w:val="24"/>
        </w:rPr>
        <w:fldChar w:fldCharType="separate"/>
      </w:r>
      <w:r w:rsidRPr="7F7AED14">
        <w:rPr>
          <w:rFonts w:ascii="Arial" w:hAnsi="Arial" w:cs="Arial"/>
          <w:sz w:val="24"/>
          <w:szCs w:val="24"/>
        </w:rPr>
        <w:t>(Social Care Wales</w:t>
      </w:r>
      <w:r w:rsidR="00956B49" w:rsidRPr="7F7AED14">
        <w:rPr>
          <w:rFonts w:ascii="Arial" w:hAnsi="Arial" w:cs="Arial"/>
          <w:sz w:val="24"/>
          <w:szCs w:val="24"/>
        </w:rPr>
        <w:t>,</w:t>
      </w:r>
      <w:r w:rsidRPr="7F7AED14">
        <w:rPr>
          <w:rFonts w:ascii="Arial" w:hAnsi="Arial" w:cs="Arial"/>
          <w:sz w:val="24"/>
          <w:szCs w:val="24"/>
        </w:rPr>
        <w:t xml:space="preserve"> 2023b)</w:t>
      </w:r>
      <w:r w:rsidRPr="7F7AED14">
        <w:rPr>
          <w:rFonts w:ascii="Arial" w:hAnsi="Arial" w:cs="Arial"/>
          <w:color w:val="000000" w:themeColor="text1"/>
          <w:sz w:val="24"/>
          <w:szCs w:val="24"/>
        </w:rPr>
        <w:fldChar w:fldCharType="end"/>
      </w:r>
      <w:r w:rsidRPr="7F7AED14">
        <w:rPr>
          <w:rFonts w:ascii="Arial" w:hAnsi="Arial" w:cs="Arial"/>
          <w:color w:val="000000" w:themeColor="text1"/>
          <w:sz w:val="24"/>
          <w:szCs w:val="24"/>
        </w:rPr>
        <w:t>. This insight is reinforced in the 2024</w:t>
      </w:r>
      <w:r w:rsidR="4C5668D6" w:rsidRPr="7F7AED14">
        <w:rPr>
          <w:rFonts w:ascii="Arial" w:hAnsi="Arial" w:cs="Arial"/>
          <w:color w:val="000000" w:themeColor="text1"/>
          <w:sz w:val="24"/>
          <w:szCs w:val="24"/>
        </w:rPr>
        <w:t>-</w:t>
      </w:r>
      <w:r w:rsidRPr="7F7AED14">
        <w:rPr>
          <w:rFonts w:ascii="Arial" w:hAnsi="Arial" w:cs="Arial"/>
          <w:color w:val="000000" w:themeColor="text1"/>
          <w:sz w:val="24"/>
          <w:szCs w:val="24"/>
        </w:rPr>
        <w:t xml:space="preserve">2027 Social Care Delivery Plan </w:t>
      </w:r>
      <w:r w:rsidRPr="7F7AED14">
        <w:rPr>
          <w:rFonts w:ascii="Arial" w:hAnsi="Arial" w:cs="Arial"/>
          <w:color w:val="000000" w:themeColor="text1"/>
          <w:sz w:val="24"/>
          <w:szCs w:val="24"/>
        </w:rPr>
        <w:fldChar w:fldCharType="begin"/>
      </w:r>
      <w:r w:rsidRPr="7F7AED14">
        <w:rPr>
          <w:rFonts w:ascii="Arial" w:hAnsi="Arial" w:cs="Arial"/>
          <w:color w:val="000000" w:themeColor="text1"/>
          <w:sz w:val="24"/>
          <w:szCs w:val="24"/>
        </w:rPr>
        <w:instrText xml:space="preserve"> ADDIN ZOTERO_ITEM CSL_CITATION {"citationID":"qXZo5mmx","properties":{"formattedCitation":"(Social Care Wales 2025)","plainCitation":"(Social Care Wales 2025)","noteIndex":0},"citationItems":[{"id":2440,"uris":["http://zotero.org/users/3590596/items/HCCEP6NS"],"itemData":{"id":2440,"type":"webpage","abstract":"The Social care workforce delivery plan 2024 to 2027 includes our actions for the second phase of the Health and Social Care Workforce Strategy.","container-title":"Social Care Wales","language":"en-GB","title":"Social care workforce delivery plan 2024 to 2027","URL":"https://socialcare.wales/about-us/workforce-strategy/social-care-delivery-plan-2024-to-2027","author":[{"family":"Social Care Wales","given":""}],"accessed":{"date-parts":[["2025",8,7]]},"issued":{"date-parts":[["2025",1,28]]}}}],"schema":"https://github.com/citation-style-language/schema/raw/master/csl-citation.json"} </w:instrText>
      </w:r>
      <w:r w:rsidRPr="7F7AED14">
        <w:rPr>
          <w:rFonts w:ascii="Arial" w:hAnsi="Arial" w:cs="Arial"/>
          <w:color w:val="000000" w:themeColor="text1"/>
          <w:sz w:val="24"/>
          <w:szCs w:val="24"/>
        </w:rPr>
        <w:fldChar w:fldCharType="separate"/>
      </w:r>
      <w:r w:rsidRPr="7F7AED14">
        <w:rPr>
          <w:rFonts w:ascii="Arial" w:hAnsi="Arial" w:cs="Arial"/>
          <w:sz w:val="24"/>
          <w:szCs w:val="24"/>
        </w:rPr>
        <w:t>(Social Care Wales</w:t>
      </w:r>
      <w:r w:rsidR="00956B49" w:rsidRPr="7F7AED14">
        <w:rPr>
          <w:rFonts w:ascii="Arial" w:hAnsi="Arial" w:cs="Arial"/>
          <w:sz w:val="24"/>
          <w:szCs w:val="24"/>
        </w:rPr>
        <w:t>,</w:t>
      </w:r>
      <w:r w:rsidRPr="7F7AED14">
        <w:rPr>
          <w:rFonts w:ascii="Arial" w:hAnsi="Arial" w:cs="Arial"/>
          <w:sz w:val="24"/>
          <w:szCs w:val="24"/>
        </w:rPr>
        <w:t xml:space="preserve"> 2025)</w:t>
      </w:r>
      <w:r w:rsidRPr="7F7AED14">
        <w:rPr>
          <w:rFonts w:ascii="Arial" w:hAnsi="Arial" w:cs="Arial"/>
          <w:color w:val="000000" w:themeColor="text1"/>
          <w:sz w:val="24"/>
          <w:szCs w:val="24"/>
        </w:rPr>
        <w:fldChar w:fldCharType="end"/>
      </w:r>
      <w:r w:rsidRPr="7F7AED14">
        <w:rPr>
          <w:rFonts w:ascii="Arial" w:hAnsi="Arial" w:cs="Arial"/>
          <w:color w:val="000000" w:themeColor="text1"/>
          <w:sz w:val="24"/>
          <w:szCs w:val="24"/>
        </w:rPr>
        <w:t>, which emphasises the need for inclusive leadership, supportive working environments, and career development opportunities to help build a sustainable and resilient workforce.</w:t>
      </w:r>
    </w:p>
    <w:p w14:paraId="6643634C" w14:textId="77777777" w:rsidR="00CF3C77" w:rsidRDefault="00CF3C77" w:rsidP="00CF3C77">
      <w:pPr>
        <w:spacing w:after="0" w:line="360" w:lineRule="auto"/>
        <w:jc w:val="both"/>
        <w:rPr>
          <w:rFonts w:ascii="Arial" w:hAnsi="Arial" w:cs="Arial"/>
          <w:color w:val="000000" w:themeColor="text1"/>
          <w:sz w:val="24"/>
          <w:szCs w:val="24"/>
        </w:rPr>
      </w:pPr>
    </w:p>
    <w:p w14:paraId="4245484E" w14:textId="3E96C1A6" w:rsidR="00CF3C77" w:rsidRDefault="00CF3C77" w:rsidP="001C16A1">
      <w:pPr>
        <w:spacing w:after="0" w:line="360" w:lineRule="auto"/>
        <w:rPr>
          <w:rFonts w:ascii="Arial" w:hAnsi="Arial" w:cs="Arial"/>
          <w:color w:val="000000" w:themeColor="text1"/>
          <w:sz w:val="24"/>
          <w:szCs w:val="24"/>
        </w:rPr>
      </w:pPr>
      <w:r w:rsidRPr="002311B9">
        <w:rPr>
          <w:rFonts w:ascii="Arial" w:hAnsi="Arial" w:cs="Arial"/>
          <w:color w:val="000000" w:themeColor="text1"/>
          <w:sz w:val="24"/>
          <w:szCs w:val="24"/>
        </w:rPr>
        <w:t xml:space="preserve">Broader findings also highlight the importance of fair terms and conditions, supportive leadership and working environments, and flexible workforce planning. Stable and </w:t>
      </w:r>
      <w:r>
        <w:rPr>
          <w:rFonts w:ascii="Arial" w:hAnsi="Arial" w:cs="Arial"/>
          <w:color w:val="000000" w:themeColor="text1"/>
          <w:sz w:val="24"/>
          <w:szCs w:val="24"/>
        </w:rPr>
        <w:t>quality</w:t>
      </w:r>
      <w:r w:rsidRPr="002311B9">
        <w:rPr>
          <w:rFonts w:ascii="Arial" w:hAnsi="Arial" w:cs="Arial"/>
          <w:color w:val="000000" w:themeColor="text1"/>
          <w:sz w:val="24"/>
          <w:szCs w:val="24"/>
        </w:rPr>
        <w:t xml:space="preserve"> employment is also key</w:t>
      </w:r>
      <w:r w:rsidR="009C696D">
        <w:rPr>
          <w:rFonts w:ascii="Arial" w:hAnsi="Arial" w:cs="Arial"/>
          <w:color w:val="000000" w:themeColor="text1"/>
          <w:sz w:val="24"/>
          <w:szCs w:val="24"/>
        </w:rPr>
        <w:t xml:space="preserve"> - </w:t>
      </w:r>
      <w:r w:rsidRPr="002311B9">
        <w:rPr>
          <w:rFonts w:ascii="Arial" w:hAnsi="Arial" w:cs="Arial"/>
          <w:color w:val="000000" w:themeColor="text1"/>
          <w:sz w:val="24"/>
          <w:szCs w:val="24"/>
        </w:rPr>
        <w:t>namely, jobs that offer secure contracts, fair pay, opportunities for career progression, and a level of professionalisation that makes them attractive in comparison to roles in other sectors, such as retail</w:t>
      </w:r>
      <w:r>
        <w:rPr>
          <w:rFonts w:ascii="Arial" w:hAnsi="Arial" w:cs="Arial"/>
          <w:color w:val="000000" w:themeColor="text1"/>
          <w:sz w:val="24"/>
          <w:szCs w:val="24"/>
        </w:rPr>
        <w:t xml:space="preserve"> </w:t>
      </w:r>
      <w:r w:rsidRPr="003B7E7C">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ZOTERO_ITEM CSL_CITATION {"citationID":"3kYulhcR","properties":{"formattedCitation":"(Devi et al. 2021; Northern Ireland Social Care Council 2023; Skills for Care 2025)","plainCitation":"(Devi et al. 2021; Northern Ireland Social Care Council 2023; Skills for Care 2025)","noteIndex":0},"citationItems":[{"id":2437,"uris":["http://zotero.org/users/3590596/items/UMVHHII8"],"itemData":{"id":2437,"type":"article-journal","abstract":"Abstract\n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URL":"https://academic.oup.com/ageing/article/50/1/65/5851503","volume":"50","author":[{"family":"Devi","given":"Reena"},{"family":"Goodman","given":"Claire"},{"family":"Dalkin","given":"Sonia"},{"family":"Bate","given":"Angela"},{"family":"Wright","given":"Judy"},{"family":"Jones","given":"Liz"},{"family":"Spilsbury","given":"Karen"}],"accessed":{"date-parts":[["2025",8,6]]},"issued":{"date-parts":[["2021",1,8]]}}},{"id":2221,"uris":["http://zotero.org/users/3590596/items/8WGGG7PD"],"itemData":{"id":2221,"type":"report","event-place":"Northern Ireland","publisher":"Northern Ireland Social Care Council","publisher-place":"Northern Ireland","title":"Evidence review - what works in recruitment and retention of social care workers?","URL":"https://niscc.info/app/uploads/2023/09/What-works-in-Retention.pdf","author":[{"literal":"Northern Ireland Social Care Council"}],"accessed":{"date-parts":[["2025",5,30]]},"issued":{"date-parts":[["2023",5]]}}},{"id":2219,"uris":["http://zotero.org/users/3590596/items/JIQS6QF3"],"itemData":{"id":2219,"type":"webpage","title":"Top tips for adult social care workforce retention","URL":"https://www.skillsforcare.org.uk/Recruitment-support/Retaining-your-workforce/Top-tips-for-adult-social-care-workforce-retention/Top-tips-for-adult-social-care-workforce-retention.aspx","author":[{"literal":"Skills for Care"}],"accessed":{"date-parts":[["2025",5,30]]},"issued":{"date-parts":[["2025"]]}}}],"schema":"https://github.com/citation-style-language/schema/raw/master/csl-citation.json"} </w:instrText>
      </w:r>
      <w:r w:rsidRPr="003B7E7C">
        <w:rPr>
          <w:rFonts w:ascii="Arial" w:hAnsi="Arial" w:cs="Arial"/>
          <w:color w:val="000000" w:themeColor="text1"/>
          <w:sz w:val="24"/>
          <w:szCs w:val="24"/>
        </w:rPr>
        <w:fldChar w:fldCharType="separate"/>
      </w:r>
      <w:r w:rsidRPr="009301F5">
        <w:rPr>
          <w:rFonts w:ascii="Arial" w:hAnsi="Arial" w:cs="Arial"/>
          <w:sz w:val="24"/>
        </w:rPr>
        <w:t>(Devi et al. 2021; Northern Ireland Social Care Council</w:t>
      </w:r>
      <w:r w:rsidR="00956B49">
        <w:rPr>
          <w:rFonts w:ascii="Arial" w:hAnsi="Arial" w:cs="Arial"/>
          <w:sz w:val="24"/>
        </w:rPr>
        <w:t>,</w:t>
      </w:r>
      <w:r w:rsidRPr="009301F5">
        <w:rPr>
          <w:rFonts w:ascii="Arial" w:hAnsi="Arial" w:cs="Arial"/>
          <w:sz w:val="24"/>
        </w:rPr>
        <w:t xml:space="preserve"> 2023; Skills for Care</w:t>
      </w:r>
      <w:r w:rsidR="00956B49">
        <w:rPr>
          <w:rFonts w:ascii="Arial" w:hAnsi="Arial" w:cs="Arial"/>
          <w:sz w:val="24"/>
        </w:rPr>
        <w:t>,</w:t>
      </w:r>
      <w:r w:rsidRPr="009301F5">
        <w:rPr>
          <w:rFonts w:ascii="Arial" w:hAnsi="Arial" w:cs="Arial"/>
          <w:sz w:val="24"/>
        </w:rPr>
        <w:t xml:space="preserve"> 2025)</w:t>
      </w:r>
      <w:r w:rsidRPr="003B7E7C">
        <w:rPr>
          <w:rFonts w:ascii="Arial" w:hAnsi="Arial" w:cs="Arial"/>
          <w:color w:val="000000" w:themeColor="text1"/>
          <w:sz w:val="24"/>
          <w:szCs w:val="24"/>
        </w:rPr>
        <w:fldChar w:fldCharType="end"/>
      </w:r>
      <w:r w:rsidRPr="003B7E7C">
        <w:rPr>
          <w:rFonts w:ascii="Arial" w:hAnsi="Arial" w:cs="Arial"/>
          <w:color w:val="000000" w:themeColor="text1"/>
          <w:sz w:val="24"/>
          <w:szCs w:val="24"/>
        </w:rPr>
        <w:t xml:space="preserve">. </w:t>
      </w:r>
    </w:p>
    <w:p w14:paraId="76F3AF2D" w14:textId="77777777" w:rsidR="00CF3C77" w:rsidRDefault="00CF3C77" w:rsidP="00CF3C77">
      <w:pPr>
        <w:spacing w:after="0" w:line="360" w:lineRule="auto"/>
        <w:jc w:val="both"/>
        <w:rPr>
          <w:rFonts w:ascii="Arial" w:hAnsi="Arial" w:cs="Arial"/>
          <w:color w:val="000000" w:themeColor="text1"/>
          <w:sz w:val="24"/>
          <w:szCs w:val="24"/>
        </w:rPr>
      </w:pPr>
    </w:p>
    <w:p w14:paraId="7D943F30" w14:textId="605AFE0D" w:rsidR="00CF3C77" w:rsidRDefault="00CF3C77" w:rsidP="001C16A1">
      <w:pPr>
        <w:spacing w:after="0" w:line="360" w:lineRule="auto"/>
        <w:rPr>
          <w:rFonts w:ascii="Arial" w:hAnsi="Arial" w:cs="Arial"/>
          <w:sz w:val="24"/>
          <w:szCs w:val="24"/>
        </w:rPr>
      </w:pPr>
      <w:r w:rsidRPr="003B7E7C">
        <w:rPr>
          <w:rFonts w:ascii="Arial" w:hAnsi="Arial" w:cs="Arial"/>
          <w:color w:val="000000" w:themeColor="text1"/>
          <w:sz w:val="24"/>
          <w:szCs w:val="24"/>
        </w:rPr>
        <w:t xml:space="preserve">A relevant example of </w:t>
      </w:r>
      <w:r>
        <w:rPr>
          <w:rFonts w:ascii="Arial" w:hAnsi="Arial" w:cs="Arial"/>
          <w:color w:val="000000" w:themeColor="text1"/>
          <w:sz w:val="24"/>
          <w:szCs w:val="24"/>
        </w:rPr>
        <w:t xml:space="preserve">the above is the </w:t>
      </w:r>
      <w:r w:rsidRPr="003B7E7C">
        <w:rPr>
          <w:rFonts w:ascii="Arial" w:hAnsi="Arial" w:cs="Arial"/>
          <w:color w:val="000000" w:themeColor="text1"/>
          <w:sz w:val="24"/>
          <w:szCs w:val="24"/>
        </w:rPr>
        <w:t xml:space="preserve">short-term financial recognition provided by the Workforce Recruitment and Retention Funds (WRRFs) introduced in September 2020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{"citationID":"RlR998Bx","properties":{"formattedCitation":"(Department of Health and Social Care 2021)","plainCitation":"(Department of Health and Social Care 2021)","noteIndex":0},"citationItems":[{"id":2230,"uris":["http://zotero.org/users/3590596/items/GCZX3DIG"],"itemData":{"id":2230,"type":"report","abstract":"Information for local authorities and adult social care providers on the £120 million Workforce Capacity Fund during coronavirus (COVID-19).","language":"en","title":"Workforce Capacity Fund for adult social care","URL":"https://www.gov.uk/government/publications/workforce-capacity-fund-for-adult-social-care","author":[{"family":"Department of Health and Social Care","given":""}],"accessed":{"date-parts":[["2025",5,30]]},"issued":{"date-parts":[["2021",11,3]]}}}],"schema":"https://github.com/citation-style-language/schema/raw/master/csl-citation.json"}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(Department of Health and Social Care</w:t>
      </w:r>
      <w:r w:rsidR="00956B49">
        <w:rPr>
          <w:rFonts w:ascii="Arial" w:hAnsi="Arial" w:cs="Arial"/>
          <w:sz w:val="24"/>
          <w:szCs w:val="24"/>
        </w:rPr>
        <w:t>,</w:t>
      </w:r>
      <w:r w:rsidRPr="003B7E7C">
        <w:rPr>
          <w:rFonts w:ascii="Arial" w:hAnsi="Arial" w:cs="Arial"/>
          <w:sz w:val="24"/>
          <w:szCs w:val="24"/>
        </w:rPr>
        <w:t xml:space="preserve"> 2021)</w:t>
      </w:r>
      <w:r w:rsidRPr="003B7E7C">
        <w:rPr>
          <w:rFonts w:ascii="Arial" w:hAnsi="Arial" w:cs="Arial"/>
          <w:sz w:val="24"/>
          <w:szCs w:val="24"/>
        </w:rPr>
        <w:fldChar w:fldCharType="end"/>
      </w:r>
      <w:r w:rsidRPr="003B7E7C">
        <w:rPr>
          <w:rFonts w:ascii="Arial" w:hAnsi="Arial" w:cs="Arial"/>
          <w:color w:val="000000" w:themeColor="text1"/>
          <w:sz w:val="24"/>
          <w:szCs w:val="24"/>
        </w:rPr>
        <w:t xml:space="preserve">. The programme aimed to help local authorities maintain safe staffing levels and support care providers during the pandemic. Nationally, the funds were most commonly used to support retention bonus payments (44% of total spend), overtime pay (15%), enhanced basic pay rates (13%), and recruitment costs (9%). According to the programme’s evaluation, </w:t>
      </w:r>
      <w:r>
        <w:rPr>
          <w:rFonts w:ascii="Arial" w:hAnsi="Arial" w:cs="Arial"/>
          <w:color w:val="000000" w:themeColor="text1"/>
          <w:sz w:val="24"/>
          <w:szCs w:val="24"/>
        </w:rPr>
        <w:lastRenderedPageBreak/>
        <w:t xml:space="preserve">while </w:t>
      </w:r>
      <w:r w:rsidRPr="003B7E7C">
        <w:rPr>
          <w:rFonts w:ascii="Arial" w:hAnsi="Arial" w:cs="Arial"/>
          <w:color w:val="000000" w:themeColor="text1"/>
          <w:sz w:val="24"/>
          <w:szCs w:val="24"/>
        </w:rPr>
        <w:t>the funds helped address immediate workforce pressures and offered a temporary sense of recognition</w:t>
      </w:r>
      <w:r>
        <w:rPr>
          <w:rFonts w:ascii="Arial" w:hAnsi="Arial" w:cs="Arial"/>
          <w:color w:val="000000" w:themeColor="text1"/>
          <w:sz w:val="24"/>
          <w:szCs w:val="24"/>
        </w:rPr>
        <w:t xml:space="preserve"> for staff, </w:t>
      </w:r>
      <w:r w:rsidRPr="003B7E7C">
        <w:rPr>
          <w:rFonts w:ascii="Arial" w:hAnsi="Arial" w:cs="Arial"/>
          <w:color w:val="000000" w:themeColor="text1"/>
          <w:sz w:val="24"/>
          <w:szCs w:val="24"/>
        </w:rPr>
        <w:t xml:space="preserve">the effects were not sustained once the funding ended, and the measures did not lead to long-term improvements in working conditions or staff retention. </w:t>
      </w:r>
      <w:r>
        <w:rPr>
          <w:rFonts w:ascii="Arial" w:hAnsi="Arial" w:cs="Arial"/>
          <w:color w:val="000000" w:themeColor="text1"/>
          <w:sz w:val="24"/>
          <w:szCs w:val="24"/>
        </w:rPr>
        <w:t>This suggests that along with</w:t>
      </w:r>
      <w:r w:rsidRPr="003B7E7C">
        <w:rPr>
          <w:rFonts w:ascii="Arial" w:hAnsi="Arial" w:cs="Arial"/>
          <w:color w:val="000000" w:themeColor="text1"/>
          <w:sz w:val="24"/>
          <w:szCs w:val="24"/>
        </w:rPr>
        <w:t xml:space="preserve"> short-term </w:t>
      </w:r>
      <w:r>
        <w:rPr>
          <w:rFonts w:ascii="Arial" w:hAnsi="Arial" w:cs="Arial"/>
          <w:color w:val="000000" w:themeColor="text1"/>
          <w:sz w:val="24"/>
          <w:szCs w:val="24"/>
        </w:rPr>
        <w:t>initiatives</w:t>
      </w:r>
      <w:r w:rsidRPr="003B7E7C">
        <w:rPr>
          <w:rFonts w:ascii="Arial" w:hAnsi="Arial" w:cs="Arial"/>
          <w:color w:val="000000" w:themeColor="text1"/>
          <w:sz w:val="24"/>
          <w:szCs w:val="24"/>
        </w:rPr>
        <w:t>,</w:t>
      </w:r>
      <w:r>
        <w:rPr>
          <w:rFonts w:ascii="Arial" w:hAnsi="Arial" w:cs="Arial"/>
          <w:color w:val="000000" w:themeColor="text1"/>
          <w:sz w:val="24"/>
          <w:szCs w:val="24"/>
        </w:rPr>
        <w:t xml:space="preserve"> staff retention may also need be linked to </w:t>
      </w:r>
      <w:r w:rsidRPr="003B7E7C">
        <w:rPr>
          <w:rFonts w:ascii="Arial" w:hAnsi="Arial" w:cs="Arial"/>
          <w:color w:val="000000" w:themeColor="text1"/>
          <w:sz w:val="24"/>
          <w:szCs w:val="24"/>
        </w:rPr>
        <w:t xml:space="preserve">systemic </w:t>
      </w:r>
      <w:r>
        <w:rPr>
          <w:rFonts w:ascii="Arial" w:hAnsi="Arial" w:cs="Arial"/>
          <w:color w:val="000000" w:themeColor="text1"/>
          <w:sz w:val="24"/>
          <w:szCs w:val="24"/>
        </w:rPr>
        <w:t xml:space="preserve">and lasting interventions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{"citationID":"XeiZVLlr","properties":{"formattedCitation":"(Department of Health and Social Care 2021)","plainCitation":"(Department of Health and Social Care 2021)","noteIndex":0},"citationItems":[{"id":2230,"uris":["http://zotero.org/users/3590596/items/GCZX3DIG"],"itemData":{"id":2230,"type":"report","abstract":"Information for local authorities and adult social care providers on the £120 million Workforce Capacity Fund during coronavirus (COVID-19).","language":"en","title":"Workforce Capacity Fund for adult social care","URL":"https://www.gov.uk/government/publications/workforce-capacity-fund-for-adult-social-care","author":[{"family":"Department of Health and Social Care","given":""}],"accessed":{"date-parts":[["2025",5,30]]},"issued":{"date-parts":[["2021",11,3]]}}}],"schema":"https://github.com/citation-style-language/schema/raw/master/csl-citation.json"}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(Department of Health and Social Care</w:t>
      </w:r>
      <w:r w:rsidR="00956B49">
        <w:rPr>
          <w:rFonts w:ascii="Arial" w:hAnsi="Arial" w:cs="Arial"/>
          <w:sz w:val="24"/>
          <w:szCs w:val="24"/>
        </w:rPr>
        <w:t>,</w:t>
      </w:r>
      <w:r w:rsidRPr="003B7E7C">
        <w:rPr>
          <w:rFonts w:ascii="Arial" w:hAnsi="Arial" w:cs="Arial"/>
          <w:sz w:val="24"/>
          <w:szCs w:val="24"/>
        </w:rPr>
        <w:t xml:space="preserve"> 2021)</w:t>
      </w:r>
      <w:r w:rsidRPr="003B7E7C">
        <w:rPr>
          <w:rFonts w:ascii="Arial" w:hAnsi="Arial" w:cs="Arial"/>
          <w:sz w:val="24"/>
          <w:szCs w:val="24"/>
        </w:rPr>
        <w:fldChar w:fldCharType="end"/>
      </w:r>
      <w:r w:rsidRPr="003B7E7C">
        <w:rPr>
          <w:rFonts w:ascii="Arial" w:hAnsi="Arial" w:cs="Arial"/>
          <w:sz w:val="24"/>
          <w:szCs w:val="24"/>
        </w:rPr>
        <w:t>.</w:t>
      </w:r>
    </w:p>
    <w:p w14:paraId="3B491FBB" w14:textId="77777777" w:rsidR="00CF3C77" w:rsidRPr="003B7E7C" w:rsidRDefault="00CF3C77" w:rsidP="00CF3C77">
      <w:pPr>
        <w:spacing w:after="0" w:line="360" w:lineRule="auto"/>
        <w:jc w:val="both"/>
        <w:rPr>
          <w:rFonts w:ascii="Arial" w:hAnsi="Arial" w:cs="Arial"/>
          <w:sz w:val="24"/>
          <w:szCs w:val="24"/>
        </w:rPr>
      </w:pPr>
    </w:p>
    <w:p w14:paraId="7F53162E" w14:textId="77777777" w:rsidR="00CF3C77" w:rsidRDefault="00CF3C77" w:rsidP="001C16A1">
      <w:pPr>
        <w:spacing w:after="0" w:line="360" w:lineRule="auto"/>
        <w:rPr>
          <w:rFonts w:ascii="Arial" w:hAnsi="Arial" w:cs="Arial"/>
          <w:sz w:val="24"/>
          <w:szCs w:val="24"/>
        </w:rPr>
      </w:pPr>
      <w:r w:rsidRPr="000932FA">
        <w:rPr>
          <w:rFonts w:ascii="Arial" w:hAnsi="Arial" w:cs="Arial"/>
          <w:color w:val="000000" w:themeColor="text1"/>
          <w:sz w:val="24"/>
          <w:szCs w:val="24"/>
        </w:rPr>
        <w:t>Beyond financial incentives, the quality of workplace relationships and the emotional rewards of care work are also vital to retention. In a study involving 205 staff working in intellectual disability services, Murray et al</w:t>
      </w:r>
      <w:r>
        <w:rPr>
          <w:rFonts w:ascii="Arial" w:hAnsi="Arial" w:cs="Arial"/>
          <w:color w:val="000000" w:themeColor="text1"/>
          <w:sz w:val="24"/>
          <w:szCs w:val="24"/>
        </w:rPr>
        <w:t>.</w:t>
      </w:r>
      <w:r w:rsidRPr="003B7E7C">
        <w:rPr>
          <w:rFonts w:ascii="Arial" w:hAnsi="Arial" w:cs="Arial"/>
          <w:sz w:val="24"/>
          <w:szCs w:val="24"/>
        </w:rPr>
        <w:t xml:space="preserve">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{"citationID":"7uAUcv31","properties":{"formattedCitation":"(2022)","plainCitation":"(2022)","noteIndex":0},"citationItems":[{"id":2170,"uris":["http://zotero.org/users/3590596/items/RK8MV6GR"],"itemData":{"id":2170,"type":"article-journal","abstract":"Accessible summary We wanted to find out what would help care staff to stay in their jobs. The most important thing for them was getting on well with the person they supported. The next most important thing was their pay. These results can be used to find ways to help staff stay in their jobs. This is important to make sure that people with a learning disability get good support. Abstract Background High staff turnover presents a challenge to the provision of good quality community-based support to people with an intellectual disability. While recent research has identified factors that are thought to be important for staff retention, their relative importance to social care staff is unknown. The aim of this study was to address this gap. Methods 205 social care staff who worked in intellectual disability services completed an online questionnaire that asked them to: rank factors that had been previously identified as influencing staff retention in order of importance; identify the extent to which their most important factor was met by their organisation (fulfilment score); and rate their recent job-seeking intentions. Findings The most important factor overall was the relationship of the staff member with the person they supported. This was also identified as the most important factor by the most participants, followed by pay. All of the factors, with the exception of “benefits” (such as pensions), were rated by at least one person as the most important factor. A significant negative relationship was found between fulfilment score and job-seeking score; that is, the lower the former, the more the person agreed that they had been seeking a new job. Conclusion The results suggest that interventions to improve staff retention should take account of differences in staff views about which work-related factors are most important to them; use multi-component approaches where possible; prioritise staff pay; and help ensure that staff relationships with those they support are positive and fulfilling.","container-title":"British Journal of Learning Disabilities","DOI":"10.1111/bld.12365","ISSN":"1468-3156","issue":"1","language":"en","note":"_eprint: https://onlinelibrary.wiley.com/doi/pdf/10.1111/bld.12365","page":"13-18","source":"Wiley Online Library","title":"Exploring the relative importance of factors that influence the job retention of social care staff working in intellectual disability services","URL":"https://onlinelibrary.wiley.com/doi/abs/10.1111/bld.12365","volume":"50","author":[{"family":"Murray","given":"George C."},{"family":"McKenzie","given":"Karen"},{"family":"Metcalfe","given":"Dale"},{"family":"Whelan","given":"Kathryn"},{"family":"Murray","given":"Aja L."}],"accessed":{"date-parts":[["2025",5,8]]},"issued":{"date-parts":[["2022"]]}},"suppress-author":true}],"schema":"https://github.com/citation-style-language/schema/raw/master/csl-citation.json"}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(2022)</w:t>
      </w:r>
      <w:r w:rsidRPr="003B7E7C">
        <w:rPr>
          <w:rFonts w:ascii="Arial" w:hAnsi="Arial" w:cs="Arial"/>
          <w:sz w:val="24"/>
          <w:szCs w:val="24"/>
        </w:rPr>
        <w:fldChar w:fldCharType="end"/>
      </w:r>
      <w:r w:rsidRPr="003B7E7C">
        <w:rPr>
          <w:rFonts w:ascii="Arial" w:hAnsi="Arial" w:cs="Arial"/>
          <w:sz w:val="24"/>
          <w:szCs w:val="24"/>
        </w:rPr>
        <w:t xml:space="preserve"> observed that staff retention was strongly influenced by the quality of relationships with those they supported, followed by fair pay, with individual preferences varying across other work-related factors. Consequently, lower fulfilment was linked to higher job-seeking intentions, suggesting that retention strategies should prioritise</w:t>
      </w:r>
      <w:r>
        <w:rPr>
          <w:rFonts w:ascii="Arial" w:hAnsi="Arial" w:cs="Arial"/>
          <w:sz w:val="24"/>
          <w:szCs w:val="24"/>
        </w:rPr>
        <w:t xml:space="preserve"> both</w:t>
      </w:r>
      <w:r w:rsidRPr="003B7E7C">
        <w:rPr>
          <w:rFonts w:ascii="Arial" w:hAnsi="Arial" w:cs="Arial"/>
          <w:sz w:val="24"/>
          <w:szCs w:val="24"/>
        </w:rPr>
        <w:t xml:space="preserve"> meaningful staff–service user relationships and fair pay</w:t>
      </w:r>
      <w:r>
        <w:rPr>
          <w:rFonts w:ascii="Arial" w:hAnsi="Arial" w:cs="Arial"/>
          <w:sz w:val="24"/>
          <w:szCs w:val="24"/>
        </w:rPr>
        <w:t>.</w:t>
      </w:r>
    </w:p>
    <w:p w14:paraId="3186ED54" w14:textId="77777777" w:rsidR="00CF3C77" w:rsidRPr="003B7E7C" w:rsidRDefault="00CF3C77" w:rsidP="00CF3C77">
      <w:pPr>
        <w:spacing w:after="0" w:line="360" w:lineRule="auto"/>
        <w:jc w:val="both"/>
        <w:rPr>
          <w:rFonts w:ascii="Arial" w:hAnsi="Arial" w:cs="Arial"/>
          <w:sz w:val="24"/>
          <w:szCs w:val="24"/>
        </w:rPr>
      </w:pPr>
    </w:p>
    <w:p w14:paraId="204B8ADB" w14:textId="0F9CEBC9" w:rsidR="00CF3C77" w:rsidRDefault="00CF3C77" w:rsidP="001C16A1">
      <w:pPr>
        <w:tabs>
          <w:tab w:val="num" w:pos="720"/>
        </w:tabs>
        <w:spacing w:after="0" w:line="360" w:lineRule="auto"/>
        <w:rPr>
          <w:rFonts w:ascii="Arial" w:hAnsi="Arial" w:cs="Arial"/>
          <w:color w:val="000000" w:themeColor="text1"/>
          <w:sz w:val="24"/>
          <w:szCs w:val="24"/>
        </w:rPr>
      </w:pPr>
      <w:r>
        <w:rPr>
          <w:rFonts w:ascii="Arial" w:hAnsi="Arial" w:cs="Arial"/>
          <w:sz w:val="24"/>
          <w:szCs w:val="24"/>
        </w:rPr>
        <w:t xml:space="preserve">Similarly, </w:t>
      </w:r>
      <w:r w:rsidRPr="003B7E7C">
        <w:rPr>
          <w:rFonts w:ascii="Arial" w:hAnsi="Arial" w:cs="Arial"/>
          <w:sz w:val="24"/>
          <w:szCs w:val="24"/>
        </w:rPr>
        <w:t xml:space="preserve">Stevens et al. </w:t>
      </w:r>
      <w:r w:rsidRPr="002311B9">
        <w:rPr>
          <w:rFonts w:ascii="Arial" w:hAnsi="Arial" w:cs="Arial"/>
          <w:sz w:val="24"/>
          <w:szCs w:val="24"/>
        </w:rPr>
        <w:fldChar w:fldCharType="begin"/>
      </w:r>
      <w:r w:rsidRPr="002311B9">
        <w:rPr>
          <w:rFonts w:ascii="Arial" w:hAnsi="Arial" w:cs="Arial"/>
          <w:sz w:val="24"/>
          <w:szCs w:val="24"/>
        </w:rPr>
        <w:instrText xml:space="preserve"> ADDIN ZOTERO_ITEM CSL_CITATION {"citationID":"fTFZxMop","properties":{"formattedCitation":"(2021)","plainCitation":"(2021)","noteIndex":0},"citationItems":[{"id":2239,"uris":["http://zotero.org/users/3590596/items/VPANJDKL"],"itemData":{"id":2239,"type":"article-journal","abstract":"The article reports research aimed at identifying factors relating to retention in English intellectual disability services, drawing on a study of the social care workforce. The research involved two rounds of interviews with social care managers and staff between 2009 and 2014. The study uses social exchange theory, particularly the idea of ‘reciprocity’ and the mechanism of ‘hope’, as a conceptual framework to aid interpretation of the themes relating to retention identified in the interview analysis: ‘pay’, ‘support’, ‘morale’, and ‘training’ (related to reciprocity) and ‘improving quality of life’ and ‘supporting personal development’ (related to hope). Both groups of themes are identified as being particularly appropriate to intellectual disability services. The study concludes that reciprocity and hope seem to interact in factors related to staff retention, although the study suggests that reciprocity rather than hope is directly connected with retention.","container-title":"Journal of Intellectual Disabilities","DOI":"10.1177/1744629519854648","ISSN":"1744-6295, 1744-6309","issue":"1","journalAbbreviation":"J Intellect Disabil","language":"en","page":"13-30","source":"DOI.org (Crossref)","title":"What encourages care workers to continue working in intellectual disability services in England? Interview findings","title-short":"What encourages care workers to continue working in intellectual disability services in England?","URL":"https://journals.sagepub.com/doi/10.1177/1744629519854648","volume":"25","author":[{"family":"Stevens","given":"Martin"},{"family":"Moriarty","given":"Jo"},{"family":"Manthorpe","given":"Jill"},{"family":"Harris","given":"Jess"},{"family":"Hussein","given":"Shereen"},{"family":"Cornes","given":"Michelle"}],"accessed":{"date-parts":[["2025",6,2]]},"issued":{"date-parts":[["2021",3]]}},"suppress-author":true}],"schema":"https://github.com/citation-style-language/schema/raw/master/csl-citation.json"} </w:instrText>
      </w:r>
      <w:r w:rsidRPr="002311B9">
        <w:rPr>
          <w:rFonts w:ascii="Arial" w:hAnsi="Arial" w:cs="Arial"/>
          <w:sz w:val="24"/>
          <w:szCs w:val="24"/>
        </w:rPr>
        <w:fldChar w:fldCharType="separate"/>
      </w:r>
      <w:r w:rsidRPr="002311B9">
        <w:rPr>
          <w:rFonts w:ascii="Arial" w:hAnsi="Arial" w:cs="Arial"/>
          <w:sz w:val="24"/>
          <w:szCs w:val="24"/>
        </w:rPr>
        <w:t>(2021)</w:t>
      </w:r>
      <w:r w:rsidRPr="002311B9">
        <w:rPr>
          <w:rFonts w:ascii="Arial" w:hAnsi="Arial" w:cs="Arial"/>
          <w:sz w:val="24"/>
          <w:szCs w:val="24"/>
        </w:rPr>
        <w:fldChar w:fldCharType="end"/>
      </w:r>
      <w:r w:rsidRPr="002311B9">
        <w:rPr>
          <w:rFonts w:ascii="Arial" w:hAnsi="Arial" w:cs="Arial"/>
          <w:sz w:val="24"/>
          <w:szCs w:val="24"/>
        </w:rPr>
        <w:t xml:space="preserve">, also focusing on intellectual disability services, reported that staff particularly valued knowing their work made a positive difference to the lives of service users. This underscores the importance of workforce policies that promote supportive management and adequate staffing levels, allowing time for meaningful, relationship-based care </w:t>
      </w:r>
      <w:r w:rsidRPr="002311B9">
        <w:rPr>
          <w:rFonts w:ascii="Arial" w:hAnsi="Arial" w:cs="Arial"/>
          <w:sz w:val="24"/>
          <w:szCs w:val="24"/>
        </w:rPr>
        <w:fldChar w:fldCharType="begin"/>
      </w:r>
      <w:r w:rsidRPr="002311B9">
        <w:rPr>
          <w:rFonts w:ascii="Arial" w:hAnsi="Arial" w:cs="Arial"/>
          <w:sz w:val="24"/>
          <w:szCs w:val="24"/>
        </w:rPr>
        <w:instrText xml:space="preserve"> ADDIN ZOTERO_ITEM CSL_CITATION {"citationID":"BN3a7nXO","properties":{"formattedCitation":"(Stevens et al. 2021)","plainCitation":"(Stevens et al. 2021)","noteIndex":0},"citationItems":[{"id":2239,"uris":["http://zotero.org/users/3590596/items/VPANJDKL"],"itemData":{"id":2239,"type":"article-journal","abstract":"The article reports research aimed at identifying factors relating to retention in English intellectual disability services, drawing on a study of the social care workforce. The research involved two rounds of interviews with social care managers and staff between 2009 and 2014. The study uses social exchange theory, particularly the idea of ‘reciprocity’ and the mechanism of ‘hope’, as a conceptual framework to aid interpretation of the themes relating to retention identified in the interview analysis: ‘pay’, ‘support’, ‘morale’, and ‘training’ (related to reciprocity) and ‘improving quality of life’ and ‘supporting personal development’ (related to hope). Both groups of themes are identified as being particularly appropriate to intellectual disability services. The study concludes that reciprocity and hope seem to interact in factors related to staff retention, although the study suggests that reciprocity rather than hope is directly connected with retention.","container-title":"Journal of Intellectual Disabilities","DOI":"10.1177/1744629519854648","ISSN":"1744-6295, 1744-6309","issue":"1","journalAbbreviation":"J Intellect Disabil","language":"en","page":"13-30","source":"DOI.org (Crossref)","title":"What encourages care workers to continue working in intellectual disability services in England? Interview findings","title-short":"What encourages care workers to continue working in intellectual disability services in England?","URL":"https://journals.sagepub.com/doi/10.1177/1744629519854648","volume":"25","author":[{"family":"Stevens","given":"Martin"},{"family":"Moriarty","given":"Jo"},{"family":"Manthorpe","given":"Jill"},{"family":"Harris","given":"Jess"},{"family":"Hussein","given":"Shereen"},{"family":"Cornes","given":"Michelle"}],"accessed":{"date-parts":[["2025",6,2]]},"issued":{"date-parts":[["2021",3]]}}}],"schema":"https://github.com/citation-style-language/schema/raw/master/csl-citation.json"} </w:instrText>
      </w:r>
      <w:r w:rsidRPr="002311B9">
        <w:rPr>
          <w:rFonts w:ascii="Arial" w:hAnsi="Arial" w:cs="Arial"/>
          <w:sz w:val="24"/>
          <w:szCs w:val="24"/>
        </w:rPr>
        <w:fldChar w:fldCharType="separate"/>
      </w:r>
      <w:r w:rsidRPr="002311B9">
        <w:rPr>
          <w:rFonts w:ascii="Arial" w:hAnsi="Arial" w:cs="Arial"/>
          <w:sz w:val="24"/>
          <w:szCs w:val="24"/>
        </w:rPr>
        <w:t>(Stevens et al. 2021)</w:t>
      </w:r>
      <w:r w:rsidRPr="002311B9">
        <w:rPr>
          <w:rFonts w:ascii="Arial" w:hAnsi="Arial" w:cs="Arial"/>
          <w:sz w:val="24"/>
          <w:szCs w:val="24"/>
        </w:rPr>
        <w:fldChar w:fldCharType="end"/>
      </w:r>
      <w:r w:rsidRPr="002311B9">
        <w:rPr>
          <w:rFonts w:ascii="Arial" w:hAnsi="Arial" w:cs="Arial"/>
          <w:sz w:val="24"/>
          <w:szCs w:val="24"/>
        </w:rPr>
        <w:t xml:space="preserve">. </w:t>
      </w:r>
      <w:r w:rsidRPr="002311B9">
        <w:rPr>
          <w:rFonts w:ascii="Arial" w:hAnsi="Arial" w:cs="Arial"/>
          <w:color w:val="000000" w:themeColor="text1"/>
          <w:sz w:val="24"/>
          <w:szCs w:val="24"/>
        </w:rPr>
        <w:t xml:space="preserve">Recognition practices, such as celebrating staff achievements, have also been identified as contributing to retention outcomes </w:t>
      </w:r>
      <w:r w:rsidRPr="002311B9">
        <w:rPr>
          <w:rFonts w:ascii="Arial" w:hAnsi="Arial" w:cs="Arial"/>
          <w:color w:val="A6A6A6" w:themeColor="background1" w:themeShade="A6"/>
          <w:sz w:val="24"/>
          <w:szCs w:val="24"/>
        </w:rPr>
        <w:fldChar w:fldCharType="begin"/>
      </w:r>
      <w:r w:rsidRPr="002311B9">
        <w:rPr>
          <w:rFonts w:ascii="Arial" w:hAnsi="Arial" w:cs="Arial"/>
          <w:color w:val="A6A6A6" w:themeColor="background1" w:themeShade="A6"/>
          <w:sz w:val="24"/>
          <w:szCs w:val="24"/>
        </w:rPr>
        <w:instrText xml:space="preserve"> ADDIN ZOTERO_ITEM CSL_CITATION {"citationID":"r7oi649n","properties":{"formattedCitation":"(Figgett 2017)","plainCitation":"(Figgett 2017)","noteIndex":0},"citationItems":[{"id":2232,"uris":["http://zotero.org/users/3590596/items/IADQYVRG"],"itemData":{"id":2232,"type":"report","event-place":"Leeds","publisher":"Skills for Care","publisher-place":"Leeds","title":"Recruitment and retention in adult social care: secrets of success Learning from employers what works well","URL":"https://www.skillsforcare.org.uk/resources/documents/Recruitment-support/Retaining-your-staff/Secrets-of-Success/Recruitment-and-retention-secrets-of-success-report.pdf","author":[{"family":"Figgett","given":"Davina"}],"issued":{"date-parts":[["2017",5]]}}}],"schema":"https://github.com/citation-style-language/schema/raw/master/csl-citation.json"} </w:instrText>
      </w:r>
      <w:r w:rsidRPr="002311B9">
        <w:rPr>
          <w:rFonts w:ascii="Arial" w:hAnsi="Arial" w:cs="Arial"/>
          <w:color w:val="A6A6A6" w:themeColor="background1" w:themeShade="A6"/>
          <w:sz w:val="24"/>
          <w:szCs w:val="24"/>
        </w:rPr>
        <w:fldChar w:fldCharType="separate"/>
      </w:r>
      <w:r w:rsidRPr="002311B9">
        <w:rPr>
          <w:rFonts w:ascii="Arial" w:hAnsi="Arial" w:cs="Arial"/>
          <w:sz w:val="24"/>
          <w:szCs w:val="24"/>
        </w:rPr>
        <w:t>(Figgett</w:t>
      </w:r>
      <w:r w:rsidR="00956B49">
        <w:rPr>
          <w:rFonts w:ascii="Arial" w:hAnsi="Arial" w:cs="Arial"/>
          <w:sz w:val="24"/>
          <w:szCs w:val="24"/>
        </w:rPr>
        <w:t>,</w:t>
      </w:r>
      <w:r w:rsidRPr="002311B9">
        <w:rPr>
          <w:rFonts w:ascii="Arial" w:hAnsi="Arial" w:cs="Arial"/>
          <w:sz w:val="24"/>
          <w:szCs w:val="24"/>
        </w:rPr>
        <w:t xml:space="preserve"> 2017)</w:t>
      </w:r>
      <w:r w:rsidRPr="002311B9">
        <w:rPr>
          <w:rFonts w:ascii="Arial" w:hAnsi="Arial" w:cs="Arial"/>
          <w:color w:val="A6A6A6" w:themeColor="background1" w:themeShade="A6"/>
          <w:sz w:val="24"/>
          <w:szCs w:val="24"/>
        </w:rPr>
        <w:fldChar w:fldCharType="end"/>
      </w:r>
      <w:r>
        <w:rPr>
          <w:rFonts w:ascii="Arial" w:hAnsi="Arial" w:cs="Arial"/>
          <w:color w:val="000000" w:themeColor="text1"/>
          <w:sz w:val="24"/>
          <w:szCs w:val="24"/>
        </w:rPr>
        <w:t xml:space="preserve">. </w:t>
      </w:r>
    </w:p>
    <w:p w14:paraId="0D1AB726" w14:textId="77777777" w:rsidR="00CF3C77" w:rsidRPr="002311B9" w:rsidRDefault="00CF3C77" w:rsidP="00CF3C77">
      <w:pPr>
        <w:tabs>
          <w:tab w:val="num" w:pos="720"/>
        </w:tabs>
        <w:spacing w:after="0" w:line="360" w:lineRule="auto"/>
        <w:jc w:val="both"/>
        <w:rPr>
          <w:rFonts w:ascii="Arial" w:hAnsi="Arial" w:cs="Arial"/>
          <w:color w:val="000000" w:themeColor="text1"/>
          <w:sz w:val="24"/>
          <w:szCs w:val="24"/>
        </w:rPr>
      </w:pPr>
    </w:p>
    <w:p w14:paraId="18F644A6" w14:textId="54F0DA23" w:rsidR="00CF3C77" w:rsidRDefault="00CF3C77" w:rsidP="00CF3C77">
      <w:pPr>
        <w:spacing w:after="0" w:line="360" w:lineRule="auto"/>
        <w:rPr>
          <w:rFonts w:ascii="Arial" w:hAnsi="Arial" w:cs="Arial"/>
          <w:sz w:val="24"/>
          <w:szCs w:val="24"/>
        </w:rPr>
      </w:pPr>
      <w:r w:rsidRPr="002311B9">
        <w:rPr>
          <w:rFonts w:ascii="Arial" w:hAnsi="Arial" w:cs="Arial"/>
          <w:color w:val="000000" w:themeColor="text1"/>
          <w:sz w:val="24"/>
          <w:szCs w:val="24"/>
        </w:rPr>
        <w:t xml:space="preserve">While financial reward plays an important role, recognition of the value of care work and emotional fulfilment is equally significant. In this sense, meaningful relationships </w:t>
      </w:r>
      <w:r w:rsidRPr="002311B9">
        <w:rPr>
          <w:rFonts w:ascii="Arial" w:hAnsi="Arial" w:cs="Arial"/>
          <w:sz w:val="24"/>
          <w:szCs w:val="24"/>
        </w:rPr>
        <w:t xml:space="preserve">with service users </w:t>
      </w:r>
      <w:r w:rsidRPr="002311B9">
        <w:rPr>
          <w:rFonts w:ascii="Arial" w:hAnsi="Arial" w:cs="Arial"/>
          <w:color w:val="000000" w:themeColor="text1"/>
          <w:sz w:val="24"/>
          <w:szCs w:val="24"/>
        </w:rPr>
        <w:t>are not only a key source of motivation but also reinforce workers’ sense of alignment between personal values and organisational culture</w:t>
      </w:r>
      <w:r w:rsidRPr="002311B9">
        <w:rPr>
          <w:rFonts w:ascii="Arial" w:hAnsi="Arial" w:cs="Arial"/>
          <w:sz w:val="24"/>
          <w:szCs w:val="24"/>
        </w:rPr>
        <w:t>.</w:t>
      </w:r>
    </w:p>
    <w:p w14:paraId="7D8C6B22" w14:textId="77777777" w:rsidR="00956B49" w:rsidRDefault="00956B49" w:rsidP="00CF3C77">
      <w:pPr>
        <w:spacing w:after="0" w:line="360" w:lineRule="auto"/>
        <w:rPr>
          <w:rFonts w:ascii="Arial" w:hAnsi="Arial" w:cs="Arial"/>
          <w:sz w:val="24"/>
          <w:szCs w:val="24"/>
        </w:rPr>
      </w:pPr>
    </w:p>
    <w:p w14:paraId="2EFF29CC" w14:textId="77777777" w:rsidR="00956B49" w:rsidRDefault="00956B49" w:rsidP="00CF3C77">
      <w:pPr>
        <w:spacing w:after="0" w:line="360" w:lineRule="auto"/>
        <w:rPr>
          <w:rFonts w:ascii="Arial" w:hAnsi="Arial" w:cs="Arial"/>
          <w:sz w:val="24"/>
          <w:szCs w:val="24"/>
        </w:rPr>
      </w:pPr>
    </w:p>
    <w:p w14:paraId="78FC5BEF" w14:textId="77777777" w:rsidR="00956B49" w:rsidRDefault="00956B49" w:rsidP="00CF3C77">
      <w:pPr>
        <w:spacing w:after="0" w:line="360" w:lineRule="auto"/>
        <w:rPr>
          <w:rFonts w:ascii="Arial" w:hAnsi="Arial" w:cs="Arial"/>
          <w:sz w:val="24"/>
          <w:szCs w:val="24"/>
        </w:rPr>
      </w:pPr>
    </w:p>
    <w:p w14:paraId="18438A1A" w14:textId="77777777" w:rsidR="00CF3C77" w:rsidRPr="003B7E7C" w:rsidRDefault="00CF3C77" w:rsidP="00CF3C77">
      <w:pPr>
        <w:spacing w:after="0" w:line="360" w:lineRule="auto"/>
        <w:rPr>
          <w:rFonts w:ascii="Arial" w:hAnsi="Arial" w:cs="Arial"/>
          <w:color w:val="000000" w:themeColor="text1"/>
          <w:sz w:val="24"/>
          <w:szCs w:val="24"/>
        </w:rPr>
      </w:pPr>
    </w:p>
    <w:p w14:paraId="5CB9395B" w14:textId="3872113C" w:rsidR="00613DE4" w:rsidRPr="003C5952" w:rsidRDefault="00E53627" w:rsidP="00B3137A">
      <w:pPr>
        <w:pStyle w:val="Title2-LITREVIEWS"/>
        <w:rPr>
          <w:sz w:val="28"/>
          <w:szCs w:val="24"/>
        </w:rPr>
      </w:pPr>
      <w:bookmarkStart w:id="10" w:name="_Toc201654696"/>
      <w:r w:rsidRPr="003C5952">
        <w:rPr>
          <w:sz w:val="28"/>
          <w:szCs w:val="24"/>
        </w:rPr>
        <w:lastRenderedPageBreak/>
        <w:t xml:space="preserve">Employee Voice </w:t>
      </w:r>
      <w:bookmarkEnd w:id="10"/>
      <w:r w:rsidR="0030507B" w:rsidRPr="003C5952">
        <w:rPr>
          <w:sz w:val="28"/>
          <w:szCs w:val="24"/>
        </w:rPr>
        <w:t xml:space="preserve">and </w:t>
      </w:r>
      <w:r w:rsidR="00B010EA" w:rsidRPr="003C5952">
        <w:rPr>
          <w:sz w:val="28"/>
          <w:szCs w:val="24"/>
        </w:rPr>
        <w:t>Involvement</w:t>
      </w:r>
    </w:p>
    <w:p w14:paraId="469559ED" w14:textId="77777777" w:rsidR="008E43CD" w:rsidRDefault="008E43CD" w:rsidP="008E43CD">
      <w:pPr>
        <w:spacing w:after="0" w:line="360" w:lineRule="auto"/>
        <w:jc w:val="both"/>
        <w:rPr>
          <w:rFonts w:ascii="Arial" w:hAnsi="Arial" w:cs="Arial"/>
          <w:sz w:val="24"/>
          <w:szCs w:val="24"/>
        </w:rPr>
      </w:pPr>
    </w:p>
    <w:p w14:paraId="4CF82E32" w14:textId="00E3D18E" w:rsidR="008E43CD" w:rsidRPr="001C16A1" w:rsidRDefault="008E43CD" w:rsidP="001C16A1">
      <w:pPr>
        <w:spacing w:after="0" w:line="360" w:lineRule="auto"/>
        <w:rPr>
          <w:rFonts w:ascii="Arial" w:hAnsi="Arial" w:cs="Arial"/>
          <w:sz w:val="24"/>
          <w:szCs w:val="24"/>
        </w:rPr>
      </w:pPr>
      <w:r w:rsidRPr="001C16A1">
        <w:rPr>
          <w:rFonts w:ascii="Arial" w:hAnsi="Arial" w:cs="Arial"/>
          <w:sz w:val="24"/>
          <w:szCs w:val="24"/>
        </w:rPr>
        <w:t xml:space="preserve">The literature </w:t>
      </w:r>
      <w:r w:rsidR="003442E5" w:rsidRPr="001C16A1">
        <w:rPr>
          <w:rFonts w:ascii="Arial" w:hAnsi="Arial" w:cs="Arial"/>
          <w:sz w:val="24"/>
          <w:szCs w:val="24"/>
        </w:rPr>
        <w:t>suggests</w:t>
      </w:r>
      <w:r w:rsidRPr="001C16A1">
        <w:rPr>
          <w:rFonts w:ascii="Arial" w:hAnsi="Arial" w:cs="Arial"/>
          <w:sz w:val="24"/>
          <w:szCs w:val="24"/>
        </w:rPr>
        <w:t xml:space="preserve"> the importance of inclusive organisational cultures and mechanisms that promote staff voice and participation</w:t>
      </w:r>
      <w:r w:rsidR="0077599B" w:rsidRPr="001C16A1">
        <w:rPr>
          <w:rFonts w:ascii="Arial" w:hAnsi="Arial" w:cs="Arial"/>
          <w:sz w:val="24"/>
          <w:szCs w:val="24"/>
        </w:rPr>
        <w:t xml:space="preserve"> for retaining staff</w:t>
      </w:r>
      <w:r w:rsidRPr="001C16A1">
        <w:rPr>
          <w:rFonts w:ascii="Arial" w:hAnsi="Arial" w:cs="Arial"/>
          <w:sz w:val="24"/>
          <w:szCs w:val="24"/>
        </w:rPr>
        <w:t>. Common across studies is the finding that staff retention is positively influenced when employees feel valued, heard, and involved in shaping their work environment. For instance, Figgett</w:t>
      </w:r>
      <w:r w:rsidR="0077599B" w:rsidRPr="001C16A1">
        <w:rPr>
          <w:rFonts w:ascii="Arial" w:hAnsi="Arial" w:cs="Arial"/>
          <w:sz w:val="24"/>
          <w:szCs w:val="24"/>
        </w:rPr>
        <w:t xml:space="preserve">’s </w:t>
      </w:r>
      <w:r w:rsidRPr="001C16A1">
        <w:rPr>
          <w:rFonts w:ascii="Arial" w:hAnsi="Arial" w:cs="Arial"/>
          <w:sz w:val="24"/>
          <w:szCs w:val="24"/>
        </w:rPr>
        <w:fldChar w:fldCharType="begin"/>
      </w:r>
      <w:r w:rsidRPr="001C16A1">
        <w:rPr>
          <w:rFonts w:ascii="Arial" w:hAnsi="Arial" w:cs="Arial"/>
          <w:sz w:val="24"/>
          <w:szCs w:val="24"/>
        </w:rPr>
        <w:instrText xml:space="preserve"> ADDIN ZOTERO_ITEM CSL_CITATION {"citationID":"MLOQkHuE","properties":{"formattedCitation":"(2017)","plainCitation":"(2017)","noteIndex":0},"citationItems":[{"id":2232,"uris":["http://zotero.org/users/3590596/items/IADQYVRG"],"itemData":{"id":2232,"type":"report","event-place":"Leeds","publisher":"Skills for Care","publisher-place":"Leeds","title":"Recruitment and retention in adult social care: secrets of success Learning from employers what works well","URL":"https://www.skillsforcare.org.uk/resources/documents/Recruitment-support/Retaining-your-staff/Secrets-of-Success/Recruitment-and-retention-secrets-of-success-report.pdf","author":[{"family":"Figgett","given":"Davina"}],"issued":{"date-parts":[["2017",5]]}},"suppress-author":true}],"schema":"https://github.com/citation-style-language/schema/raw/master/csl-citation.json"} </w:instrText>
      </w:r>
      <w:r w:rsidRPr="001C16A1">
        <w:rPr>
          <w:rFonts w:ascii="Arial" w:hAnsi="Arial" w:cs="Arial"/>
          <w:sz w:val="24"/>
          <w:szCs w:val="24"/>
        </w:rPr>
        <w:fldChar w:fldCharType="separate"/>
      </w:r>
      <w:r w:rsidRPr="001C16A1">
        <w:rPr>
          <w:rFonts w:ascii="Arial" w:hAnsi="Arial" w:cs="Arial"/>
          <w:sz w:val="24"/>
          <w:szCs w:val="24"/>
        </w:rPr>
        <w:t>(2017)</w:t>
      </w:r>
      <w:r w:rsidRPr="001C16A1">
        <w:rPr>
          <w:rFonts w:ascii="Arial" w:hAnsi="Arial" w:cs="Arial"/>
          <w:sz w:val="24"/>
          <w:szCs w:val="24"/>
        </w:rPr>
        <w:fldChar w:fldCharType="end"/>
      </w:r>
      <w:r w:rsidRPr="001C16A1">
        <w:rPr>
          <w:rFonts w:ascii="Arial" w:hAnsi="Arial" w:cs="Arial"/>
          <w:sz w:val="24"/>
          <w:szCs w:val="24"/>
        </w:rPr>
        <w:t xml:space="preserve"> </w:t>
      </w:r>
      <w:r w:rsidR="0077599B" w:rsidRPr="001C16A1">
        <w:rPr>
          <w:rFonts w:ascii="Arial" w:hAnsi="Arial" w:cs="Arial"/>
          <w:sz w:val="24"/>
          <w:szCs w:val="24"/>
        </w:rPr>
        <w:t xml:space="preserve">review for Skills for Care </w:t>
      </w:r>
      <w:r w:rsidRPr="001C16A1">
        <w:rPr>
          <w:rFonts w:ascii="Arial" w:hAnsi="Arial" w:cs="Arial"/>
          <w:sz w:val="24"/>
          <w:szCs w:val="24"/>
        </w:rPr>
        <w:t xml:space="preserve">found that organisations with low turnover rates prioritised staff involvement in decision-making, celebrating achievements, and embedding organisational values. </w:t>
      </w:r>
    </w:p>
    <w:p w14:paraId="22A5D5C4" w14:textId="77777777" w:rsidR="00F97761" w:rsidRPr="008E43CD" w:rsidRDefault="00F97761" w:rsidP="008E43CD">
      <w:pPr>
        <w:spacing w:after="0" w:line="360" w:lineRule="auto"/>
        <w:jc w:val="both"/>
        <w:rPr>
          <w:rFonts w:ascii="Arial" w:hAnsi="Arial" w:cs="Arial"/>
          <w:sz w:val="24"/>
          <w:szCs w:val="24"/>
        </w:rPr>
      </w:pPr>
    </w:p>
    <w:p w14:paraId="7B0BCC33" w14:textId="23F0DC65" w:rsidR="00262DB0" w:rsidRPr="001C16A1" w:rsidRDefault="009A70F5" w:rsidP="001C16A1">
      <w:pPr>
        <w:tabs>
          <w:tab w:val="num" w:pos="720"/>
        </w:tabs>
        <w:spacing w:after="0" w:line="360" w:lineRule="auto"/>
        <w:rPr>
          <w:rFonts w:ascii="Arial" w:hAnsi="Arial" w:cs="Arial"/>
          <w:sz w:val="24"/>
          <w:szCs w:val="24"/>
        </w:rPr>
      </w:pPr>
      <w:r w:rsidRPr="001C16A1">
        <w:rPr>
          <w:rFonts w:ascii="Arial" w:hAnsi="Arial" w:cs="Arial"/>
          <w:sz w:val="24"/>
          <w:szCs w:val="24"/>
        </w:rPr>
        <w:t xml:space="preserve">In relation to issues of staff involvement, the literature identifies </w:t>
      </w:r>
      <w:r w:rsidR="008B070D" w:rsidRPr="001C16A1">
        <w:rPr>
          <w:rFonts w:ascii="Arial" w:hAnsi="Arial" w:cs="Arial"/>
          <w:sz w:val="24"/>
          <w:szCs w:val="24"/>
        </w:rPr>
        <w:t xml:space="preserve">the concept of employee voice as well as practices linked more strongly to employee involvement and </w:t>
      </w:r>
      <w:r w:rsidR="00085069" w:rsidRPr="001C16A1">
        <w:rPr>
          <w:rFonts w:ascii="Arial" w:hAnsi="Arial" w:cs="Arial"/>
          <w:sz w:val="24"/>
          <w:szCs w:val="24"/>
        </w:rPr>
        <w:t>participation in decision-making. Firstly, e</w:t>
      </w:r>
      <w:r w:rsidR="003E4D64" w:rsidRPr="001C16A1">
        <w:rPr>
          <w:rFonts w:ascii="Arial" w:hAnsi="Arial" w:cs="Arial"/>
          <w:sz w:val="24"/>
          <w:szCs w:val="24"/>
        </w:rPr>
        <w:t>mployee voice</w:t>
      </w:r>
      <w:r w:rsidR="00085069" w:rsidRPr="001C16A1">
        <w:rPr>
          <w:rFonts w:ascii="Arial" w:hAnsi="Arial" w:cs="Arial"/>
          <w:sz w:val="24"/>
          <w:szCs w:val="24"/>
        </w:rPr>
        <w:t xml:space="preserve"> is</w:t>
      </w:r>
      <w:r w:rsidR="003E4D64" w:rsidRPr="001C16A1">
        <w:rPr>
          <w:rFonts w:ascii="Arial" w:hAnsi="Arial" w:cs="Arial"/>
          <w:sz w:val="24"/>
          <w:szCs w:val="24"/>
        </w:rPr>
        <w:t xml:space="preserve"> understood as the mechanism through which workers can contribute to organisational improvement and challenge managerial practices,</w:t>
      </w:r>
      <w:r w:rsidR="000E1636" w:rsidRPr="001C16A1">
        <w:rPr>
          <w:rFonts w:ascii="Arial" w:hAnsi="Arial" w:cs="Arial"/>
          <w:sz w:val="24"/>
          <w:szCs w:val="24"/>
        </w:rPr>
        <w:t xml:space="preserve"> which</w:t>
      </w:r>
      <w:r w:rsidR="003E4D64" w:rsidRPr="001C16A1">
        <w:rPr>
          <w:rFonts w:ascii="Arial" w:hAnsi="Arial" w:cs="Arial"/>
          <w:sz w:val="24"/>
          <w:szCs w:val="24"/>
        </w:rPr>
        <w:t xml:space="preserve"> has been associated with increased employee loyalty and commitment, enhanced organisational performance, and reduced absenteeism </w:t>
      </w:r>
      <w:r w:rsidR="003E4D64" w:rsidRPr="001C16A1">
        <w:rPr>
          <w:rFonts w:ascii="Arial" w:hAnsi="Arial" w:cs="Arial"/>
          <w:sz w:val="24"/>
          <w:szCs w:val="24"/>
        </w:rPr>
        <w:fldChar w:fldCharType="begin"/>
      </w:r>
      <w:r w:rsidR="003E4D64" w:rsidRPr="001C16A1">
        <w:rPr>
          <w:rFonts w:ascii="Arial" w:hAnsi="Arial" w:cs="Arial"/>
          <w:sz w:val="24"/>
          <w:szCs w:val="24"/>
        </w:rPr>
        <w:instrText xml:space="preserve"> ADDIN ZOTERO_ITEM CSL_CITATION {"citationID":"T7CPUReM","properties":{"formattedCitation":"(Wilkinson et al. 2018)","plainCitation":"(Wilkinson et al. 2018)","noteIndex":0},"citationItems":[{"id":2263,"uris":["http://zotero.org/users/3590596/items/YFBDMV43"],"itemData":{"id":2263,"type":"article-journal","container-title":"The International Journal of Human Resource Management","DOI":"10.1080/09585192.2018.1427347","ISSN":"0958-5192, 1466-4399","issue":"5","journalAbbreviation":"The International Journal of Human Resource Management","language":"en","page":"711-724","source":"DOI.org (Crossref)","title":"Voices unheard: employee voice in the new century","title-short":"Voices unheard","URL":"https://www.tandfonline.com/doi/full/10.1080/09585192.2018.1427347","volume":"29","author":[{"family":"Wilkinson","given":"Adrian"},{"family":"Gollan","given":"Paul J."},{"family":"Kalfa","given":"Senia"},{"family":"Xu","given":"Ying"}],"accessed":{"date-parts":[["2025",6,20]]},"issued":{"date-parts":[["2018",3,9]]}}}],"schema":"https://github.com/citation-style-language/schema/raw/master/csl-citation.json"} </w:instrText>
      </w:r>
      <w:r w:rsidR="003E4D64" w:rsidRPr="001C16A1">
        <w:rPr>
          <w:rFonts w:ascii="Arial" w:hAnsi="Arial" w:cs="Arial"/>
          <w:sz w:val="24"/>
          <w:szCs w:val="24"/>
        </w:rPr>
        <w:fldChar w:fldCharType="separate"/>
      </w:r>
      <w:r w:rsidR="003E4D64" w:rsidRPr="001C16A1">
        <w:rPr>
          <w:rFonts w:ascii="Arial" w:hAnsi="Arial" w:cs="Arial"/>
          <w:sz w:val="24"/>
          <w:szCs w:val="24"/>
        </w:rPr>
        <w:t>(Wilkinson et al. 2018)</w:t>
      </w:r>
      <w:r w:rsidR="003E4D64" w:rsidRPr="001C16A1">
        <w:rPr>
          <w:rFonts w:ascii="Arial" w:hAnsi="Arial" w:cs="Arial"/>
          <w:sz w:val="24"/>
          <w:szCs w:val="24"/>
        </w:rPr>
        <w:fldChar w:fldCharType="end"/>
      </w:r>
      <w:r w:rsidR="003E4D64" w:rsidRPr="001C16A1">
        <w:rPr>
          <w:rFonts w:ascii="Arial" w:hAnsi="Arial" w:cs="Arial"/>
          <w:sz w:val="24"/>
          <w:szCs w:val="24"/>
        </w:rPr>
        <w:t>. The</w:t>
      </w:r>
      <w:r w:rsidR="00BD2E2D" w:rsidRPr="001C16A1">
        <w:rPr>
          <w:rFonts w:ascii="Arial" w:hAnsi="Arial" w:cs="Arial"/>
          <w:sz w:val="24"/>
          <w:szCs w:val="24"/>
        </w:rPr>
        <w:t xml:space="preserve"> concept of employee voice and involvement </w:t>
      </w:r>
      <w:r w:rsidR="00085069" w:rsidRPr="001C16A1">
        <w:rPr>
          <w:rFonts w:ascii="Arial" w:hAnsi="Arial" w:cs="Arial"/>
          <w:sz w:val="24"/>
          <w:szCs w:val="24"/>
        </w:rPr>
        <w:t>derives from</w:t>
      </w:r>
      <w:r w:rsidR="003E4D64" w:rsidRPr="001C16A1">
        <w:rPr>
          <w:rFonts w:ascii="Arial" w:hAnsi="Arial" w:cs="Arial"/>
          <w:sz w:val="24"/>
          <w:szCs w:val="24"/>
        </w:rPr>
        <w:t xml:space="preserve"> the broader literature on employee relations and is</w:t>
      </w:r>
      <w:r w:rsidR="00AE312B" w:rsidRPr="001C16A1">
        <w:rPr>
          <w:rFonts w:ascii="Arial" w:hAnsi="Arial" w:cs="Arial"/>
          <w:sz w:val="24"/>
          <w:szCs w:val="24"/>
        </w:rPr>
        <w:t xml:space="preserve"> a factor</w:t>
      </w:r>
      <w:r w:rsidR="00085069" w:rsidRPr="001C16A1">
        <w:rPr>
          <w:rFonts w:ascii="Arial" w:hAnsi="Arial" w:cs="Arial"/>
          <w:sz w:val="24"/>
          <w:szCs w:val="24"/>
        </w:rPr>
        <w:t xml:space="preserve"> commonly</w:t>
      </w:r>
      <w:r w:rsidR="00AE312B" w:rsidRPr="001C16A1">
        <w:rPr>
          <w:rFonts w:ascii="Arial" w:hAnsi="Arial" w:cs="Arial"/>
          <w:sz w:val="24"/>
          <w:szCs w:val="24"/>
        </w:rPr>
        <w:t xml:space="preserve"> identified as being positively associated with</w:t>
      </w:r>
      <w:r w:rsidR="00F07BFC" w:rsidRPr="001C16A1">
        <w:rPr>
          <w:rFonts w:ascii="Arial" w:hAnsi="Arial" w:cs="Arial"/>
          <w:sz w:val="24"/>
          <w:szCs w:val="24"/>
        </w:rPr>
        <w:t xml:space="preserve"> job satisfaction and job quality</w:t>
      </w:r>
      <w:r w:rsidR="00480D91" w:rsidRPr="001C16A1">
        <w:rPr>
          <w:rFonts w:ascii="Arial" w:hAnsi="Arial" w:cs="Arial"/>
          <w:sz w:val="24"/>
          <w:szCs w:val="24"/>
        </w:rPr>
        <w:fldChar w:fldCharType="begin"/>
      </w:r>
      <w:r w:rsidR="00651414" w:rsidRPr="001C16A1">
        <w:rPr>
          <w:rFonts w:ascii="Arial" w:hAnsi="Arial" w:cs="Arial"/>
          <w:sz w:val="24"/>
          <w:szCs w:val="24"/>
        </w:rPr>
        <w:instrText xml:space="preserve"> ADDIN ZOTERO_ITEM CSL_CITATION {"citationID":"sTjMT0Ez","properties":{"formattedCitation":"(Wilkinson et al. 2018)","plainCitation":"(Wilkinson et al. 2018)","noteIndex":0},"citationItems":[{"id":2263,"uris":["http://zotero.org/users/3590596/items/YFBDMV43"],"itemData":{"id":2263,"type":"article-journal","container-title":"The International Journal of Human Resource Management","DOI":"10.1080/09585192.2018.1427347","ISSN":"0958-5192, 1466-4399","issue":"5","journalAbbreviation":"The International Journal of Human Resource Management","language":"en","page":"711-724","source":"DOI.org (Crossref)","title":"Voices unheard: employee voice in the new century","title-short":"Voices unheard","URL":"https://www.tandfonline.com/doi/full/10.1080/09585192.2018.1427347","volume":"29","author":[{"family":"Wilkinson","given":"Adrian"},{"family":"Gollan","given":"Paul J."},{"family":"Kalfa","given":"Senia"},{"family":"Xu","given":"Ying"}],"accessed":{"date-parts":[["2025",6,20]]},"issued":{"date-parts":[["2018",3,9]]}}}],"schema":"https://github.com/citation-style-language/schema/raw/master/csl-citation.json"} </w:instrText>
      </w:r>
      <w:r w:rsidR="00480D91" w:rsidRPr="001C16A1">
        <w:rPr>
          <w:rFonts w:ascii="Arial" w:hAnsi="Arial" w:cs="Arial"/>
          <w:sz w:val="24"/>
          <w:szCs w:val="24"/>
        </w:rPr>
        <w:fldChar w:fldCharType="separate"/>
      </w:r>
      <w:r w:rsidR="00480D91" w:rsidRPr="001C16A1">
        <w:rPr>
          <w:rFonts w:ascii="Arial" w:hAnsi="Arial" w:cs="Arial"/>
          <w:sz w:val="24"/>
          <w:szCs w:val="24"/>
        </w:rPr>
        <w:fldChar w:fldCharType="end"/>
      </w:r>
      <w:r w:rsidR="00B953C5" w:rsidRPr="001C16A1">
        <w:rPr>
          <w:rFonts w:ascii="Arial" w:hAnsi="Arial" w:cs="Arial"/>
          <w:sz w:val="24"/>
          <w:szCs w:val="24"/>
        </w:rPr>
        <w:t xml:space="preserve">. </w:t>
      </w:r>
      <w:r w:rsidR="00085069" w:rsidRPr="001C16A1">
        <w:rPr>
          <w:rFonts w:ascii="Arial" w:hAnsi="Arial" w:cs="Arial"/>
          <w:sz w:val="24"/>
          <w:szCs w:val="24"/>
        </w:rPr>
        <w:t xml:space="preserve">Organisations </w:t>
      </w:r>
      <w:r w:rsidR="00F97761" w:rsidRPr="001C16A1">
        <w:rPr>
          <w:rFonts w:ascii="Arial" w:hAnsi="Arial" w:cs="Arial"/>
          <w:sz w:val="24"/>
          <w:szCs w:val="24"/>
        </w:rPr>
        <w:t>that</w:t>
      </w:r>
      <w:r w:rsidR="00085069" w:rsidRPr="001C16A1">
        <w:rPr>
          <w:rFonts w:ascii="Arial" w:hAnsi="Arial" w:cs="Arial"/>
          <w:sz w:val="24"/>
          <w:szCs w:val="24"/>
        </w:rPr>
        <w:t xml:space="preserve"> promote mechanisms to encourage and seek out employee voice and participation are </w:t>
      </w:r>
      <w:r w:rsidR="007B7011" w:rsidRPr="001C16A1">
        <w:rPr>
          <w:rFonts w:ascii="Arial" w:hAnsi="Arial" w:cs="Arial"/>
          <w:sz w:val="24"/>
          <w:szCs w:val="24"/>
        </w:rPr>
        <w:t>associated with better employee outcomes</w:t>
      </w:r>
      <w:r w:rsidR="00F97761" w:rsidRPr="001C16A1">
        <w:rPr>
          <w:rFonts w:ascii="Arial" w:hAnsi="Arial" w:cs="Arial"/>
          <w:sz w:val="24"/>
          <w:szCs w:val="24"/>
        </w:rPr>
        <w:t>,</w:t>
      </w:r>
      <w:r w:rsidR="007B7011" w:rsidRPr="001C16A1">
        <w:rPr>
          <w:rFonts w:ascii="Arial" w:hAnsi="Arial" w:cs="Arial"/>
          <w:sz w:val="24"/>
          <w:szCs w:val="24"/>
        </w:rPr>
        <w:t xml:space="preserve"> including improved retention rates. </w:t>
      </w:r>
      <w:r w:rsidR="00AE312B" w:rsidRPr="001C16A1">
        <w:rPr>
          <w:rFonts w:ascii="Arial" w:hAnsi="Arial" w:cs="Arial"/>
          <w:sz w:val="24"/>
          <w:szCs w:val="24"/>
        </w:rPr>
        <w:t xml:space="preserve">Although </w:t>
      </w:r>
      <w:r w:rsidR="006155C8" w:rsidRPr="001C16A1">
        <w:rPr>
          <w:rFonts w:ascii="Arial" w:hAnsi="Arial" w:cs="Arial"/>
          <w:sz w:val="24"/>
          <w:szCs w:val="24"/>
        </w:rPr>
        <w:t xml:space="preserve">there are </w:t>
      </w:r>
      <w:r w:rsidR="00AE312B" w:rsidRPr="001C16A1">
        <w:rPr>
          <w:rFonts w:ascii="Arial" w:hAnsi="Arial" w:cs="Arial"/>
          <w:sz w:val="24"/>
          <w:szCs w:val="24"/>
        </w:rPr>
        <w:t>limit</w:t>
      </w:r>
      <w:r w:rsidR="008B1492" w:rsidRPr="001C16A1">
        <w:rPr>
          <w:rFonts w:ascii="Arial" w:hAnsi="Arial" w:cs="Arial"/>
          <w:sz w:val="24"/>
          <w:szCs w:val="24"/>
        </w:rPr>
        <w:t xml:space="preserve">ed studies of </w:t>
      </w:r>
      <w:r w:rsidR="007B7011" w:rsidRPr="001C16A1">
        <w:rPr>
          <w:rFonts w:ascii="Arial" w:hAnsi="Arial" w:cs="Arial"/>
          <w:sz w:val="24"/>
          <w:szCs w:val="24"/>
        </w:rPr>
        <w:t xml:space="preserve">employee </w:t>
      </w:r>
      <w:r w:rsidR="008B1492" w:rsidRPr="001C16A1">
        <w:rPr>
          <w:rFonts w:ascii="Arial" w:hAnsi="Arial" w:cs="Arial"/>
          <w:sz w:val="24"/>
          <w:szCs w:val="24"/>
        </w:rPr>
        <w:t xml:space="preserve">voice in </w:t>
      </w:r>
      <w:r w:rsidR="00BD2E2D" w:rsidRPr="001C16A1">
        <w:rPr>
          <w:rFonts w:ascii="Arial" w:hAnsi="Arial" w:cs="Arial"/>
          <w:sz w:val="24"/>
          <w:szCs w:val="24"/>
        </w:rPr>
        <w:t xml:space="preserve">social care, research from the health sector highlights the positive effects of a strong </w:t>
      </w:r>
      <w:r w:rsidR="006155C8" w:rsidRPr="001C16A1">
        <w:rPr>
          <w:rFonts w:ascii="Arial" w:hAnsi="Arial" w:cs="Arial"/>
          <w:sz w:val="24"/>
          <w:szCs w:val="24"/>
        </w:rPr>
        <w:t>‘</w:t>
      </w:r>
      <w:r w:rsidR="00BD2E2D" w:rsidRPr="001C16A1">
        <w:rPr>
          <w:rFonts w:ascii="Arial" w:hAnsi="Arial" w:cs="Arial"/>
          <w:sz w:val="24"/>
          <w:szCs w:val="24"/>
        </w:rPr>
        <w:t>climate of involvement</w:t>
      </w:r>
      <w:r w:rsidR="006155C8" w:rsidRPr="001C16A1">
        <w:rPr>
          <w:rFonts w:ascii="Arial" w:hAnsi="Arial" w:cs="Arial"/>
          <w:sz w:val="24"/>
          <w:szCs w:val="24"/>
        </w:rPr>
        <w:t>’ (Bosak et al</w:t>
      </w:r>
      <w:r w:rsidR="00956B49">
        <w:rPr>
          <w:rFonts w:ascii="Arial" w:hAnsi="Arial" w:cs="Arial"/>
          <w:sz w:val="24"/>
          <w:szCs w:val="24"/>
        </w:rPr>
        <w:t>.</w:t>
      </w:r>
      <w:r w:rsidR="006155C8" w:rsidRPr="001C16A1">
        <w:rPr>
          <w:rFonts w:ascii="Arial" w:hAnsi="Arial" w:cs="Arial"/>
          <w:sz w:val="24"/>
          <w:szCs w:val="24"/>
        </w:rPr>
        <w:t xml:space="preserve"> 2017)</w:t>
      </w:r>
      <w:r w:rsidR="00BD2E2D" w:rsidRPr="001C16A1">
        <w:rPr>
          <w:rFonts w:ascii="Arial" w:hAnsi="Arial" w:cs="Arial"/>
          <w:sz w:val="24"/>
          <w:szCs w:val="24"/>
        </w:rPr>
        <w:t xml:space="preserve"> on </w:t>
      </w:r>
      <w:r w:rsidR="006155C8" w:rsidRPr="001C16A1">
        <w:rPr>
          <w:rFonts w:ascii="Arial" w:hAnsi="Arial" w:cs="Arial"/>
          <w:sz w:val="24"/>
          <w:szCs w:val="24"/>
        </w:rPr>
        <w:t xml:space="preserve">employee voice (Hague et al. 2025) on </w:t>
      </w:r>
      <w:r w:rsidR="00BD2E2D" w:rsidRPr="001C16A1">
        <w:rPr>
          <w:rFonts w:ascii="Arial" w:hAnsi="Arial" w:cs="Arial"/>
          <w:sz w:val="24"/>
          <w:szCs w:val="24"/>
        </w:rPr>
        <w:t>staff outcomes</w:t>
      </w:r>
      <w:r w:rsidR="004B4569" w:rsidRPr="001C16A1">
        <w:rPr>
          <w:rFonts w:ascii="Arial" w:hAnsi="Arial" w:cs="Arial"/>
          <w:sz w:val="24"/>
          <w:szCs w:val="24"/>
        </w:rPr>
        <w:t xml:space="preserve"> </w:t>
      </w:r>
      <w:r w:rsidR="00117597" w:rsidRPr="001C16A1">
        <w:rPr>
          <w:rFonts w:ascii="Arial" w:hAnsi="Arial" w:cs="Arial"/>
          <w:sz w:val="24"/>
          <w:szCs w:val="24"/>
        </w:rPr>
        <w:t>Hague</w:t>
      </w:r>
      <w:r w:rsidR="00551D59" w:rsidRPr="001C16A1">
        <w:rPr>
          <w:rFonts w:ascii="Arial" w:hAnsi="Arial" w:cs="Arial"/>
          <w:sz w:val="24"/>
          <w:szCs w:val="24"/>
        </w:rPr>
        <w:t xml:space="preserve"> et al</w:t>
      </w:r>
      <w:r w:rsidR="009E19CA" w:rsidRPr="001C16A1">
        <w:rPr>
          <w:rFonts w:ascii="Arial" w:hAnsi="Arial" w:cs="Arial"/>
          <w:sz w:val="24"/>
          <w:szCs w:val="24"/>
        </w:rPr>
        <w:t>.</w:t>
      </w:r>
      <w:r w:rsidR="00117597" w:rsidRPr="001C16A1">
        <w:rPr>
          <w:rFonts w:ascii="Arial" w:hAnsi="Arial" w:cs="Arial"/>
          <w:sz w:val="24"/>
          <w:szCs w:val="24"/>
        </w:rPr>
        <w:t xml:space="preserve">’s </w:t>
      </w:r>
      <w:r w:rsidR="00F03E36" w:rsidRPr="001C16A1">
        <w:rPr>
          <w:rFonts w:ascii="Arial" w:hAnsi="Arial" w:cs="Arial"/>
          <w:sz w:val="24"/>
          <w:szCs w:val="24"/>
        </w:rPr>
        <w:fldChar w:fldCharType="begin"/>
      </w:r>
      <w:r w:rsidR="00F03E36" w:rsidRPr="001C16A1">
        <w:rPr>
          <w:rFonts w:ascii="Arial" w:hAnsi="Arial" w:cs="Arial"/>
          <w:sz w:val="24"/>
          <w:szCs w:val="24"/>
        </w:rPr>
        <w:instrText xml:space="preserve"> ADDIN ZOTERO_ITEM CSL_CITATION {"citationID":"M2hlDLsi","properties":{"formattedCitation":"(2025)","plainCitation":"(2025)","noteIndex":0},"citationItems":[{"id":2424,"uris":["http://zotero.org/users/3590596/items/46MBQKY8"],"itemData":{"id":2424,"type":"article-journal","abstract":"PurposeWe aim to advance our understanding by examining voices related to employees’ own interests and associated outcomes for employees and healthcare organizations. Patient safety reviews do not explore contextual factors such as organizational or professional cultures and regulatory environments in depth, and arguments for overcoming barriers to voice in health are underdeveloped. The research has largely developed in separate literature (various subdisciplines of management and the health field), and we outline the divergent emphases and opportunities for integration with the aim of investigating all relevant contextual factors and providing guidance on best practice informed by multiple disciplines.Design/methodology/approachA systematic approach was taken to gathering and reviewing articles, and coding and reporting are in line with the most recent Preferred Reporting Items for Systematic Reviews and Meta-Analyses statement (Rethlefsen et al., 2021).FindingsWe identified a range of facilitators, barriers and outcomes of employee interest voice at different levels (organizational, leadership, team or individual) in a healthcare context. We identify various theoretical, methodological and knowledge gaps, and we suggest several ways in which these can be addressed in future research efforts.Practical implicationsWe make multiple contributions to both theory and practice, including highlighting the importance and implications of integrating disciplinary approaches, broadening context, improving research design and exploring under-researched samples and topics. This information is essential in providing a more comprehensive model of healthcare voice and to shifting management focus to include all forms of employee voice in healthcare for the benefit of staff and patients.Originality/valueWe make multiple contributions to both theory and practice including highlighting the importance of integrating disciplinary approaches, broadening context to include employee interest issues, improving research design and exploring under-researched samples and topics. This information is essential in providing a more comprehensive model of health care voice and to shifting management focus to take a more inclusive view of employee voice in healthcare for the benefit of staff as well as patients.","container-title":"Journal of Health Organization and Management","DOI":"10.1108/jhom-11-2023-0353","ISSN":"1477-7266, 1758-7247","issue":"4","journalAbbreviation":"JHOM","language":"en","license":"https://www.emerald.com/insight/site-policies","note":"publisher: Emerald","page":"518-530","source":"Crossref","title":"Employee voice in healthcare: a systematic review","title-short":"Employee voice in healthcare","URL":"https://www.emerald.com/insight/content/doi/10.1108/JHOM-11-2023-0353/full/html","volume":"39","author":[{"family":"Hague","given":"Leah"},{"family":"Barry","given":"Michael"},{"family":"Mowbray","given":"Paula K."},{"family":"Wilkinson","given":"Adrian"},{"family":"Avgar","given":"Ariel"}],"accessed":{"date-parts":[["2025",7,23]]},"issued":{"date-parts":[["2025",6,5]]}},"suppress-author":true}],"schema":"https://github.com/citation-style-language/schema/raw/master/csl-citation.json"} </w:instrText>
      </w:r>
      <w:r w:rsidR="00F03E36" w:rsidRPr="001C16A1">
        <w:rPr>
          <w:rFonts w:ascii="Arial" w:hAnsi="Arial" w:cs="Arial"/>
          <w:sz w:val="24"/>
          <w:szCs w:val="24"/>
        </w:rPr>
        <w:fldChar w:fldCharType="separate"/>
      </w:r>
      <w:r w:rsidR="00F03E36" w:rsidRPr="001C16A1">
        <w:rPr>
          <w:rFonts w:ascii="Arial" w:hAnsi="Arial" w:cs="Arial"/>
          <w:sz w:val="24"/>
          <w:szCs w:val="24"/>
        </w:rPr>
        <w:t>(2025)</w:t>
      </w:r>
      <w:r w:rsidR="00F03E36" w:rsidRPr="001C16A1">
        <w:rPr>
          <w:rFonts w:ascii="Arial" w:hAnsi="Arial" w:cs="Arial"/>
          <w:sz w:val="24"/>
          <w:szCs w:val="24"/>
        </w:rPr>
        <w:fldChar w:fldCharType="end"/>
      </w:r>
      <w:r w:rsidR="00F03E36" w:rsidRPr="001C16A1">
        <w:rPr>
          <w:rFonts w:ascii="Arial" w:hAnsi="Arial" w:cs="Arial"/>
          <w:sz w:val="24"/>
          <w:szCs w:val="24"/>
        </w:rPr>
        <w:t xml:space="preserve"> </w:t>
      </w:r>
      <w:r w:rsidR="00117597" w:rsidRPr="001C16A1">
        <w:rPr>
          <w:rFonts w:ascii="Arial" w:hAnsi="Arial" w:cs="Arial"/>
          <w:sz w:val="24"/>
          <w:szCs w:val="24"/>
        </w:rPr>
        <w:t xml:space="preserve">systematic review </w:t>
      </w:r>
      <w:r w:rsidR="00710868" w:rsidRPr="001C16A1">
        <w:rPr>
          <w:rFonts w:ascii="Arial" w:hAnsi="Arial" w:cs="Arial"/>
          <w:sz w:val="24"/>
          <w:szCs w:val="24"/>
        </w:rPr>
        <w:t>found</w:t>
      </w:r>
      <w:r w:rsidR="00E10F05" w:rsidRPr="001C16A1">
        <w:rPr>
          <w:rFonts w:ascii="Arial" w:hAnsi="Arial" w:cs="Arial"/>
          <w:sz w:val="24"/>
          <w:szCs w:val="24"/>
        </w:rPr>
        <w:t xml:space="preserve"> </w:t>
      </w:r>
      <w:r w:rsidR="004D678D" w:rsidRPr="001C16A1">
        <w:rPr>
          <w:rFonts w:ascii="Arial" w:hAnsi="Arial" w:cs="Arial"/>
          <w:sz w:val="24"/>
          <w:szCs w:val="24"/>
        </w:rPr>
        <w:t>that</w:t>
      </w:r>
      <w:r w:rsidR="00E10F05" w:rsidRPr="001C16A1">
        <w:rPr>
          <w:rFonts w:ascii="Arial" w:hAnsi="Arial" w:cs="Arial"/>
          <w:sz w:val="24"/>
          <w:szCs w:val="24"/>
        </w:rPr>
        <w:t xml:space="preserve"> </w:t>
      </w:r>
      <w:r w:rsidR="006512A9" w:rsidRPr="001C16A1">
        <w:rPr>
          <w:rFonts w:ascii="Arial" w:hAnsi="Arial" w:cs="Arial"/>
          <w:sz w:val="24"/>
          <w:szCs w:val="24"/>
        </w:rPr>
        <w:t xml:space="preserve">employee voice </w:t>
      </w:r>
      <w:r w:rsidR="002F13A0" w:rsidRPr="001C16A1">
        <w:rPr>
          <w:rFonts w:ascii="Arial" w:hAnsi="Arial" w:cs="Arial"/>
          <w:sz w:val="24"/>
          <w:szCs w:val="24"/>
        </w:rPr>
        <w:t xml:space="preserve">improves </w:t>
      </w:r>
      <w:r w:rsidR="006512A9" w:rsidRPr="001C16A1">
        <w:rPr>
          <w:rFonts w:ascii="Arial" w:hAnsi="Arial" w:cs="Arial"/>
          <w:sz w:val="24"/>
          <w:szCs w:val="24"/>
        </w:rPr>
        <w:t>staff retention</w:t>
      </w:r>
      <w:r w:rsidR="001E5F74" w:rsidRPr="001C16A1">
        <w:rPr>
          <w:rFonts w:ascii="Arial" w:hAnsi="Arial" w:cs="Arial"/>
          <w:sz w:val="24"/>
          <w:szCs w:val="24"/>
        </w:rPr>
        <w:t xml:space="preserve">, reporting </w:t>
      </w:r>
      <w:r w:rsidR="006512A9" w:rsidRPr="001C16A1">
        <w:rPr>
          <w:rFonts w:ascii="Arial" w:hAnsi="Arial" w:cs="Arial"/>
          <w:sz w:val="24"/>
          <w:szCs w:val="24"/>
        </w:rPr>
        <w:t xml:space="preserve">that </w:t>
      </w:r>
      <w:r w:rsidR="00F2533A" w:rsidRPr="001C16A1">
        <w:rPr>
          <w:rFonts w:ascii="Arial" w:hAnsi="Arial" w:cs="Arial"/>
          <w:sz w:val="24"/>
          <w:szCs w:val="24"/>
        </w:rPr>
        <w:t>hospitals with multiple channels for employees</w:t>
      </w:r>
      <w:r w:rsidR="00710868" w:rsidRPr="001C16A1">
        <w:rPr>
          <w:rFonts w:ascii="Arial" w:hAnsi="Arial" w:cs="Arial"/>
          <w:sz w:val="24"/>
          <w:szCs w:val="24"/>
        </w:rPr>
        <w:t xml:space="preserve"> to express </w:t>
      </w:r>
      <w:r w:rsidR="00C053F8" w:rsidRPr="001C16A1">
        <w:rPr>
          <w:rFonts w:ascii="Arial" w:hAnsi="Arial" w:cs="Arial"/>
          <w:sz w:val="24"/>
          <w:szCs w:val="24"/>
        </w:rPr>
        <w:t>dissatisfaction</w:t>
      </w:r>
      <w:r w:rsidR="00710868" w:rsidRPr="001C16A1">
        <w:rPr>
          <w:rFonts w:ascii="Arial" w:hAnsi="Arial" w:cs="Arial"/>
          <w:sz w:val="24"/>
          <w:szCs w:val="24"/>
        </w:rPr>
        <w:t xml:space="preserve"> tend to experience lower turnover rates</w:t>
      </w:r>
      <w:r w:rsidR="004D6C92" w:rsidRPr="001C16A1">
        <w:rPr>
          <w:rFonts w:ascii="Arial" w:hAnsi="Arial" w:cs="Arial"/>
          <w:sz w:val="24"/>
          <w:szCs w:val="24"/>
        </w:rPr>
        <w:t xml:space="preserve">. </w:t>
      </w:r>
      <w:r w:rsidR="004D678D" w:rsidRPr="001C16A1">
        <w:rPr>
          <w:rFonts w:ascii="Arial" w:hAnsi="Arial" w:cs="Arial"/>
          <w:sz w:val="24"/>
          <w:szCs w:val="24"/>
        </w:rPr>
        <w:t xml:space="preserve">Other outcomes associated </w:t>
      </w:r>
      <w:r w:rsidR="00551D59" w:rsidRPr="001C16A1">
        <w:rPr>
          <w:rFonts w:ascii="Arial" w:hAnsi="Arial" w:cs="Arial"/>
          <w:sz w:val="24"/>
          <w:szCs w:val="24"/>
        </w:rPr>
        <w:t>with</w:t>
      </w:r>
      <w:r w:rsidR="004D678D" w:rsidRPr="001C16A1">
        <w:rPr>
          <w:rFonts w:ascii="Arial" w:hAnsi="Arial" w:cs="Arial"/>
          <w:sz w:val="24"/>
          <w:szCs w:val="24"/>
        </w:rPr>
        <w:t xml:space="preserve"> employee voice include, a</w:t>
      </w:r>
      <w:r w:rsidR="00551D59" w:rsidRPr="001C16A1">
        <w:rPr>
          <w:rFonts w:ascii="Arial" w:hAnsi="Arial" w:cs="Arial"/>
          <w:sz w:val="24"/>
          <w:szCs w:val="24"/>
        </w:rPr>
        <w:t>t</w:t>
      </w:r>
      <w:r w:rsidR="004D678D" w:rsidRPr="001C16A1">
        <w:rPr>
          <w:rFonts w:ascii="Arial" w:hAnsi="Arial" w:cs="Arial"/>
          <w:sz w:val="24"/>
          <w:szCs w:val="24"/>
        </w:rPr>
        <w:t xml:space="preserve"> the organisational level, innovation, idea generation, and improved performance, </w:t>
      </w:r>
      <w:r w:rsidR="00035FA8" w:rsidRPr="001C16A1">
        <w:rPr>
          <w:rFonts w:ascii="Arial" w:hAnsi="Arial" w:cs="Arial"/>
          <w:sz w:val="24"/>
          <w:szCs w:val="24"/>
        </w:rPr>
        <w:t>and</w:t>
      </w:r>
      <w:r w:rsidR="004D678D" w:rsidRPr="001C16A1">
        <w:rPr>
          <w:rFonts w:ascii="Arial" w:hAnsi="Arial" w:cs="Arial"/>
          <w:sz w:val="24"/>
          <w:szCs w:val="24"/>
        </w:rPr>
        <w:t xml:space="preserve"> at the employee level, higher job satisfaction, commitment, engagement, well-being, empowerment, and follow-up action, with evidence that innovation behaviours are linked to stronger organisational commitment. </w:t>
      </w:r>
      <w:r w:rsidR="00503B73" w:rsidRPr="001C16A1">
        <w:rPr>
          <w:rFonts w:ascii="Arial" w:hAnsi="Arial" w:cs="Arial"/>
          <w:sz w:val="24"/>
          <w:szCs w:val="24"/>
        </w:rPr>
        <w:t>In contrast</w:t>
      </w:r>
      <w:r w:rsidR="004D6C92" w:rsidRPr="001C16A1">
        <w:rPr>
          <w:rFonts w:ascii="Arial" w:hAnsi="Arial" w:cs="Arial"/>
          <w:sz w:val="24"/>
          <w:szCs w:val="24"/>
        </w:rPr>
        <w:t xml:space="preserve">, </w:t>
      </w:r>
      <w:r w:rsidR="00710868" w:rsidRPr="001C16A1">
        <w:rPr>
          <w:rFonts w:ascii="Arial" w:hAnsi="Arial" w:cs="Arial"/>
          <w:sz w:val="24"/>
          <w:szCs w:val="24"/>
        </w:rPr>
        <w:t xml:space="preserve">environments where staff remain silent or </w:t>
      </w:r>
      <w:r w:rsidR="00710868" w:rsidRPr="001C16A1">
        <w:rPr>
          <w:rFonts w:ascii="Arial" w:hAnsi="Arial" w:cs="Arial"/>
          <w:sz w:val="24"/>
          <w:szCs w:val="24"/>
        </w:rPr>
        <w:lastRenderedPageBreak/>
        <w:t xml:space="preserve">feel unable to voice issues are linked to </w:t>
      </w:r>
      <w:r w:rsidR="00C053F8" w:rsidRPr="001C16A1">
        <w:rPr>
          <w:rFonts w:ascii="Arial" w:hAnsi="Arial" w:cs="Arial"/>
          <w:sz w:val="24"/>
          <w:szCs w:val="24"/>
        </w:rPr>
        <w:t xml:space="preserve">higher turnover, as well as other </w:t>
      </w:r>
      <w:r w:rsidR="00710868" w:rsidRPr="001C16A1">
        <w:rPr>
          <w:rFonts w:ascii="Arial" w:hAnsi="Arial" w:cs="Arial"/>
          <w:sz w:val="24"/>
          <w:szCs w:val="24"/>
        </w:rPr>
        <w:t>adverse outcomes</w:t>
      </w:r>
      <w:r w:rsidR="00C053F8" w:rsidRPr="001C16A1">
        <w:rPr>
          <w:rFonts w:ascii="Arial" w:hAnsi="Arial" w:cs="Arial"/>
          <w:sz w:val="24"/>
          <w:szCs w:val="24"/>
        </w:rPr>
        <w:t xml:space="preserve">, including </w:t>
      </w:r>
      <w:r w:rsidR="00710868" w:rsidRPr="001C16A1">
        <w:rPr>
          <w:rFonts w:ascii="Arial" w:hAnsi="Arial" w:cs="Arial"/>
          <w:sz w:val="24"/>
          <w:szCs w:val="24"/>
        </w:rPr>
        <w:t>limited organisational response, increased burnout, negative attitudes, and reduced performance</w:t>
      </w:r>
      <w:r w:rsidR="00942171" w:rsidRPr="001C16A1">
        <w:rPr>
          <w:rFonts w:ascii="Arial" w:hAnsi="Arial" w:cs="Arial"/>
          <w:sz w:val="24"/>
          <w:szCs w:val="24"/>
        </w:rPr>
        <w:t xml:space="preserve"> </w:t>
      </w:r>
      <w:r w:rsidR="00942171" w:rsidRPr="001C16A1">
        <w:rPr>
          <w:rFonts w:ascii="Arial" w:hAnsi="Arial" w:cs="Arial"/>
          <w:sz w:val="24"/>
          <w:szCs w:val="24"/>
        </w:rPr>
        <w:fldChar w:fldCharType="begin"/>
      </w:r>
      <w:r w:rsidR="00942171" w:rsidRPr="001C16A1">
        <w:rPr>
          <w:rFonts w:ascii="Arial" w:hAnsi="Arial" w:cs="Arial"/>
          <w:sz w:val="24"/>
          <w:szCs w:val="24"/>
        </w:rPr>
        <w:instrText xml:space="preserve"> ADDIN ZOTERO_ITEM CSL_CITATION {"citationID":"MvO0dHVW","properties":{"formattedCitation":"(Hague et al. 2025)","plainCitation":"(Hague et al. 2025)","noteIndex":0},"citationItems":[{"id":2424,"uris":["http://zotero.org/users/3590596/items/46MBQKY8"],"itemData":{"id":2424,"type":"article-journal","abstract":"PurposeWe aim to advance our understanding by examining voices related to employees’ own interests and associated outcomes for employees and healthcare organizations. Patient safety reviews do not explore contextual factors such as organizational or professional cultures and regulatory environments in depth, and arguments for overcoming barriers to voice in health are underdeveloped. The research has largely developed in separate literature (various subdisciplines of management and the health field), and we outline the divergent emphases and opportunities for integration with the aim of investigating all relevant contextual factors and providing guidance on best practice informed by multiple disciplines.Design/methodology/approachA systematic approach was taken to gathering and reviewing articles, and coding and reporting are in line with the most recent Preferred Reporting Items for Systematic Reviews and Meta-Analyses statement (Rethlefsen et al., 2021).FindingsWe identified a range of facilitators, barriers and outcomes of employee interest voice at different levels (organizational, leadership, team or individual) in a healthcare context. We identify various theoretical, methodological and knowledge gaps, and we suggest several ways in which these can be addressed in future research efforts.Practical implicationsWe make multiple contributions to both theory and practice, including highlighting the importance and implications of integrating disciplinary approaches, broadening context, improving research design and exploring under-researched samples and topics. This information is essential in providing a more comprehensive model of healthcare voice and to shifting management focus to include all forms of employee voice in healthcare for the benefit of staff and patients.Originality/valueWe make multiple contributions to both theory and practice including highlighting the importance of integrating disciplinary approaches, broadening context to include employee interest issues, improving research design and exploring under-researched samples and topics. This information is essential in providing a more comprehensive model of health care voice and to shifting management focus to take a more inclusive view of employee voice in healthcare for the benefit of staff as well as patients.","container-title":"Journal of Health Organization and Management","DOI":"10.1108/jhom-11-2023-0353","ISSN":"1477-7266, 1758-7247","issue":"4","journalAbbreviation":"JHOM","language":"en","license":"https://www.emerald.com/insight/site-policies","note":"publisher: Emerald","page":"518-530","source":"Crossref","title":"Employee voice in healthcare: a systematic review","title-short":"Employee voice in healthcare","URL":"https://www.emerald.com/insight/content/doi/10.1108/JHOM-11-2023-0353/full/html","volume":"39","author":[{"family":"Hague","given":"Leah"},{"family":"Barry","given":"Michael"},{"family":"Mowbray","given":"Paula K."},{"family":"Wilkinson","given":"Adrian"},{"family":"Avgar","given":"Ariel"}],"accessed":{"date-parts":[["2025",7,23]]},"issued":{"date-parts":[["2025",6,5]]}}}],"schema":"https://github.com/citation-style-language/schema/raw/master/csl-citation.json"} </w:instrText>
      </w:r>
      <w:r w:rsidR="00942171" w:rsidRPr="001C16A1">
        <w:rPr>
          <w:rFonts w:ascii="Arial" w:hAnsi="Arial" w:cs="Arial"/>
          <w:sz w:val="24"/>
          <w:szCs w:val="24"/>
        </w:rPr>
        <w:fldChar w:fldCharType="separate"/>
      </w:r>
      <w:r w:rsidR="00942171" w:rsidRPr="001C16A1">
        <w:rPr>
          <w:rFonts w:ascii="Arial" w:hAnsi="Arial" w:cs="Arial"/>
          <w:sz w:val="24"/>
          <w:szCs w:val="24"/>
        </w:rPr>
        <w:t>(Hague et al. 2025)</w:t>
      </w:r>
      <w:r w:rsidR="00942171" w:rsidRPr="001C16A1">
        <w:rPr>
          <w:rFonts w:ascii="Arial" w:hAnsi="Arial" w:cs="Arial"/>
          <w:sz w:val="24"/>
          <w:szCs w:val="24"/>
        </w:rPr>
        <w:fldChar w:fldCharType="end"/>
      </w:r>
      <w:r w:rsidR="0091113C" w:rsidRPr="001C16A1">
        <w:rPr>
          <w:rFonts w:ascii="Arial" w:hAnsi="Arial" w:cs="Arial"/>
          <w:sz w:val="24"/>
          <w:szCs w:val="24"/>
        </w:rPr>
        <w:t xml:space="preserve">. </w:t>
      </w:r>
    </w:p>
    <w:p w14:paraId="7A803EE4" w14:textId="77777777" w:rsidR="0091113C" w:rsidRDefault="0091113C" w:rsidP="00121E16">
      <w:pPr>
        <w:tabs>
          <w:tab w:val="num" w:pos="720"/>
        </w:tabs>
        <w:spacing w:after="0" w:line="360" w:lineRule="auto"/>
        <w:jc w:val="both"/>
        <w:rPr>
          <w:rFonts w:ascii="Arial" w:hAnsi="Arial" w:cs="Arial"/>
          <w:sz w:val="24"/>
          <w:szCs w:val="24"/>
        </w:rPr>
      </w:pPr>
    </w:p>
    <w:p w14:paraId="476B7BD3" w14:textId="115EA8F9" w:rsidR="00667BCC" w:rsidRDefault="0091113C" w:rsidP="001C16A1">
      <w:pPr>
        <w:tabs>
          <w:tab w:val="num" w:pos="720"/>
        </w:tabs>
        <w:spacing w:after="0" w:line="360" w:lineRule="auto"/>
        <w:rPr>
          <w:rFonts w:ascii="Arial" w:hAnsi="Arial" w:cs="Arial"/>
          <w:sz w:val="24"/>
          <w:szCs w:val="24"/>
        </w:rPr>
      </w:pPr>
      <w:r>
        <w:rPr>
          <w:rFonts w:ascii="Arial" w:hAnsi="Arial" w:cs="Arial"/>
          <w:sz w:val="24"/>
          <w:szCs w:val="24"/>
        </w:rPr>
        <w:t>I</w:t>
      </w:r>
      <w:r w:rsidR="00444F55">
        <w:rPr>
          <w:rFonts w:ascii="Arial" w:hAnsi="Arial" w:cs="Arial"/>
          <w:sz w:val="24"/>
          <w:szCs w:val="24"/>
        </w:rPr>
        <w:t>n addition to the positive impact of employee voice, studies indicate that encouraging employee</w:t>
      </w:r>
      <w:r w:rsidR="00444F55" w:rsidRPr="003B7E7C">
        <w:rPr>
          <w:rFonts w:ascii="Arial" w:hAnsi="Arial" w:cs="Arial"/>
          <w:sz w:val="24"/>
          <w:szCs w:val="24"/>
        </w:rPr>
        <w:t xml:space="preserve"> participation</w:t>
      </w:r>
      <w:r w:rsidR="00444F55">
        <w:rPr>
          <w:rFonts w:ascii="Arial" w:hAnsi="Arial" w:cs="Arial"/>
          <w:sz w:val="24"/>
          <w:szCs w:val="24"/>
        </w:rPr>
        <w:t xml:space="preserve"> and involvement</w:t>
      </w:r>
      <w:r w:rsidR="00444F55" w:rsidRPr="003B7E7C">
        <w:rPr>
          <w:rFonts w:ascii="Arial" w:hAnsi="Arial" w:cs="Arial"/>
          <w:sz w:val="24"/>
          <w:szCs w:val="24"/>
        </w:rPr>
        <w:t xml:space="preserve"> </w:t>
      </w:r>
      <w:r w:rsidR="00444F55">
        <w:rPr>
          <w:rFonts w:ascii="Arial" w:hAnsi="Arial" w:cs="Arial"/>
          <w:sz w:val="24"/>
          <w:szCs w:val="24"/>
        </w:rPr>
        <w:t xml:space="preserve">can also be beneficial for job satisfaction and retention. Employee participation </w:t>
      </w:r>
      <w:r w:rsidR="00444F55" w:rsidRPr="003B7E7C">
        <w:rPr>
          <w:rFonts w:ascii="Arial" w:hAnsi="Arial" w:cs="Arial"/>
          <w:sz w:val="24"/>
          <w:szCs w:val="24"/>
        </w:rPr>
        <w:t xml:space="preserve">refers to employees having influence in organisational decision-making and can be analysed by its degree, form, level, and scope </w:t>
      </w:r>
      <w:r w:rsidR="00444F55" w:rsidRPr="003B7E7C">
        <w:rPr>
          <w:rFonts w:ascii="Arial" w:hAnsi="Arial" w:cs="Arial"/>
          <w:sz w:val="24"/>
          <w:szCs w:val="24"/>
        </w:rPr>
        <w:fldChar w:fldCharType="begin"/>
      </w:r>
      <w:r w:rsidR="00444F55" w:rsidRPr="003B7E7C">
        <w:rPr>
          <w:rFonts w:ascii="Arial" w:hAnsi="Arial" w:cs="Arial"/>
          <w:sz w:val="24"/>
          <w:szCs w:val="24"/>
        </w:rPr>
        <w:instrText xml:space="preserve"> ADDIN ZOTERO_ITEM CSL_CITATION {"citationID":"nmKBJjrs","properties":{"formattedCitation":"(Marchington et al. 1991)","plainCitation":"(Marchington et al. 1991)","noteIndex":0},"citationItems":[{"id":2270,"uris":["http://zotero.org/users/3590596/items/YEKLHKFP"],"itemData":{"id":2270,"type":"article-journal","abstract":"The subject of employee involvement (El) has become much more central to debates about industrial relations and personnel management over the course of the last decade. Employers, confronted by increasingly competitive product markets and a greater emphasis on quality and customer care, have started to focus attention much more explicitly on attempts to develop and motivate employees, as well as aiming to draw more fully upon employee knowledge and talents. At the same time, developments within the EC — especially via the Social Charter — have caused British employers to think more carefully about how to involve employees at work. Amongst the academic community, the subject has also undergone a renaissance, with researchers questioning whether EI is really new, whether it is little more than a facade for u itarist management, or how it interrelates with human resource management or the “new industrial relations”. It is within such a context that our study of employee involvement was commissioned by the Department of Employment and commenced in the summer of 1989.","container-title":"Management Research News","DOI":"10.1108/eb028117","ISSN":"0140-9174","issue":"1/2","language":"en","license":"https://www.emerald.com/insight/site-policies","page":"34-37","source":"DOI.org (Crossref)","title":"NEW DEVELOPMENTS IN EMPLOYEE INVOLVEMENT","URL":"https://www.emerald.com/insight/content/doi/10.1108/eb028117/full/html","volume":"14","author":[{"family":"Marchington","given":"Mick"},{"family":"Goodman","given":"John"},{"family":"Wilkinson","given":"Adrian"},{"family":"Ackers","given":"Peter"}],"accessed":{"date-parts":[["2025",6,23]]},"issued":{"date-parts":[["1991",1,1]]}}}],"schema":"https://github.com/citation-style-language/schema/raw/master/csl-citation.json"} </w:instrText>
      </w:r>
      <w:r w:rsidR="00444F55" w:rsidRPr="003B7E7C">
        <w:rPr>
          <w:rFonts w:ascii="Arial" w:hAnsi="Arial" w:cs="Arial"/>
          <w:sz w:val="24"/>
          <w:szCs w:val="24"/>
        </w:rPr>
        <w:fldChar w:fldCharType="separate"/>
      </w:r>
      <w:r w:rsidR="00444F55" w:rsidRPr="003B7E7C">
        <w:rPr>
          <w:rFonts w:ascii="Arial" w:hAnsi="Arial" w:cs="Arial"/>
          <w:sz w:val="24"/>
          <w:szCs w:val="24"/>
        </w:rPr>
        <w:t>(Marchington et al. 1991)</w:t>
      </w:r>
      <w:r w:rsidR="00444F55" w:rsidRPr="003B7E7C">
        <w:rPr>
          <w:rFonts w:ascii="Arial" w:hAnsi="Arial" w:cs="Arial"/>
          <w:sz w:val="24"/>
          <w:szCs w:val="24"/>
        </w:rPr>
        <w:fldChar w:fldCharType="end"/>
      </w:r>
      <w:r w:rsidR="00444F55">
        <w:rPr>
          <w:rFonts w:ascii="Arial" w:hAnsi="Arial" w:cs="Arial"/>
          <w:sz w:val="24"/>
          <w:szCs w:val="24"/>
        </w:rPr>
        <w:t>.</w:t>
      </w:r>
      <w:r w:rsidR="00667BCC" w:rsidRPr="00667BCC">
        <w:rPr>
          <w:rFonts w:ascii="Arial" w:hAnsi="Arial" w:cs="Arial"/>
          <w:sz w:val="24"/>
          <w:szCs w:val="24"/>
        </w:rPr>
        <w:t xml:space="preserve"> </w:t>
      </w:r>
      <w:r w:rsidR="005A020F">
        <w:rPr>
          <w:rFonts w:ascii="Arial" w:hAnsi="Arial" w:cs="Arial"/>
          <w:sz w:val="24"/>
          <w:szCs w:val="24"/>
        </w:rPr>
        <w:t xml:space="preserve">Studies </w:t>
      </w:r>
      <w:r w:rsidR="005A020F" w:rsidRPr="00731DB5">
        <w:rPr>
          <w:rFonts w:ascii="Arial" w:hAnsi="Arial" w:cs="Arial"/>
          <w:sz w:val="24"/>
          <w:szCs w:val="24"/>
        </w:rPr>
        <w:t xml:space="preserve">from health care </w:t>
      </w:r>
      <w:r w:rsidR="00C8792F" w:rsidRPr="00731DB5">
        <w:rPr>
          <w:rFonts w:ascii="Arial" w:hAnsi="Arial" w:cs="Arial"/>
          <w:sz w:val="24"/>
          <w:szCs w:val="24"/>
        </w:rPr>
        <w:t xml:space="preserve">such as </w:t>
      </w:r>
      <w:r w:rsidR="00517F83" w:rsidRPr="00731DB5">
        <w:rPr>
          <w:rFonts w:ascii="Arial" w:hAnsi="Arial" w:cs="Arial"/>
          <w:sz w:val="24"/>
          <w:szCs w:val="24"/>
        </w:rPr>
        <w:t xml:space="preserve">Dixon-Woods et al’s </w:t>
      </w:r>
      <w:r w:rsidR="00651414" w:rsidRPr="00731DB5">
        <w:rPr>
          <w:rFonts w:ascii="Arial" w:hAnsi="Arial" w:cs="Arial"/>
          <w:sz w:val="24"/>
          <w:szCs w:val="24"/>
        </w:rPr>
        <w:fldChar w:fldCharType="begin"/>
      </w:r>
      <w:r w:rsidR="00651414" w:rsidRPr="00731DB5">
        <w:rPr>
          <w:rFonts w:ascii="Arial" w:hAnsi="Arial" w:cs="Arial"/>
          <w:sz w:val="24"/>
          <w:szCs w:val="24"/>
        </w:rPr>
        <w:instrText xml:space="preserve"> ADDIN ZOTERO_ITEM CSL_CITATION {"citationID":"byd5ofMV","properties":{"formattedCitation":"(2014)","plainCitation":"(2014)","noteIndex":0},"citationItems":[{"id":2445,"uris":["http://zotero.org/users/3590596/items/3ATG22XZ"],"itemData":{"id":2445,"type":"article-journal","abstract":"Background\n              Problems of quality and safety persist in health systems worldwide. We conducted a large research programme to examine culture and behaviour in the English National Health Service (NHS).\n            \n            \n              Methods\n              Mixed-methods study involving collection and triangulation of data from multiple sources, including interviews, surveys, ethnographic case studies, board minutes and publicly available datasets. We narratively synthesised data across the studies to produce a holistic picture and in this paper present a high-level summary.\n            \n            \n              Results\n              We found an almost universal desire to provide the best quality of care. We identified many ‘bright spots’ of excellent caring and practice and high-quality innovation across the NHS, but also considerable inconsistency. Consistent achievement of high-quality care was challenged by unclear goals, overlapping priorities that distracted attention, and compliance-oriented bureaucratised management. The institutional and regulatory environment was populated by multiple external bodies serving different but overlapping functions. Some organisations found it difficult to obtain valid insights into the quality of the care they provided. Poor organisational and information systems sometimes left staff struggling to deliver care effectively and disempowered them from initiating improvement. Good staff support and management were also highly variable, though they were fundamental to culture and were directly related to patient experience, safety and quality of care.\n            \n            \n              Conclusions\n              Our results highlight the importance of clear, challenging goals for high-quality care. Organisations need to put the patient at the centre of all they do, get smart intelligence, focus on improving organisational systems, and nurture caring cultures by ensuring that staff feel valued, respected, engaged and supported.","container-title":"BMJ Quality &amp; Safety","DOI":"10.1136/bmjqs-2013-001947","ISSN":"2044-5415, 2044-5423","issue":"2","journalAbbreviation":"BMJ Qual Saf","language":"en","page":"106-115","source":"DOI.org (Crossref)","title":"Culture and behaviour in the English National Health Service: overview of lessons from a large multimethod study","title-short":"Culture and behaviour in the English National Health Service","URL":"https://qualitysafety.bmj.com/lookup/doi/10.1136/bmjqs-2013-001947","volume":"23","author":[{"family":"Dixon-Woods","given":"Mary"},{"family":"Baker","given":"Richard"},{"family":"Charles","given":"Kathryn"},{"family":"Dawson","given":"Jeremy"},{"family":"Jerzembek","given":"Gabi"},{"family":"Martin","given":"Graham"},{"family":"McCarthy","given":"Imelda"},{"family":"McKee","given":"Lorna"},{"family":"Minion","given":"Joel"},{"family":"Ozieranski","given":"Piotr"},{"family":"Willars","given":"Janet"},{"family":"Wilkie","given":"Patricia"},{"family":"West","given":"Michael"}],"accessed":{"date-parts":[["2025",8,18]]},"issued":{"date-parts":[["2014",2]]}},"suppress-author":true}],"schema":"https://github.com/citation-style-language/schema/raw/master/csl-citation.json"} </w:instrText>
      </w:r>
      <w:r w:rsidR="00651414" w:rsidRPr="00731DB5">
        <w:rPr>
          <w:rFonts w:ascii="Arial" w:hAnsi="Arial" w:cs="Arial"/>
          <w:sz w:val="24"/>
          <w:szCs w:val="24"/>
        </w:rPr>
        <w:fldChar w:fldCharType="separate"/>
      </w:r>
      <w:r w:rsidR="00651414" w:rsidRPr="00731DB5">
        <w:rPr>
          <w:rFonts w:ascii="Arial" w:hAnsi="Arial" w:cs="Arial"/>
          <w:sz w:val="24"/>
        </w:rPr>
        <w:t>(2014)</w:t>
      </w:r>
      <w:r w:rsidR="00651414" w:rsidRPr="00731DB5">
        <w:rPr>
          <w:rFonts w:ascii="Arial" w:hAnsi="Arial" w:cs="Arial"/>
          <w:sz w:val="24"/>
          <w:szCs w:val="24"/>
        </w:rPr>
        <w:fldChar w:fldCharType="end"/>
      </w:r>
      <w:r w:rsidR="00517F83" w:rsidRPr="00731DB5">
        <w:rPr>
          <w:rFonts w:ascii="Arial" w:hAnsi="Arial" w:cs="Arial"/>
          <w:sz w:val="24"/>
          <w:szCs w:val="24"/>
        </w:rPr>
        <w:t xml:space="preserve"> review demonstrate</w:t>
      </w:r>
      <w:r w:rsidR="00C8792F" w:rsidRPr="00731DB5">
        <w:rPr>
          <w:rFonts w:ascii="Arial" w:hAnsi="Arial" w:cs="Arial"/>
          <w:sz w:val="24"/>
          <w:szCs w:val="24"/>
        </w:rPr>
        <w:t>s</w:t>
      </w:r>
      <w:r w:rsidR="00517F83" w:rsidRPr="00731DB5">
        <w:rPr>
          <w:rFonts w:ascii="Arial" w:hAnsi="Arial" w:cs="Arial"/>
          <w:sz w:val="24"/>
          <w:szCs w:val="24"/>
        </w:rPr>
        <w:t xml:space="preserve"> how opportunities for staff to be engaged and participate in decision-making, is positively related to care quality, staff health and well-being, and patient satisfaction. </w:t>
      </w:r>
      <w:r w:rsidR="00C8792F" w:rsidRPr="00731DB5">
        <w:rPr>
          <w:rFonts w:ascii="Arial" w:hAnsi="Arial" w:cs="Arial"/>
          <w:sz w:val="24"/>
          <w:szCs w:val="24"/>
        </w:rPr>
        <w:t xml:space="preserve">Whereas </w:t>
      </w:r>
      <w:r w:rsidR="00517F83" w:rsidRPr="005A020F">
        <w:rPr>
          <w:rFonts w:ascii="Arial" w:hAnsi="Arial" w:cs="Arial"/>
          <w:sz w:val="24"/>
          <w:szCs w:val="24"/>
        </w:rPr>
        <w:t xml:space="preserve">Bosak’s </w:t>
      </w:r>
      <w:r w:rsidR="005B30E7">
        <w:rPr>
          <w:rFonts w:ascii="Arial" w:hAnsi="Arial" w:cs="Arial"/>
          <w:sz w:val="24"/>
          <w:szCs w:val="24"/>
        </w:rPr>
        <w:fldChar w:fldCharType="begin"/>
      </w:r>
      <w:r w:rsidR="005B30E7">
        <w:rPr>
          <w:rFonts w:ascii="Arial" w:hAnsi="Arial" w:cs="Arial"/>
          <w:sz w:val="24"/>
          <w:szCs w:val="24"/>
        </w:rPr>
        <w:instrText xml:space="preserve"> ADDIN ZOTERO_ITEM CSL_CITATION {"citationID":"zi4rgjVt","properties":{"formattedCitation":"(2017)","plainCitation":"(2017)","noteIndex":0},"citationItems":[{"id":2266,"uris":["http://zotero.org/users/3590596/items/JX94HHIY"],"itemData":{"id":2266,"type":"article-journal","abstract":"Purpose\n              Addressing the continuing productivity challenge, the purpose of this paper is to analyze data from the National Health Service on employee involvement (EI) in order to gain critical insights into how employees’ shared perception of EI in organizational decision making (i.e. EI climate) might address two persistent issues: how to enhance positive staff attitudes and improve organizational performance. In doing so, the authors respond to recent calls for more multilevel research and extend previous research on EI climate by attending to both EI climate level and EI climate strength.\n            \n            \n              Design/methodology/approach\n              Data from 4,702 employees nested in 33 UK hospitals were used to test the moderating role of EI climate strength in the cross-level EI climate level employee level-attitudes relationship and in the organizational-level EI climate-organizational effectiveness relationship.\n            \n            \n              Findings\n              The results of the multilevel analyses showed that EI climate level was positively associated with individual-level employee attitudes (i.e. job satisfaction, organizational commitment). Further the results of the hierarchical regression analysis and the ordinal logistic regression analysis showed that EI climate level was also related to organizational effectiveness (i.e. lower outpatient waiting times, higher performance quality). In addition, both analyses demonstrated the moderating role of EI climate strength, in that the positive impact of EI climate level on employee attitudes and organizational effectiveness was more marked in the presence of a strong climate compared to a weak EI climate.\n            \n            \n              Practical implications\n              By creating and maintaining a positive and strong climate for involvement, hospital managers can tackle the productivity challenge that UK hospitals and health care institutions more generally are currently facing while improving the attitudes of their employees who are critical in the transformative process and ultimately underpin the organizational success.\n            \n            \n              Originality/value\n              This is the first study which provides evidence that favorable and consistent collective recognition of EI opportunities by staff contributes to enhance both employee attitudes and hospital performance. Results highlight the role of EI climate strength and underscore its importance in future research and practice.","container-title":"Journal of Organizational Effectiveness: People and Performance","DOI":"10.1108/JOEPP-10-2016-0060","ISSN":"2051-6614","issue":"1","journalAbbreviation":"JOEPP","language":"en","license":"https://www.emerald.com/insight/site-policies","page":"18-38","source":"DOI.org (Crossref)","title":"Employee involvement climate and climate strength: A study of employee attitudes and organizational effectiveness in UK hospitals","title-short":"Employee involvement climate and climate strength","URL":"https://www.emerald.com/insight/content/doi/10.1108/JOEPP-10-2016-0060/full/html","volume":"4","author":[{"family":"Bosak","given":"Janine"},{"family":"Dawson","given":"Jeremy"},{"family":"Flood","given":"Patrick"},{"family":"Peccei","given":"Riccardo"}],"accessed":{"date-parts":[["2025",6,23]]},"issued":{"date-parts":[["2017",3,13]]}},"suppress-author":true}],"schema":"https://github.com/citation-style-language/schema/raw/master/csl-citation.json"} </w:instrText>
      </w:r>
      <w:r w:rsidR="005B30E7">
        <w:rPr>
          <w:rFonts w:ascii="Arial" w:hAnsi="Arial" w:cs="Arial"/>
          <w:sz w:val="24"/>
          <w:szCs w:val="24"/>
        </w:rPr>
        <w:fldChar w:fldCharType="separate"/>
      </w:r>
      <w:r w:rsidR="005B30E7" w:rsidRPr="005B30E7">
        <w:rPr>
          <w:rFonts w:ascii="Arial" w:hAnsi="Arial" w:cs="Arial"/>
          <w:sz w:val="24"/>
        </w:rPr>
        <w:t>(2017)</w:t>
      </w:r>
      <w:r w:rsidR="005B30E7">
        <w:rPr>
          <w:rFonts w:ascii="Arial" w:hAnsi="Arial" w:cs="Arial"/>
          <w:sz w:val="24"/>
          <w:szCs w:val="24"/>
        </w:rPr>
        <w:fldChar w:fldCharType="end"/>
      </w:r>
      <w:r w:rsidR="00517F83" w:rsidRPr="005A020F">
        <w:rPr>
          <w:rFonts w:ascii="Arial" w:hAnsi="Arial" w:cs="Arial"/>
          <w:sz w:val="24"/>
          <w:szCs w:val="24"/>
        </w:rPr>
        <w:t xml:space="preserve"> study of employee involvement (EI) in the NHS identified how an employee involvement (EI) climate was positively associated with individual-level job satisfaction and affective commitment. They suggest that the explanation rests on having a work environment collectively perceived as providing employees with opportunities for organi</w:t>
      </w:r>
      <w:r w:rsidR="00FD7F09">
        <w:rPr>
          <w:rFonts w:ascii="Arial" w:hAnsi="Arial" w:cs="Arial"/>
          <w:sz w:val="24"/>
          <w:szCs w:val="24"/>
        </w:rPr>
        <w:t>s</w:t>
      </w:r>
      <w:r w:rsidR="00517F83" w:rsidRPr="005A020F">
        <w:rPr>
          <w:rFonts w:ascii="Arial" w:hAnsi="Arial" w:cs="Arial"/>
          <w:sz w:val="24"/>
          <w:szCs w:val="24"/>
        </w:rPr>
        <w:t>ational decision-making helps fulfil higher-order needs (e.g. need for autonomy) and signals organi</w:t>
      </w:r>
      <w:r w:rsidR="00FD7F09">
        <w:rPr>
          <w:rFonts w:ascii="Arial" w:hAnsi="Arial" w:cs="Arial"/>
          <w:sz w:val="24"/>
          <w:szCs w:val="24"/>
        </w:rPr>
        <w:t>s</w:t>
      </w:r>
      <w:r w:rsidR="00517F83" w:rsidRPr="005A020F">
        <w:rPr>
          <w:rFonts w:ascii="Arial" w:hAnsi="Arial" w:cs="Arial"/>
          <w:sz w:val="24"/>
          <w:szCs w:val="24"/>
        </w:rPr>
        <w:t>ations’ trust in employee contributions.</w:t>
      </w:r>
      <w:r w:rsidR="005A020F">
        <w:rPr>
          <w:rFonts w:ascii="Arial" w:hAnsi="Arial" w:cs="Arial"/>
          <w:sz w:val="24"/>
          <w:szCs w:val="24"/>
        </w:rPr>
        <w:t xml:space="preserve"> </w:t>
      </w:r>
      <w:r w:rsidR="00667BCC" w:rsidRPr="005A020F">
        <w:rPr>
          <w:rFonts w:ascii="Arial" w:hAnsi="Arial" w:cs="Arial"/>
          <w:sz w:val="24"/>
          <w:szCs w:val="24"/>
        </w:rPr>
        <w:t>While not focused</w:t>
      </w:r>
      <w:r w:rsidR="00667BCC" w:rsidRPr="003B7E7C">
        <w:rPr>
          <w:rFonts w:ascii="Arial" w:hAnsi="Arial" w:cs="Arial"/>
          <w:sz w:val="24"/>
          <w:szCs w:val="24"/>
        </w:rPr>
        <w:t xml:space="preserve"> on staff retention in social care, it offers valuable insights into how participatory work environments may support retention through improved job experiences. </w:t>
      </w:r>
    </w:p>
    <w:p w14:paraId="28C01C5F" w14:textId="1C88CBF6" w:rsidR="00667BCC" w:rsidRDefault="00667BCC" w:rsidP="00121E16">
      <w:pPr>
        <w:tabs>
          <w:tab w:val="num" w:pos="720"/>
        </w:tabs>
        <w:spacing w:after="0" w:line="360" w:lineRule="auto"/>
        <w:jc w:val="both"/>
        <w:rPr>
          <w:rFonts w:ascii="Arial" w:hAnsi="Arial" w:cs="Arial"/>
          <w:sz w:val="24"/>
          <w:szCs w:val="24"/>
        </w:rPr>
      </w:pPr>
      <w:r>
        <w:rPr>
          <w:rFonts w:ascii="Arial" w:hAnsi="Arial" w:cs="Arial"/>
          <w:sz w:val="24"/>
          <w:szCs w:val="24"/>
        </w:rPr>
        <w:t xml:space="preserve"> </w:t>
      </w:r>
    </w:p>
    <w:p w14:paraId="470E11B1" w14:textId="350A9CC2" w:rsidR="00E53627" w:rsidRPr="001C16A1" w:rsidRDefault="002464C6" w:rsidP="001C16A1">
      <w:pPr>
        <w:spacing w:after="0" w:line="360" w:lineRule="auto"/>
        <w:rPr>
          <w:rFonts w:ascii="Arial" w:hAnsi="Arial" w:cs="Arial"/>
          <w:sz w:val="24"/>
          <w:szCs w:val="24"/>
        </w:rPr>
      </w:pPr>
      <w:r w:rsidRPr="001C16A1">
        <w:rPr>
          <w:rFonts w:ascii="Arial" w:hAnsi="Arial" w:cs="Arial"/>
          <w:sz w:val="24"/>
          <w:szCs w:val="24"/>
        </w:rPr>
        <w:t xml:space="preserve">The link to </w:t>
      </w:r>
      <w:r w:rsidR="00AC3AB1" w:rsidRPr="001C16A1">
        <w:rPr>
          <w:rFonts w:ascii="Arial" w:hAnsi="Arial" w:cs="Arial"/>
          <w:sz w:val="24"/>
          <w:szCs w:val="24"/>
        </w:rPr>
        <w:t>job satisfaction and autonomy is further explored in a social care setting by</w:t>
      </w:r>
      <w:r w:rsidR="00667BCC" w:rsidRPr="001C16A1">
        <w:rPr>
          <w:rFonts w:ascii="Arial" w:hAnsi="Arial" w:cs="Arial"/>
          <w:sz w:val="24"/>
          <w:szCs w:val="24"/>
        </w:rPr>
        <w:t xml:space="preserve"> </w:t>
      </w:r>
      <w:r w:rsidR="00E53627" w:rsidRPr="001C16A1">
        <w:rPr>
          <w:rFonts w:ascii="Arial" w:hAnsi="Arial" w:cs="Arial"/>
          <w:sz w:val="24"/>
          <w:szCs w:val="24"/>
        </w:rPr>
        <w:t xml:space="preserve"> Burns et al</w:t>
      </w:r>
      <w:r w:rsidR="0076636A" w:rsidRPr="001C16A1">
        <w:rPr>
          <w:rFonts w:ascii="Arial" w:hAnsi="Arial" w:cs="Arial"/>
          <w:sz w:val="24"/>
          <w:szCs w:val="24"/>
        </w:rPr>
        <w:t>’s</w:t>
      </w:r>
      <w:r w:rsidR="00E53627" w:rsidRPr="001C16A1">
        <w:rPr>
          <w:rFonts w:ascii="Arial" w:hAnsi="Arial" w:cs="Arial"/>
          <w:sz w:val="24"/>
          <w:szCs w:val="24"/>
        </w:rPr>
        <w:t xml:space="preserve"> </w:t>
      </w:r>
      <w:r w:rsidR="00E53627" w:rsidRPr="001C16A1">
        <w:rPr>
          <w:rFonts w:ascii="Arial" w:hAnsi="Arial" w:cs="Arial"/>
          <w:sz w:val="24"/>
          <w:szCs w:val="24"/>
        </w:rPr>
        <w:fldChar w:fldCharType="begin"/>
      </w:r>
      <w:r w:rsidR="00E53627" w:rsidRPr="001C16A1">
        <w:rPr>
          <w:rFonts w:ascii="Arial" w:hAnsi="Arial" w:cs="Arial"/>
          <w:sz w:val="24"/>
          <w:szCs w:val="24"/>
        </w:rPr>
        <w:instrText xml:space="preserve"> ADDIN ZOTERO_ITEM CSL_CITATION {"citationID":"vKPM6qbp","properties":{"formattedCitation":"(2023)","plainCitation":"(2023)","noteIndex":0},"citationItems":[{"id":2247,"uris":["http://zotero.org/users/3590596/items/QEZDGU4V"],"itemData":{"id":2247,"type":"article-journal","abstract":"Abstract\n            \n              Time is a key organising principle in the formal provision of care to older people in their own homes. It is used when delivering homecare services, calculating fees and care staff’s pay entitlement. Research in the UK highlights how the predominant service model of compartmentalising care into pre</w:instrText>
      </w:r>
      <w:r w:rsidR="00E53627" w:rsidRPr="001C16A1">
        <w:rPr>
          <w:rFonts w:ascii="Cambria Math" w:hAnsi="Cambria Math" w:cs="Cambria Math"/>
          <w:sz w:val="24"/>
          <w:szCs w:val="24"/>
        </w:rPr>
        <w:instrText>‐</w:instrText>
      </w:r>
      <w:r w:rsidR="00E53627" w:rsidRPr="001C16A1">
        <w:rPr>
          <w:rFonts w:ascii="Arial" w:hAnsi="Arial" w:cs="Arial"/>
          <w:sz w:val="24"/>
          <w:szCs w:val="24"/>
        </w:rPr>
        <w:instrText>defined tasks, delivered in strictly scheduled time</w:instrText>
      </w:r>
      <w:r w:rsidR="00E53627" w:rsidRPr="001C16A1">
        <w:rPr>
          <w:rFonts w:ascii="Cambria Math" w:hAnsi="Cambria Math" w:cs="Cambria Math"/>
          <w:sz w:val="24"/>
          <w:szCs w:val="24"/>
        </w:rPr>
        <w:instrText>‐</w:instrText>
      </w:r>
      <w:r w:rsidR="00E53627" w:rsidRPr="001C16A1">
        <w:rPr>
          <w:rFonts w:ascii="Arial" w:hAnsi="Arial" w:cs="Arial"/>
          <w:sz w:val="24"/>
          <w:szCs w:val="24"/>
        </w:rPr>
        <w:instrText>based units, offers poor quality jobs, characterised by low pay, insecure and tightly controlled work. Our case study research of ‘new models’ of homecare however, found variation in the way time measures were operationalised. Drawing from Thompson’s (1967,\n              Past &amp; Present\n              , 38, 56–97) conceptualisation of clock</w:instrText>
      </w:r>
      <w:r w:rsidR="00E53627" w:rsidRPr="001C16A1">
        <w:rPr>
          <w:rFonts w:ascii="Cambria Math" w:hAnsi="Cambria Math" w:cs="Cambria Math"/>
          <w:sz w:val="24"/>
          <w:szCs w:val="24"/>
        </w:rPr>
        <w:instrText>‐</w:instrText>
      </w:r>
      <w:r w:rsidR="00E53627" w:rsidRPr="001C16A1">
        <w:rPr>
          <w:rFonts w:ascii="Arial" w:hAnsi="Arial" w:cs="Arial"/>
          <w:sz w:val="24"/>
          <w:szCs w:val="24"/>
        </w:rPr>
        <w:instrText>time (where care work is controlled by external measures of time) and nature’s time (where care work is performed through internal notions of time) as a lens, we examine how service delivery models and job quality are temporally connected through homecare work. Through our analysis, we exemplify how the use of strict time</w:instrText>
      </w:r>
      <w:r w:rsidR="00E53627" w:rsidRPr="001C16A1">
        <w:rPr>
          <w:rFonts w:ascii="Cambria Math" w:hAnsi="Cambria Math" w:cs="Cambria Math"/>
          <w:sz w:val="24"/>
          <w:szCs w:val="24"/>
        </w:rPr>
        <w:instrText>‐</w:instrText>
      </w:r>
      <w:r w:rsidR="00E53627" w:rsidRPr="001C16A1">
        <w:rPr>
          <w:rFonts w:ascii="Arial" w:hAnsi="Arial" w:cs="Arial"/>
          <w:sz w:val="24"/>
          <w:szCs w:val="24"/>
        </w:rPr>
        <w:instrText xml:space="preserve">based measures can limit care work according to nature’s time. We also consider the potential of ambitemporality—the accommodation of clock and nature’s time—in organising service delivery as a means of enriching job quality. Finally, we discuss the pertinent implications of conceiving job quality in homecare work through a temporal lens.","container-title":"Sociology of Health &amp; Illness","DOI":"10.1111/1467-9566.13650","ISSN":"0141-9889, 1467-9566","issue":"7","journalAbbreviation":"Sociology Health &amp;amp; Illness","language":"en","page":"1541-1559","source":"DOI.org (Crossref)","title":"Is it time for job quality? Conceptualising temporal arrangements in new models of homecare","title-short":"Is it time for job quality?","URL":"https://onlinelibrary.wiley.com/doi/10.1111/1467-9566.13650","volume":"45","author":[{"family":"Burns","given":"Diane"},{"family":"Hamblin","given":"Kate"},{"family":"Fisher","given":"Duncan U."},{"family":"Goodlad","given":"Cate"}],"accessed":{"date-parts":[["2025",6,2]]},"issued":{"date-parts":[["2023",9]]}},"suppress-author":true}],"schema":"https://github.com/citation-style-language/schema/raw/master/csl-citation.json"} </w:instrText>
      </w:r>
      <w:r w:rsidR="00E53627" w:rsidRPr="001C16A1">
        <w:rPr>
          <w:rFonts w:ascii="Arial" w:hAnsi="Arial" w:cs="Arial"/>
          <w:sz w:val="24"/>
          <w:szCs w:val="24"/>
        </w:rPr>
        <w:fldChar w:fldCharType="separate"/>
      </w:r>
      <w:r w:rsidR="00E53627" w:rsidRPr="001C16A1">
        <w:rPr>
          <w:rFonts w:ascii="Arial" w:hAnsi="Arial" w:cs="Arial"/>
          <w:sz w:val="24"/>
          <w:szCs w:val="24"/>
        </w:rPr>
        <w:t>(2023)</w:t>
      </w:r>
      <w:r w:rsidR="00E53627" w:rsidRPr="001C16A1">
        <w:rPr>
          <w:rFonts w:ascii="Arial" w:hAnsi="Arial" w:cs="Arial"/>
          <w:sz w:val="24"/>
          <w:szCs w:val="24"/>
        </w:rPr>
        <w:fldChar w:fldCharType="end"/>
      </w:r>
      <w:r w:rsidR="00E53627" w:rsidRPr="001C16A1">
        <w:rPr>
          <w:rFonts w:ascii="Arial" w:hAnsi="Arial" w:cs="Arial"/>
          <w:sz w:val="24"/>
          <w:szCs w:val="24"/>
        </w:rPr>
        <w:t xml:space="preserve"> </w:t>
      </w:r>
      <w:r w:rsidR="0076636A" w:rsidRPr="001C16A1">
        <w:rPr>
          <w:rFonts w:ascii="Arial" w:hAnsi="Arial" w:cs="Arial"/>
          <w:sz w:val="24"/>
          <w:szCs w:val="24"/>
        </w:rPr>
        <w:t xml:space="preserve">study </w:t>
      </w:r>
      <w:r w:rsidR="00685B4D" w:rsidRPr="001C16A1">
        <w:rPr>
          <w:rFonts w:ascii="Arial" w:hAnsi="Arial" w:cs="Arial"/>
          <w:sz w:val="24"/>
          <w:szCs w:val="24"/>
        </w:rPr>
        <w:t>of time</w:t>
      </w:r>
      <w:r w:rsidR="00E53627" w:rsidRPr="001C16A1">
        <w:rPr>
          <w:rFonts w:ascii="Arial" w:hAnsi="Arial" w:cs="Arial"/>
          <w:sz w:val="24"/>
          <w:szCs w:val="24"/>
        </w:rPr>
        <w:t xml:space="preserve"> management in homecare </w:t>
      </w:r>
      <w:r w:rsidR="00EF31B3" w:rsidRPr="001C16A1">
        <w:rPr>
          <w:rFonts w:ascii="Arial" w:hAnsi="Arial" w:cs="Arial"/>
          <w:sz w:val="24"/>
          <w:szCs w:val="24"/>
        </w:rPr>
        <w:t>to identify</w:t>
      </w:r>
      <w:r w:rsidR="00E53627" w:rsidRPr="001C16A1">
        <w:rPr>
          <w:rFonts w:ascii="Arial" w:hAnsi="Arial" w:cs="Arial"/>
          <w:sz w:val="24"/>
          <w:szCs w:val="24"/>
        </w:rPr>
        <w:t xml:space="preserve"> that strict clock-time regimes often reduce autonomy and contribute to burnout, whereas negotiated time models</w:t>
      </w:r>
      <w:r w:rsidR="00B744BD" w:rsidRPr="001C16A1">
        <w:rPr>
          <w:rFonts w:ascii="Arial" w:hAnsi="Arial" w:cs="Arial"/>
          <w:sz w:val="24"/>
          <w:szCs w:val="24"/>
        </w:rPr>
        <w:t>, meaning flexible adaptation of scheduled care tasks, allowing care workers to adjust fixed time allocations</w:t>
      </w:r>
      <w:r w:rsidR="00C671CF" w:rsidRPr="001C16A1">
        <w:rPr>
          <w:rFonts w:ascii="Arial" w:hAnsi="Arial" w:cs="Arial"/>
          <w:sz w:val="24"/>
          <w:szCs w:val="24"/>
        </w:rPr>
        <w:t>,</w:t>
      </w:r>
      <w:r w:rsidR="00E53627" w:rsidRPr="001C16A1">
        <w:rPr>
          <w:rFonts w:ascii="Arial" w:hAnsi="Arial" w:cs="Arial"/>
          <w:sz w:val="24"/>
          <w:szCs w:val="24"/>
        </w:rPr>
        <w:t xml:space="preserve"> improve satisfaction and retention.  </w:t>
      </w:r>
    </w:p>
    <w:p w14:paraId="53010B32" w14:textId="77777777" w:rsidR="00884EAC" w:rsidRPr="003B7E7C" w:rsidRDefault="00884EAC" w:rsidP="003B62EA">
      <w:pPr>
        <w:tabs>
          <w:tab w:val="num" w:pos="720"/>
        </w:tabs>
        <w:spacing w:after="0" w:line="360" w:lineRule="auto"/>
        <w:jc w:val="both"/>
        <w:rPr>
          <w:rFonts w:ascii="Arial" w:hAnsi="Arial" w:cs="Arial"/>
          <w:sz w:val="24"/>
          <w:szCs w:val="24"/>
        </w:rPr>
      </w:pPr>
    </w:p>
    <w:p w14:paraId="002B6D49" w14:textId="38D29B3D" w:rsidR="00014673" w:rsidRDefault="00E53627" w:rsidP="001C16A1">
      <w:pPr>
        <w:tabs>
          <w:tab w:val="num" w:pos="720"/>
        </w:tabs>
        <w:spacing w:after="0" w:line="360" w:lineRule="auto"/>
        <w:rPr>
          <w:rFonts w:ascii="Arial" w:hAnsi="Arial" w:cs="Arial"/>
          <w:sz w:val="24"/>
          <w:szCs w:val="24"/>
        </w:rPr>
      </w:pPr>
      <w:r w:rsidRPr="003B7E7C">
        <w:rPr>
          <w:rFonts w:ascii="Arial" w:hAnsi="Arial" w:cs="Arial"/>
          <w:sz w:val="24"/>
          <w:szCs w:val="24"/>
        </w:rPr>
        <w:t>High-performance work models in care settings also link front-line worker involvement with improved outcomes</w:t>
      </w:r>
      <w:r w:rsidR="00555E2D">
        <w:rPr>
          <w:rFonts w:ascii="Arial" w:hAnsi="Arial" w:cs="Arial"/>
          <w:sz w:val="24"/>
          <w:szCs w:val="24"/>
        </w:rPr>
        <w:t xml:space="preserve"> for staff and those who receive care and support</w:t>
      </w:r>
      <w:r w:rsidRPr="003B7E7C">
        <w:rPr>
          <w:rFonts w:ascii="Arial" w:hAnsi="Arial" w:cs="Arial"/>
          <w:sz w:val="24"/>
          <w:szCs w:val="24"/>
        </w:rPr>
        <w:t xml:space="preserve">. Eaton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{"citationID":"P9GvL0vK","properties":{"formattedCitation":"(2000)","plainCitation":"(2000)","noteIndex":0},"citationItems":[{"id":2269,"uris":["http://zotero.org/users/3590596/items/LJ5DM5TV"],"itemData":{"id":2269,"type":"article-journal","container-title":"The International Journal of Human Resource Management","DOI":"10.1080/095851900339774","ISSN":"0958-5192, 1466-4399","issue":"3","journalAbbreviation":"The International Journal of Human Resource Management","language":"en","page":"591-616","source":"DOI.org (Crossref)","title":"Beyond ‘unloving care’: linking human resource management and patient care quality in nursing homes","title-short":"Beyond ‘unloving care’","URL":"http://www.tandfonline.com/doi/abs/10.1080/095851900339774","volume":"11","author":[{"family":"Eaton","given":"Susan C."}],"accessed":{"date-parts":[["2025",6,23]]},"issued":{"date-parts":[["2000",1]]}},"suppress-author":true}],"schema":"https://github.com/citation-style-language/schema/raw/master/csl-citation.json"}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(2000)</w:t>
      </w:r>
      <w:r w:rsidRPr="003B7E7C">
        <w:rPr>
          <w:rFonts w:ascii="Arial" w:hAnsi="Arial" w:cs="Arial"/>
          <w:sz w:val="24"/>
          <w:szCs w:val="24"/>
        </w:rPr>
        <w:fldChar w:fldCharType="end"/>
      </w:r>
      <w:r w:rsidRPr="003B7E7C">
        <w:rPr>
          <w:rFonts w:ascii="Arial" w:hAnsi="Arial" w:cs="Arial"/>
          <w:sz w:val="24"/>
          <w:szCs w:val="24"/>
        </w:rPr>
        <w:t xml:space="preserve"> found that </w:t>
      </w:r>
      <w:r w:rsidR="00B55850">
        <w:rPr>
          <w:rFonts w:ascii="Arial" w:hAnsi="Arial" w:cs="Arial"/>
          <w:sz w:val="24"/>
          <w:szCs w:val="24"/>
        </w:rPr>
        <w:t xml:space="preserve">settings </w:t>
      </w:r>
      <w:r w:rsidRPr="003B7E7C">
        <w:rPr>
          <w:rFonts w:ascii="Arial" w:hAnsi="Arial" w:cs="Arial"/>
          <w:sz w:val="24"/>
          <w:szCs w:val="24"/>
        </w:rPr>
        <w:t xml:space="preserve">with higher care quality tend to involve front-line workers more in care decisions, which aligns with high-performance </w:t>
      </w:r>
      <w:r w:rsidRPr="003B7E7C">
        <w:rPr>
          <w:rFonts w:ascii="Arial" w:hAnsi="Arial" w:cs="Arial"/>
          <w:sz w:val="24"/>
          <w:szCs w:val="24"/>
        </w:rPr>
        <w:lastRenderedPageBreak/>
        <w:t xml:space="preserve">models in service management. These settings typically </w:t>
      </w:r>
      <w:r w:rsidR="001D799A">
        <w:rPr>
          <w:rFonts w:ascii="Arial" w:hAnsi="Arial" w:cs="Arial"/>
          <w:sz w:val="24"/>
          <w:szCs w:val="24"/>
        </w:rPr>
        <w:t>exhibit lower staff turnover, better staffing ratios, and often higher wages compared to traditional models with low service quality</w:t>
      </w:r>
      <w:r w:rsidRPr="003B7E7C">
        <w:rPr>
          <w:rFonts w:ascii="Arial" w:hAnsi="Arial" w:cs="Arial"/>
          <w:sz w:val="24"/>
          <w:szCs w:val="24"/>
        </w:rPr>
        <w:t xml:space="preserve">. Although in some regenerative facilities wages were not always higher, worker involvement emerged as a key factor linked to improved care outcomes, even if it was not a primary aim at the outset </w:t>
      </w:r>
      <w:r w:rsidRPr="003B7E7C">
        <w:rPr>
          <w:rFonts w:ascii="Arial" w:hAnsi="Arial" w:cs="Arial"/>
          <w:sz w:val="24"/>
          <w:szCs w:val="24"/>
        </w:rPr>
        <w:fldChar w:fldCharType="begin"/>
      </w:r>
      <w:r w:rsidRPr="003B7E7C">
        <w:rPr>
          <w:rFonts w:ascii="Arial" w:hAnsi="Arial" w:cs="Arial"/>
          <w:sz w:val="24"/>
          <w:szCs w:val="24"/>
        </w:rPr>
        <w:instrText xml:space="preserve"> ADDIN ZOTERO_ITEM CSL_CITATION {"citationID":"s3hquFdE","properties":{"formattedCitation":"(Eaton 2000)","plainCitation":"(Eaton 2000)","noteIndex":0},"citationItems":[{"id":2269,"uris":["http://zotero.org/users/3590596/items/LJ5DM5TV"],"itemData":{"id":2269,"type":"article-journal","container-title":"The International Journal of Human Resource Management","DOI":"10.1080/095851900339774","ISSN":"0958-5192, 1466-4399","issue":"3","journalAbbreviation":"The International Journal of Human Resource Management","language":"en","page":"591-616","source":"DOI.org (Crossref)","title":"Beyond ‘unloving care’: linking human resource management and patient care quality in nursing homes","title-short":"Beyond ‘unloving care’","URL":"http://www.tandfonline.com/doi/abs/10.1080/095851900339774","volume":"11","author":[{"family":"Eaton","given":"Susan C."}],"accessed":{"date-parts":[["2025",6,23]]},"issued":{"date-parts":[["2000",1]]}}}],"schema":"https://github.com/citation-style-language/schema/raw/master/csl-citation.json"} </w:instrText>
      </w:r>
      <w:r w:rsidRPr="003B7E7C">
        <w:rPr>
          <w:rFonts w:ascii="Arial" w:hAnsi="Arial" w:cs="Arial"/>
          <w:sz w:val="24"/>
          <w:szCs w:val="24"/>
        </w:rPr>
        <w:fldChar w:fldCharType="separate"/>
      </w:r>
      <w:r w:rsidRPr="003B7E7C">
        <w:rPr>
          <w:rFonts w:ascii="Arial" w:hAnsi="Arial" w:cs="Arial"/>
          <w:sz w:val="24"/>
          <w:szCs w:val="24"/>
        </w:rPr>
        <w:t>(Eaton</w:t>
      </w:r>
      <w:r w:rsidR="00956B49">
        <w:rPr>
          <w:rFonts w:ascii="Arial" w:hAnsi="Arial" w:cs="Arial"/>
          <w:sz w:val="24"/>
          <w:szCs w:val="24"/>
        </w:rPr>
        <w:t>,</w:t>
      </w:r>
      <w:r w:rsidRPr="003B7E7C">
        <w:rPr>
          <w:rFonts w:ascii="Arial" w:hAnsi="Arial" w:cs="Arial"/>
          <w:sz w:val="24"/>
          <w:szCs w:val="24"/>
        </w:rPr>
        <w:t xml:space="preserve"> 2000)</w:t>
      </w:r>
      <w:r w:rsidRPr="003B7E7C">
        <w:rPr>
          <w:rFonts w:ascii="Arial" w:hAnsi="Arial" w:cs="Arial"/>
          <w:sz w:val="24"/>
          <w:szCs w:val="24"/>
        </w:rPr>
        <w:fldChar w:fldCharType="end"/>
      </w:r>
      <w:r w:rsidRPr="003B7E7C">
        <w:rPr>
          <w:rFonts w:ascii="Arial" w:hAnsi="Arial" w:cs="Arial"/>
          <w:sz w:val="24"/>
          <w:szCs w:val="24"/>
        </w:rPr>
        <w:t>.</w:t>
      </w:r>
      <w:r w:rsidR="000F3E35" w:rsidRPr="003B7E7C">
        <w:rPr>
          <w:rFonts w:ascii="Arial" w:hAnsi="Arial" w:cs="Arial"/>
          <w:sz w:val="24"/>
          <w:szCs w:val="24"/>
        </w:rPr>
        <w:t xml:space="preserve"> </w:t>
      </w:r>
    </w:p>
    <w:p w14:paraId="6451398C" w14:textId="77852209" w:rsidR="00D221AE" w:rsidRDefault="00C217A8" w:rsidP="001C16A1">
      <w:pPr>
        <w:tabs>
          <w:tab w:val="num" w:pos="720"/>
        </w:tabs>
        <w:spacing w:after="0" w:line="360" w:lineRule="auto"/>
        <w:rPr>
          <w:rFonts w:ascii="Arial" w:hAnsi="Arial" w:cs="Arial"/>
          <w:sz w:val="24"/>
          <w:szCs w:val="24"/>
        </w:rPr>
      </w:pPr>
      <w:r w:rsidRPr="0B736968">
        <w:rPr>
          <w:rFonts w:ascii="Arial" w:hAnsi="Arial" w:cs="Arial"/>
          <w:sz w:val="24"/>
          <w:szCs w:val="24"/>
        </w:rPr>
        <w:t>Furthermore, care models base</w:t>
      </w:r>
      <w:r w:rsidR="00197507" w:rsidRPr="0B736968">
        <w:rPr>
          <w:rFonts w:ascii="Arial" w:hAnsi="Arial" w:cs="Arial"/>
          <w:sz w:val="24"/>
          <w:szCs w:val="24"/>
        </w:rPr>
        <w:t>d</w:t>
      </w:r>
      <w:r w:rsidRPr="0B736968">
        <w:rPr>
          <w:rFonts w:ascii="Arial" w:hAnsi="Arial" w:cs="Arial"/>
          <w:sz w:val="24"/>
          <w:szCs w:val="24"/>
        </w:rPr>
        <w:t xml:space="preserve"> on cooperative principles</w:t>
      </w:r>
      <w:r w:rsidR="001D799A">
        <w:rPr>
          <w:rFonts w:ascii="Arial" w:hAnsi="Arial" w:cs="Arial"/>
          <w:sz w:val="24"/>
          <w:szCs w:val="24"/>
        </w:rPr>
        <w:t>,</w:t>
      </w:r>
      <w:r w:rsidRPr="0B736968">
        <w:rPr>
          <w:rFonts w:ascii="Arial" w:hAnsi="Arial" w:cs="Arial"/>
          <w:sz w:val="24"/>
          <w:szCs w:val="24"/>
        </w:rPr>
        <w:t xml:space="preserve"> which aim to enhance employee involvement and participation</w:t>
      </w:r>
      <w:r w:rsidR="001D799A">
        <w:rPr>
          <w:rFonts w:ascii="Arial" w:hAnsi="Arial" w:cs="Arial"/>
          <w:sz w:val="24"/>
          <w:szCs w:val="24"/>
        </w:rPr>
        <w:t>,</w:t>
      </w:r>
      <w:r w:rsidRPr="0B736968">
        <w:rPr>
          <w:rFonts w:ascii="Arial" w:hAnsi="Arial" w:cs="Arial"/>
          <w:sz w:val="24"/>
          <w:szCs w:val="24"/>
        </w:rPr>
        <w:t xml:space="preserve"> </w:t>
      </w:r>
      <w:r w:rsidR="00197507" w:rsidRPr="0B736968">
        <w:rPr>
          <w:rFonts w:ascii="Arial" w:hAnsi="Arial" w:cs="Arial"/>
          <w:sz w:val="24"/>
          <w:szCs w:val="24"/>
        </w:rPr>
        <w:t xml:space="preserve">have identified positive </w:t>
      </w:r>
      <w:r w:rsidR="004F5DBF" w:rsidRPr="0B736968">
        <w:rPr>
          <w:rFonts w:ascii="Arial" w:hAnsi="Arial" w:cs="Arial"/>
          <w:sz w:val="24"/>
          <w:szCs w:val="24"/>
        </w:rPr>
        <w:t xml:space="preserve">outcomes compared to traditional private sector care models. For example, </w:t>
      </w:r>
      <w:r w:rsidR="00D221AE" w:rsidRPr="0B736968">
        <w:rPr>
          <w:rFonts w:ascii="Arial" w:hAnsi="Arial" w:cs="Arial"/>
          <w:sz w:val="24"/>
          <w:szCs w:val="24"/>
        </w:rPr>
        <w:t xml:space="preserve">Berry and Bell </w:t>
      </w:r>
      <w:r w:rsidRPr="0B736968">
        <w:rPr>
          <w:rFonts w:ascii="Arial" w:hAnsi="Arial" w:cs="Arial"/>
          <w:sz w:val="24"/>
          <w:szCs w:val="24"/>
        </w:rPr>
        <w:fldChar w:fldCharType="begin"/>
      </w:r>
      <w:r w:rsidRPr="0B736968">
        <w:rPr>
          <w:rFonts w:ascii="Arial" w:hAnsi="Arial" w:cs="Arial"/>
          <w:sz w:val="24"/>
          <w:szCs w:val="24"/>
        </w:rPr>
        <w:instrText xml:space="preserve"> ADDIN ZOTERO_ITEM CSL_CITATION {"citationID":"H8lrCRZr","properties":{"formattedCitation":"(2018)","plainCitation":"(2018)","noteIndex":0},"citationItems":[{"id":2271,"uris":["http://zotero.org/users/3590596/items/MRCH7DBP"],"itemData":{"id":2271,"type":"article-journal","abstract":"Purpose\n              Precarious work, characterized by low wages, unpredictable schedules and hours, physical hazards, and stressful psychosocial conditions, is a significant problem in the twenty-first century US economy. It most harshly affects women, racial/ethnic minorities, and immigrants. Caring labor jobs often involve precarious work and home health aide jobs are among the most precarious of these. With an ageing population creating high demand and a decline in the number of available workers, a societal crisis looms. The purpose of this paper is to discuss a business form that could positively impact the home care work environment.\n            \n            \n              Design/methodology/approach\n              This paper reviews previous research to call for closer examination of worker cooperatives as a means to reduce precarious work among home health care workers.\n            \n            \n              Findings\n              Worker cooperatives provide opportunities for economic empowerment for impoverished and marginalized workers. Cooperative Home Care Associates, a worker cooperative in the home care industry, reports better outcomes to workers than similar conventionally governed businesses.\n            \n            \n              Research limitations/implications\n              This paper reviews results of a study comparing three organizational forms in the home health industry. Although there are relatively few worker cooperatives in the USA, future research should investigate this structure both where there is a low-wage labor force, and in general.\n            \n            \n              Practical implications\n              Better outcomes for employees in the worker cooperative suggest that this is a viable business form for workers in precarious work environments.\n            \n            \n              Social implications\n              The paper highlights the features of an organizational form that could help alleviate social ills caused by precarious work.\n            \n            \n              Originality/value\n              This paper considers the structure and function of a business form little studied in the management discipline. Based on their unique features and possibilities, worker cooperatives should be of interest to equality, diversity, and inclusion scholars; and to strategy, organizational behavior, and entrepreneurship scholars.","container-title":"Equality, Diversity and Inclusion: An International Journal","DOI":"10.1108/EDI-02-2017-0027","ISSN":"2040-7149","issue":"4","journalAbbreviation":"EDI","language":"en","license":"https://www.emerald.com/insight/site-policies","page":"376-391","source":"DOI.org (Crossref)","title":"Worker cooperatives: alternative governance for caring and precarious work","title-short":"Worker cooperatives","URL":"https://www.emerald.com/insight/content/doi/10.1108/EDI-02-2017-0027/full/html","volume":"37","author":[{"family":"Berry","given":"Daphne"},{"family":"Bell","given":"Myrtle P."}],"accessed":{"date-parts":[["2025",6,23]]},"issued":{"date-parts":[["2018",5,21]]}},"suppress-author":true}],"schema":"https://github.com/citation-style-language/schema/raw/master/csl-citation.json"} </w:instrText>
      </w:r>
      <w:r w:rsidRPr="0B736968">
        <w:rPr>
          <w:rFonts w:ascii="Arial" w:hAnsi="Arial" w:cs="Arial"/>
          <w:sz w:val="24"/>
          <w:szCs w:val="24"/>
        </w:rPr>
        <w:fldChar w:fldCharType="separate"/>
      </w:r>
      <w:r w:rsidR="00D221AE" w:rsidRPr="0B736968">
        <w:rPr>
          <w:rFonts w:ascii="Arial" w:hAnsi="Arial" w:cs="Arial"/>
          <w:sz w:val="24"/>
          <w:szCs w:val="24"/>
        </w:rPr>
        <w:t>(2018)</w:t>
      </w:r>
      <w:r w:rsidRPr="0B736968">
        <w:rPr>
          <w:rFonts w:ascii="Arial" w:hAnsi="Arial" w:cs="Arial"/>
          <w:sz w:val="24"/>
          <w:szCs w:val="24"/>
        </w:rPr>
        <w:fldChar w:fldCharType="end"/>
      </w:r>
      <w:r w:rsidR="00D221AE" w:rsidRPr="0B736968">
        <w:rPr>
          <w:rFonts w:ascii="Arial" w:hAnsi="Arial" w:cs="Arial"/>
          <w:sz w:val="24"/>
          <w:szCs w:val="24"/>
        </w:rPr>
        <w:t xml:space="preserve"> </w:t>
      </w:r>
      <w:r w:rsidR="004F5DBF" w:rsidRPr="0B736968">
        <w:rPr>
          <w:rFonts w:ascii="Arial" w:hAnsi="Arial" w:cs="Arial"/>
          <w:sz w:val="24"/>
          <w:szCs w:val="24"/>
        </w:rPr>
        <w:t>assess</w:t>
      </w:r>
      <w:r w:rsidR="001D799A">
        <w:rPr>
          <w:rFonts w:ascii="Arial" w:hAnsi="Arial" w:cs="Arial"/>
          <w:sz w:val="24"/>
          <w:szCs w:val="24"/>
        </w:rPr>
        <w:t>ed</w:t>
      </w:r>
      <w:r w:rsidR="004F5DBF" w:rsidRPr="0B736968">
        <w:rPr>
          <w:rFonts w:ascii="Arial" w:hAnsi="Arial" w:cs="Arial"/>
          <w:sz w:val="24"/>
          <w:szCs w:val="24"/>
        </w:rPr>
        <w:t xml:space="preserve"> different types of care settings in </w:t>
      </w:r>
      <w:r w:rsidR="76208C90" w:rsidRPr="0B736968">
        <w:rPr>
          <w:rFonts w:ascii="Arial" w:hAnsi="Arial" w:cs="Arial"/>
          <w:sz w:val="24"/>
          <w:szCs w:val="24"/>
        </w:rPr>
        <w:t>the U.S.</w:t>
      </w:r>
      <w:r w:rsidR="00D221AE" w:rsidRPr="0B736968">
        <w:rPr>
          <w:rFonts w:ascii="Arial" w:hAnsi="Arial" w:cs="Arial"/>
          <w:sz w:val="24"/>
          <w:szCs w:val="24"/>
        </w:rPr>
        <w:t xml:space="preserve"> home care sector, </w:t>
      </w:r>
      <w:r w:rsidR="001D799A">
        <w:rPr>
          <w:rFonts w:ascii="Arial" w:hAnsi="Arial" w:cs="Arial"/>
          <w:sz w:val="24"/>
          <w:szCs w:val="24"/>
        </w:rPr>
        <w:t>finding</w:t>
      </w:r>
      <w:r w:rsidR="004F5DBF" w:rsidRPr="0B736968">
        <w:rPr>
          <w:rFonts w:ascii="Arial" w:hAnsi="Arial" w:cs="Arial"/>
          <w:sz w:val="24"/>
          <w:szCs w:val="24"/>
        </w:rPr>
        <w:t xml:space="preserve"> that the</w:t>
      </w:r>
      <w:r w:rsidR="00D221AE" w:rsidRPr="0B736968">
        <w:rPr>
          <w:rFonts w:ascii="Arial" w:hAnsi="Arial" w:cs="Arial"/>
          <w:sz w:val="24"/>
          <w:szCs w:val="24"/>
        </w:rPr>
        <w:t xml:space="preserve"> worker cooperative offered better opportunities for shared decision-making, active involvement in work-related matters, teamwork, and access to training and financial benefits. Workers in the cooperative reported higher levels of trust, inclusion, job satisfaction, and commitment, supported by structures that promoted fairness, skill development, and collective problem-solving. </w:t>
      </w:r>
      <w:r w:rsidR="00407C58">
        <w:rPr>
          <w:rFonts w:ascii="Arial" w:hAnsi="Arial" w:cs="Arial"/>
          <w:sz w:val="24"/>
          <w:szCs w:val="24"/>
        </w:rPr>
        <w:t xml:space="preserve">Within the UK context, Jenkins and Chivers (2022) noted how a </w:t>
      </w:r>
      <w:r w:rsidR="009C3553">
        <w:rPr>
          <w:rFonts w:ascii="Arial" w:hAnsi="Arial" w:cs="Arial"/>
          <w:sz w:val="24"/>
          <w:szCs w:val="24"/>
        </w:rPr>
        <w:t xml:space="preserve">care cooperative also extended voice opportunities for those who draw on care and support. </w:t>
      </w:r>
    </w:p>
    <w:p w14:paraId="2B5ACA8F" w14:textId="77777777" w:rsidR="0090448A" w:rsidRDefault="0090448A" w:rsidP="003B62EA">
      <w:pPr>
        <w:tabs>
          <w:tab w:val="num" w:pos="720"/>
        </w:tabs>
        <w:spacing w:after="0" w:line="360" w:lineRule="auto"/>
        <w:jc w:val="both"/>
        <w:rPr>
          <w:rFonts w:ascii="Arial" w:hAnsi="Arial" w:cs="Arial"/>
          <w:sz w:val="24"/>
          <w:szCs w:val="24"/>
        </w:rPr>
      </w:pPr>
    </w:p>
    <w:p w14:paraId="0C7CE868" w14:textId="74097AF4" w:rsidR="00A82519" w:rsidRPr="001C16A1" w:rsidRDefault="009C3553" w:rsidP="001C16A1">
      <w:pPr>
        <w:tabs>
          <w:tab w:val="num" w:pos="720"/>
        </w:tabs>
        <w:spacing w:after="0" w:line="360" w:lineRule="auto"/>
        <w:rPr>
          <w:rFonts w:ascii="Arial" w:hAnsi="Arial" w:cs="Arial"/>
          <w:sz w:val="24"/>
          <w:szCs w:val="24"/>
        </w:rPr>
      </w:pPr>
      <w:r w:rsidRPr="001C16A1">
        <w:rPr>
          <w:rFonts w:ascii="Arial" w:hAnsi="Arial" w:cs="Arial"/>
          <w:sz w:val="24"/>
          <w:szCs w:val="24"/>
        </w:rPr>
        <w:t>Although there are evident</w:t>
      </w:r>
      <w:r w:rsidR="00750223" w:rsidRPr="001C16A1">
        <w:rPr>
          <w:rFonts w:ascii="Arial" w:hAnsi="Arial" w:cs="Arial"/>
          <w:sz w:val="24"/>
          <w:szCs w:val="24"/>
        </w:rPr>
        <w:t xml:space="preserve"> benefits</w:t>
      </w:r>
      <w:r w:rsidRPr="001C16A1">
        <w:rPr>
          <w:rFonts w:ascii="Arial" w:hAnsi="Arial" w:cs="Arial"/>
          <w:sz w:val="24"/>
          <w:szCs w:val="24"/>
        </w:rPr>
        <w:t xml:space="preserve"> of extending opportunities for voice, involvement</w:t>
      </w:r>
      <w:r w:rsidR="00D141D7" w:rsidRPr="001C16A1">
        <w:rPr>
          <w:rFonts w:ascii="Arial" w:hAnsi="Arial" w:cs="Arial"/>
          <w:sz w:val="24"/>
          <w:szCs w:val="24"/>
        </w:rPr>
        <w:t>,</w:t>
      </w:r>
      <w:r w:rsidRPr="001C16A1">
        <w:rPr>
          <w:rFonts w:ascii="Arial" w:hAnsi="Arial" w:cs="Arial"/>
          <w:sz w:val="24"/>
          <w:szCs w:val="24"/>
        </w:rPr>
        <w:t xml:space="preserve"> and participation</w:t>
      </w:r>
      <w:r w:rsidR="00750223" w:rsidRPr="001C16A1">
        <w:rPr>
          <w:rFonts w:ascii="Arial" w:hAnsi="Arial" w:cs="Arial"/>
          <w:sz w:val="24"/>
          <w:szCs w:val="24"/>
        </w:rPr>
        <w:t xml:space="preserve"> </w:t>
      </w:r>
      <w:r w:rsidR="00FA124A" w:rsidRPr="001C16A1">
        <w:rPr>
          <w:rFonts w:ascii="Arial" w:hAnsi="Arial" w:cs="Arial"/>
          <w:sz w:val="24"/>
          <w:szCs w:val="24"/>
        </w:rPr>
        <w:t>for workers, care organi</w:t>
      </w:r>
      <w:r w:rsidR="001776DD" w:rsidRPr="001C16A1">
        <w:rPr>
          <w:rFonts w:ascii="Arial" w:hAnsi="Arial" w:cs="Arial"/>
          <w:sz w:val="24"/>
          <w:szCs w:val="24"/>
        </w:rPr>
        <w:t>s</w:t>
      </w:r>
      <w:r w:rsidR="00FA124A" w:rsidRPr="001C16A1">
        <w:rPr>
          <w:rFonts w:ascii="Arial" w:hAnsi="Arial" w:cs="Arial"/>
          <w:sz w:val="24"/>
          <w:szCs w:val="24"/>
        </w:rPr>
        <w:t>ations</w:t>
      </w:r>
      <w:r w:rsidR="00D141D7" w:rsidRPr="001C16A1">
        <w:rPr>
          <w:rFonts w:ascii="Arial" w:hAnsi="Arial" w:cs="Arial"/>
          <w:sz w:val="24"/>
          <w:szCs w:val="24"/>
        </w:rPr>
        <w:t>,</w:t>
      </w:r>
      <w:r w:rsidR="00FA124A" w:rsidRPr="001C16A1">
        <w:rPr>
          <w:rFonts w:ascii="Arial" w:hAnsi="Arial" w:cs="Arial"/>
          <w:sz w:val="24"/>
          <w:szCs w:val="24"/>
        </w:rPr>
        <w:t xml:space="preserve"> and the overall quality of care, studies</w:t>
      </w:r>
      <w:r w:rsidR="00E22DD2" w:rsidRPr="001C16A1">
        <w:rPr>
          <w:rFonts w:ascii="Arial" w:hAnsi="Arial" w:cs="Arial"/>
          <w:sz w:val="24"/>
          <w:szCs w:val="24"/>
        </w:rPr>
        <w:t>,</w:t>
      </w:r>
      <w:r w:rsidR="00FA124A" w:rsidRPr="001C16A1">
        <w:rPr>
          <w:rFonts w:ascii="Arial" w:hAnsi="Arial" w:cs="Arial"/>
          <w:sz w:val="24"/>
          <w:szCs w:val="24"/>
        </w:rPr>
        <w:t xml:space="preserve"> </w:t>
      </w:r>
      <w:r w:rsidR="003A1AE7" w:rsidRPr="001C16A1">
        <w:rPr>
          <w:rFonts w:ascii="Arial" w:hAnsi="Arial" w:cs="Arial"/>
          <w:sz w:val="24"/>
          <w:szCs w:val="24"/>
        </w:rPr>
        <w:fldChar w:fldCharType="begin"/>
      </w:r>
      <w:r w:rsidR="003A1AE7" w:rsidRPr="001C16A1">
        <w:rPr>
          <w:rFonts w:ascii="Arial" w:hAnsi="Arial" w:cs="Arial"/>
          <w:sz w:val="24"/>
          <w:szCs w:val="24"/>
        </w:rPr>
        <w:instrText xml:space="preserve"> ADDIN ZOTERO_ITEM CSL_CITATION {"citationID":"Aq05d0Tq","properties":{"formattedCitation":"(Kaine 2012; Ravenswood and Markey 2018)","plainCitation":"(Kaine 2012; Ravenswood and Markey 2018)","noteIndex":0},"citationItems":[{"id":2423,"uris":["http://zotero.org/users/3590596/items/G6RGZ5JK"],"itemData":{"id":2423,"type":"article-journal","abstract":"This article examines the interaction of regulation and employee voice in the residential aged care sector. In particular, it considers the regulatory forces shaping the expression of voice in the human services sector through the examination of three aged care providers. It suggests that in a sector characterised by low levels of unionisation and a preponderance of non</w:instrText>
      </w:r>
      <w:r w:rsidR="003A1AE7" w:rsidRPr="001C16A1">
        <w:rPr>
          <w:rFonts w:ascii="Cambria Math" w:hAnsi="Cambria Math" w:cs="Cambria Math"/>
          <w:sz w:val="24"/>
          <w:szCs w:val="24"/>
        </w:rPr>
        <w:instrText>‐</w:instrText>
      </w:r>
      <w:r w:rsidR="003A1AE7" w:rsidRPr="001C16A1">
        <w:rPr>
          <w:rFonts w:ascii="Arial" w:hAnsi="Arial" w:cs="Arial"/>
          <w:sz w:val="24"/>
          <w:szCs w:val="24"/>
        </w:rPr>
        <w:instrText>union workplaces, employee voice does not act as a significant regulator of managerial decision</w:instrText>
      </w:r>
      <w:r w:rsidR="003A1AE7" w:rsidRPr="001C16A1">
        <w:rPr>
          <w:rFonts w:ascii="Cambria Math" w:hAnsi="Cambria Math" w:cs="Cambria Math"/>
          <w:sz w:val="24"/>
          <w:szCs w:val="24"/>
        </w:rPr>
        <w:instrText>‐</w:instrText>
      </w:r>
      <w:r w:rsidR="003A1AE7" w:rsidRPr="001C16A1">
        <w:rPr>
          <w:rFonts w:ascii="Arial" w:hAnsi="Arial" w:cs="Arial"/>
          <w:sz w:val="24"/>
          <w:szCs w:val="24"/>
        </w:rPr>
        <w:instrText xml:space="preserve">making, rather a combination of external and internal constraints that regulates the expression of voice. This study identifies the regulatory role of location, labour law and social norms. It also highlights that the importance of these constraints will vary in different organisational contexts and as a consequence of interaction with internal regulation. Such internal regulation is most commonly expressed through the exercise of managerial prerogative.","container-title":"Human Resource Management Journal","DOI":"10.1111/j.1748-8583.2011.00170.x","ISSN":"0954-5395, 1748-8583","issue":"3","journalAbbreviation":"Human Res Mgmt Journal","language":"en","license":"http://onlinelibrary.wiley.com/termsAndConditions#vor","note":"publisher: Wiley","page":"316-331","source":"Crossref","title":"Employee voice and regulation in the residential aged care sector","URL":"https://onlinelibrary.wiley.com/doi/10.1111/j.1748-8583.2011.00170.x","volume":"22","author":[{"family":"Kaine","given":"Sarah"}],"accessed":{"date-parts":[["2025",7,23]]},"issued":{"date-parts":[["2012",7]]}}},{"id":2268,"uris":["http://zotero.org/users/3590596/items/64NQV9TL"],"itemData":{"id":2268,"type":"article-journal","container-title":"The International Journal of Human Resource Management","DOI":"10.1080/09585192.2016.1277367","ISSN":"0958-5192, 1466-4399","issue":"5","journalAbbreviation":"The International Journal of Human Resource Management","language":"en","page":"725-745","source":"DOI.org (Crossref)","title":"Gender and voice in aged care: embeddedness and institutional forces","title-short":"Gender and voice in aged care","URL":"https://www.tandfonline.com/doi/full/10.1080/09585192.2016.1277367","volume":"29","author":[{"family":"Ravenswood","given":"Katherine"},{"family":"Markey","given":"Raymond"}],"accessed":{"date-parts":[["2025",6,23]]},"issued":{"date-parts":[["2018",3,9]]}}}],"schema":"https://github.com/citation-style-language/schema/raw/master/csl-citation.json"} </w:instrText>
      </w:r>
      <w:r w:rsidR="003A1AE7" w:rsidRPr="001C16A1">
        <w:rPr>
          <w:rFonts w:ascii="Arial" w:hAnsi="Arial" w:cs="Arial"/>
          <w:sz w:val="24"/>
          <w:szCs w:val="24"/>
        </w:rPr>
        <w:fldChar w:fldCharType="separate"/>
      </w:r>
      <w:r w:rsidR="003A1AE7" w:rsidRPr="001C16A1">
        <w:rPr>
          <w:rFonts w:ascii="Arial" w:hAnsi="Arial" w:cs="Arial"/>
          <w:sz w:val="24"/>
        </w:rPr>
        <w:t>(Kaine</w:t>
      </w:r>
      <w:r w:rsidR="00956B49">
        <w:rPr>
          <w:rFonts w:ascii="Arial" w:hAnsi="Arial" w:cs="Arial"/>
          <w:sz w:val="24"/>
        </w:rPr>
        <w:t>,</w:t>
      </w:r>
      <w:r w:rsidR="003A1AE7" w:rsidRPr="001C16A1">
        <w:rPr>
          <w:rFonts w:ascii="Arial" w:hAnsi="Arial" w:cs="Arial"/>
          <w:sz w:val="24"/>
        </w:rPr>
        <w:t xml:space="preserve"> 2012; Ravenswood and Markey</w:t>
      </w:r>
      <w:r w:rsidR="00956B49">
        <w:rPr>
          <w:rFonts w:ascii="Arial" w:hAnsi="Arial" w:cs="Arial"/>
          <w:sz w:val="24"/>
        </w:rPr>
        <w:t>,</w:t>
      </w:r>
      <w:r w:rsidR="003A1AE7" w:rsidRPr="001C16A1">
        <w:rPr>
          <w:rFonts w:ascii="Arial" w:hAnsi="Arial" w:cs="Arial"/>
          <w:sz w:val="24"/>
        </w:rPr>
        <w:t xml:space="preserve"> 2018)</w:t>
      </w:r>
      <w:r w:rsidR="003A1AE7" w:rsidRPr="001C16A1">
        <w:rPr>
          <w:rFonts w:ascii="Arial" w:hAnsi="Arial" w:cs="Arial"/>
          <w:sz w:val="24"/>
          <w:szCs w:val="24"/>
        </w:rPr>
        <w:fldChar w:fldCharType="end"/>
      </w:r>
      <w:r w:rsidR="0090448A" w:rsidRPr="001C16A1">
        <w:rPr>
          <w:rFonts w:ascii="Arial" w:hAnsi="Arial" w:cs="Arial"/>
          <w:sz w:val="24"/>
          <w:szCs w:val="24"/>
        </w:rPr>
        <w:t xml:space="preserve"> </w:t>
      </w:r>
      <w:r w:rsidR="00FA124A" w:rsidRPr="001C16A1">
        <w:rPr>
          <w:rFonts w:ascii="Arial" w:hAnsi="Arial" w:cs="Arial"/>
          <w:sz w:val="24"/>
          <w:szCs w:val="24"/>
        </w:rPr>
        <w:t xml:space="preserve">also note that </w:t>
      </w:r>
      <w:r w:rsidR="0090448A" w:rsidRPr="001C16A1">
        <w:rPr>
          <w:rFonts w:ascii="Arial" w:hAnsi="Arial" w:cs="Arial"/>
          <w:sz w:val="24"/>
          <w:szCs w:val="24"/>
        </w:rPr>
        <w:t>issues of voice and participation need to consider the context of care work more broadly</w:t>
      </w:r>
      <w:r w:rsidR="002E627A" w:rsidRPr="001C16A1">
        <w:rPr>
          <w:rFonts w:ascii="Arial" w:hAnsi="Arial" w:cs="Arial"/>
          <w:sz w:val="24"/>
          <w:szCs w:val="24"/>
        </w:rPr>
        <w:t xml:space="preserve">. For example, </w:t>
      </w:r>
      <w:r w:rsidR="008B1492" w:rsidRPr="001C16A1">
        <w:rPr>
          <w:rFonts w:ascii="Arial" w:hAnsi="Arial" w:cs="Arial"/>
          <w:sz w:val="24"/>
          <w:szCs w:val="24"/>
        </w:rPr>
        <w:t>Ravenswood and Markey</w:t>
      </w:r>
      <w:r w:rsidR="005D50BA" w:rsidRPr="001C16A1">
        <w:rPr>
          <w:rFonts w:ascii="Arial" w:hAnsi="Arial" w:cs="Arial"/>
          <w:sz w:val="24"/>
          <w:szCs w:val="24"/>
        </w:rPr>
        <w:t>’s</w:t>
      </w:r>
      <w:r w:rsidR="008B1492" w:rsidRPr="001C16A1">
        <w:rPr>
          <w:rFonts w:ascii="Arial" w:hAnsi="Arial" w:cs="Arial"/>
          <w:sz w:val="24"/>
          <w:szCs w:val="24"/>
        </w:rPr>
        <w:t xml:space="preserve"> </w:t>
      </w:r>
      <w:r w:rsidR="008B1492" w:rsidRPr="001C16A1">
        <w:rPr>
          <w:rFonts w:ascii="Arial" w:hAnsi="Arial" w:cs="Arial"/>
          <w:sz w:val="24"/>
          <w:szCs w:val="24"/>
        </w:rPr>
        <w:fldChar w:fldCharType="begin"/>
      </w:r>
      <w:r w:rsidR="008B1492" w:rsidRPr="001C16A1">
        <w:rPr>
          <w:rFonts w:ascii="Arial" w:hAnsi="Arial" w:cs="Arial"/>
          <w:sz w:val="24"/>
          <w:szCs w:val="24"/>
        </w:rPr>
        <w:instrText xml:space="preserve"> ADDIN ZOTERO_ITEM CSL_CITATION {"citationID":"w2QSzKvk","properties":{"formattedCitation":"(2018)","plainCitation":"(2018)","noteIndex":0},"citationItems":[{"id":2268,"uris":["http://zotero.org/users/3590596/items/64NQV9TL"],"itemData":{"id":2268,"type":"article-journal","container-title":"The International Journal of Human Resource Management","DOI":"10.1080/09585192.2016.1277367","ISSN":"0958-5192, 1466-4399","issue":"5","journalAbbreviation":"The International Journal of Human Resource Management","language":"en","page":"725-745","source":"DOI.org (Crossref)","title":"Gender and voice in aged care: embeddedness and institutional forces","title-short":"Gender and voice in aged care","URL":"https://www.tandfonline.com/doi/full/10.1080/09585192.2016.1277367","volume":"29","author":[{"family":"Ravenswood","given":"Katherine"},{"family":"Markey","given":"Raymond"}],"accessed":{"date-parts":[["2025",6,23]]},"issued":{"date-parts":[["2018",3,9]]}},"suppress-author":true}],"schema":"https://github.com/citation-style-language/schema/raw/master/csl-citation.json"} </w:instrText>
      </w:r>
      <w:r w:rsidR="008B1492" w:rsidRPr="001C16A1">
        <w:rPr>
          <w:rFonts w:ascii="Arial" w:hAnsi="Arial" w:cs="Arial"/>
          <w:sz w:val="24"/>
          <w:szCs w:val="24"/>
        </w:rPr>
        <w:fldChar w:fldCharType="separate"/>
      </w:r>
      <w:r w:rsidR="008B1492" w:rsidRPr="001C16A1">
        <w:rPr>
          <w:rFonts w:ascii="Arial" w:hAnsi="Arial" w:cs="Arial"/>
          <w:sz w:val="24"/>
          <w:szCs w:val="24"/>
        </w:rPr>
        <w:t>(2018)</w:t>
      </w:r>
      <w:r w:rsidR="008B1492" w:rsidRPr="001C16A1">
        <w:rPr>
          <w:rFonts w:ascii="Arial" w:hAnsi="Arial" w:cs="Arial"/>
          <w:sz w:val="24"/>
          <w:szCs w:val="24"/>
        </w:rPr>
        <w:fldChar w:fldCharType="end"/>
      </w:r>
      <w:r w:rsidR="002E627A" w:rsidRPr="001C16A1">
        <w:rPr>
          <w:rFonts w:ascii="Arial" w:hAnsi="Arial" w:cs="Arial"/>
          <w:sz w:val="24"/>
          <w:szCs w:val="24"/>
        </w:rPr>
        <w:t xml:space="preserve"> examination of employee voice in </w:t>
      </w:r>
      <w:r w:rsidR="008B1492" w:rsidRPr="001C16A1">
        <w:rPr>
          <w:rFonts w:ascii="Arial" w:hAnsi="Arial" w:cs="Arial"/>
          <w:sz w:val="24"/>
          <w:szCs w:val="24"/>
        </w:rPr>
        <w:t>New Zealand’s aged care sector show</w:t>
      </w:r>
      <w:r w:rsidR="002E627A" w:rsidRPr="001C16A1">
        <w:rPr>
          <w:rFonts w:ascii="Arial" w:hAnsi="Arial" w:cs="Arial"/>
          <w:sz w:val="24"/>
          <w:szCs w:val="24"/>
        </w:rPr>
        <w:t>s</w:t>
      </w:r>
      <w:r w:rsidR="008B1492" w:rsidRPr="001C16A1">
        <w:rPr>
          <w:rFonts w:ascii="Arial" w:hAnsi="Arial" w:cs="Arial"/>
          <w:sz w:val="24"/>
          <w:szCs w:val="24"/>
        </w:rPr>
        <w:t xml:space="preserve"> how voice is shaped and constrained by gendered norms that devalue care work, and limit both opportunities for voice and its effectiveness, especially when raising concerns about low pay and poor conditions</w:t>
      </w:r>
      <w:r w:rsidR="00D141D7" w:rsidRPr="001C16A1">
        <w:rPr>
          <w:rFonts w:ascii="Arial" w:hAnsi="Arial" w:cs="Arial"/>
          <w:sz w:val="24"/>
          <w:szCs w:val="24"/>
        </w:rPr>
        <w:t>.</w:t>
      </w:r>
      <w:r w:rsidR="008B1492" w:rsidRPr="001C16A1">
        <w:rPr>
          <w:rFonts w:ascii="Arial" w:hAnsi="Arial" w:cs="Arial"/>
          <w:sz w:val="24"/>
          <w:szCs w:val="24"/>
        </w:rPr>
        <w:t xml:space="preserve"> Additionally, Kaine </w:t>
      </w:r>
      <w:r w:rsidR="008B1492" w:rsidRPr="001C16A1">
        <w:rPr>
          <w:rFonts w:ascii="Arial" w:hAnsi="Arial" w:cs="Arial"/>
          <w:sz w:val="24"/>
          <w:szCs w:val="24"/>
        </w:rPr>
        <w:fldChar w:fldCharType="begin"/>
      </w:r>
      <w:r w:rsidR="008B1492" w:rsidRPr="001C16A1">
        <w:rPr>
          <w:rFonts w:ascii="Arial" w:hAnsi="Arial" w:cs="Arial"/>
          <w:sz w:val="24"/>
          <w:szCs w:val="24"/>
        </w:rPr>
        <w:instrText xml:space="preserve"> ADDIN ZOTERO_ITEM CSL_CITATION {"citationID":"kqchMhCY","properties":{"formattedCitation":"(2012)","plainCitation":"(2012)","noteIndex":0},"citationItems":[{"id":2423,"uris":["http://zotero.org/users/3590596/items/G6RGZ5JK"],"itemData":{"id":2423,"type":"article-journal","abstract":"This article examines the interaction of regulation and employee voice in the residential aged care sector. In particular, it considers the regulatory forces shaping the expression of voice in the human services sector through the examination of three aged care providers. It suggests that in a sector characterised by low levels of unionisation and a preponderance of non</w:instrText>
      </w:r>
      <w:r w:rsidR="008B1492" w:rsidRPr="001C16A1">
        <w:rPr>
          <w:rFonts w:ascii="Cambria Math" w:hAnsi="Cambria Math" w:cs="Cambria Math"/>
          <w:sz w:val="24"/>
          <w:szCs w:val="24"/>
        </w:rPr>
        <w:instrText>‐</w:instrText>
      </w:r>
      <w:r w:rsidR="008B1492" w:rsidRPr="001C16A1">
        <w:rPr>
          <w:rFonts w:ascii="Arial" w:hAnsi="Arial" w:cs="Arial"/>
          <w:sz w:val="24"/>
          <w:szCs w:val="24"/>
        </w:rPr>
        <w:instrText>union workplaces, employee voice does not act as a significant regulator of managerial decision</w:instrText>
      </w:r>
      <w:r w:rsidR="008B1492" w:rsidRPr="001C16A1">
        <w:rPr>
          <w:rFonts w:ascii="Cambria Math" w:hAnsi="Cambria Math" w:cs="Cambria Math"/>
          <w:sz w:val="24"/>
          <w:szCs w:val="24"/>
        </w:rPr>
        <w:instrText>‐</w:instrText>
      </w:r>
      <w:r w:rsidR="008B1492" w:rsidRPr="001C16A1">
        <w:rPr>
          <w:rFonts w:ascii="Arial" w:hAnsi="Arial" w:cs="Arial"/>
          <w:sz w:val="24"/>
          <w:szCs w:val="24"/>
        </w:rPr>
        <w:instrText xml:space="preserve">making, rather a combination of external and internal constraints that regulates the expression of voice. This study identifies the regulatory role of location, labour law and social norms. It also highlights that the importance of these constraints will vary in different organisational contexts and as a consequence of interaction with internal regulation. Such internal regulation is most commonly expressed through the exercise of managerial prerogative.","container-title":"Human Resource Management Journal","DOI":"10.1111/j.1748-8583.2011.00170.x","ISSN":"0954-5395, 1748-8583","issue":"3","journalAbbreviation":"Human Res Mgmt Journal","language":"en","license":"http://onlinelibrary.wiley.com/termsAndConditions#vor","note":"publisher: Wiley","page":"316-331","source":"Crossref","title":"Employee voice and regulation in the residential aged care sector","URL":"https://onlinelibrary.wiley.com/doi/10.1111/j.1748-8583.2011.00170.x","volume":"22","author":[{"family":"Kaine","given":"Sarah"}],"accessed":{"date-parts":[["2025",7,23]]},"issued":{"date-parts":[["2012",7]]}},"suppress-author":true}],"schema":"https://github.com/citation-style-language/schema/raw/master/csl-citation.json"} </w:instrText>
      </w:r>
      <w:r w:rsidR="008B1492" w:rsidRPr="001C16A1">
        <w:rPr>
          <w:rFonts w:ascii="Arial" w:hAnsi="Arial" w:cs="Arial"/>
          <w:sz w:val="24"/>
          <w:szCs w:val="24"/>
        </w:rPr>
        <w:fldChar w:fldCharType="separate"/>
      </w:r>
      <w:r w:rsidR="008B1492" w:rsidRPr="001C16A1">
        <w:rPr>
          <w:rFonts w:ascii="Arial" w:hAnsi="Arial" w:cs="Arial"/>
          <w:sz w:val="24"/>
          <w:szCs w:val="24"/>
        </w:rPr>
        <w:t>(2012)</w:t>
      </w:r>
      <w:r w:rsidR="008B1492" w:rsidRPr="001C16A1">
        <w:rPr>
          <w:rFonts w:ascii="Arial" w:hAnsi="Arial" w:cs="Arial"/>
          <w:sz w:val="24"/>
          <w:szCs w:val="24"/>
        </w:rPr>
        <w:fldChar w:fldCharType="end"/>
      </w:r>
      <w:r w:rsidR="002955EA" w:rsidRPr="001C16A1">
        <w:rPr>
          <w:rFonts w:ascii="Arial" w:hAnsi="Arial" w:cs="Arial"/>
          <w:sz w:val="24"/>
          <w:szCs w:val="24"/>
        </w:rPr>
        <w:t>,</w:t>
      </w:r>
      <w:r w:rsidR="008B1492" w:rsidRPr="001C16A1">
        <w:rPr>
          <w:rFonts w:ascii="Arial" w:hAnsi="Arial" w:cs="Arial"/>
          <w:sz w:val="24"/>
          <w:szCs w:val="24"/>
        </w:rPr>
        <w:t xml:space="preserve"> observing employee voice in Australia’s residential aged care sector, found </w:t>
      </w:r>
      <w:r w:rsidR="002955EA" w:rsidRPr="001C16A1">
        <w:rPr>
          <w:rFonts w:ascii="Arial" w:hAnsi="Arial" w:cs="Arial"/>
          <w:sz w:val="24"/>
          <w:szCs w:val="24"/>
        </w:rPr>
        <w:t xml:space="preserve">that </w:t>
      </w:r>
      <w:r w:rsidR="008B1492" w:rsidRPr="001C16A1">
        <w:rPr>
          <w:rFonts w:ascii="Arial" w:hAnsi="Arial" w:cs="Arial"/>
          <w:sz w:val="24"/>
          <w:szCs w:val="24"/>
        </w:rPr>
        <w:t xml:space="preserve"> even where formal opportunities for voice exist, their effectiveness is limited by weak union presence, low pay, and societal expectations that devalue care work, concluding that voice in aged care is not only about legal frameworks but also about how these interact with organisational practices and broader cultural attitudes </w:t>
      </w:r>
      <w:r w:rsidR="008B1492" w:rsidRPr="001C16A1">
        <w:rPr>
          <w:rFonts w:ascii="Arial" w:hAnsi="Arial" w:cs="Arial"/>
          <w:sz w:val="24"/>
          <w:szCs w:val="24"/>
        </w:rPr>
        <w:fldChar w:fldCharType="begin"/>
      </w:r>
      <w:r w:rsidR="008B1492" w:rsidRPr="001C16A1">
        <w:rPr>
          <w:rFonts w:ascii="Arial" w:hAnsi="Arial" w:cs="Arial"/>
          <w:sz w:val="24"/>
          <w:szCs w:val="24"/>
        </w:rPr>
        <w:instrText xml:space="preserve"> ADDIN ZOTERO_ITEM CSL_CITATION {"citationID":"SAKfaHxZ","properties":{"formattedCitation":"(Kaine 2012)","plainCitation":"(Kaine 2012)","noteIndex":0},"citationItems":[{"id":2423,"uris":["http://zotero.org/users/3590596/items/G6RGZ5JK"],"itemData":{"id":2423,"type":"article-journal","abstract":"This article examines the interaction of regulation and employee voice in the residential aged care sector. In particular, it considers the regulatory forces shaping the expression of voice in the human services sector through the examination of three aged care providers. It suggests that in a sector characterised by low levels of unionisation and a preponderance of non</w:instrText>
      </w:r>
      <w:r w:rsidR="008B1492" w:rsidRPr="001C16A1">
        <w:rPr>
          <w:rFonts w:ascii="Cambria Math" w:hAnsi="Cambria Math" w:cs="Cambria Math"/>
          <w:sz w:val="24"/>
          <w:szCs w:val="24"/>
        </w:rPr>
        <w:instrText>‐</w:instrText>
      </w:r>
      <w:r w:rsidR="008B1492" w:rsidRPr="001C16A1">
        <w:rPr>
          <w:rFonts w:ascii="Arial" w:hAnsi="Arial" w:cs="Arial"/>
          <w:sz w:val="24"/>
          <w:szCs w:val="24"/>
        </w:rPr>
        <w:instrText>union workplaces, employee voice does not act as a significant regulator of managerial decision</w:instrText>
      </w:r>
      <w:r w:rsidR="008B1492" w:rsidRPr="001C16A1">
        <w:rPr>
          <w:rFonts w:ascii="Cambria Math" w:hAnsi="Cambria Math" w:cs="Cambria Math"/>
          <w:sz w:val="24"/>
          <w:szCs w:val="24"/>
        </w:rPr>
        <w:instrText>‐</w:instrText>
      </w:r>
      <w:r w:rsidR="008B1492" w:rsidRPr="001C16A1">
        <w:rPr>
          <w:rFonts w:ascii="Arial" w:hAnsi="Arial" w:cs="Arial"/>
          <w:sz w:val="24"/>
          <w:szCs w:val="24"/>
        </w:rPr>
        <w:instrText xml:space="preserve">making, rather a combination of external and internal constraints that regulates the expression of voice. This study identifies the regulatory role of location, labour law and social norms. It also highlights that the importance of these constraints will vary in different organisational contexts and as a consequence of interaction with internal regulation. Such internal regulation is most commonly expressed through the exercise of managerial prerogative.","container-title":"Human Resource Management Journal","DOI":"10.1111/j.1748-8583.2011.00170.x","ISSN":"0954-5395, 1748-8583","issue":"3","journalAbbreviation":"Human Res Mgmt Journal","language":"en","license":"http://onlinelibrary.wiley.com/termsAndConditions#vor","note":"publisher: Wiley","page":"316-331","source":"Crossref","title":"Employee voice and regulation in the residential aged care sector","URL":"https://onlinelibrary.wiley.com/doi/10.1111/j.1748-8583.2011.00170.x","volume":"22","author":[{"family":"Kaine","given":"Sarah"}],"accessed":{"date-parts":[["2025",7,23]]},"issued":{"date-parts":[["2012",7]]}}}],"schema":"https://github.com/citation-style-language/schema/raw/master/csl-citation.json"} </w:instrText>
      </w:r>
      <w:r w:rsidR="008B1492" w:rsidRPr="001C16A1">
        <w:rPr>
          <w:rFonts w:ascii="Arial" w:hAnsi="Arial" w:cs="Arial"/>
          <w:sz w:val="24"/>
          <w:szCs w:val="24"/>
        </w:rPr>
        <w:fldChar w:fldCharType="separate"/>
      </w:r>
      <w:r w:rsidR="008B1492" w:rsidRPr="001C16A1">
        <w:rPr>
          <w:rFonts w:ascii="Arial" w:hAnsi="Arial" w:cs="Arial"/>
          <w:sz w:val="24"/>
          <w:szCs w:val="24"/>
        </w:rPr>
        <w:t>(Kaine</w:t>
      </w:r>
      <w:r w:rsidR="00956B49">
        <w:rPr>
          <w:rFonts w:ascii="Arial" w:hAnsi="Arial" w:cs="Arial"/>
          <w:sz w:val="24"/>
          <w:szCs w:val="24"/>
        </w:rPr>
        <w:t>,</w:t>
      </w:r>
      <w:r w:rsidR="008B1492" w:rsidRPr="001C16A1">
        <w:rPr>
          <w:rFonts w:ascii="Arial" w:hAnsi="Arial" w:cs="Arial"/>
          <w:sz w:val="24"/>
          <w:szCs w:val="24"/>
        </w:rPr>
        <w:t xml:space="preserve"> 2012)</w:t>
      </w:r>
      <w:r w:rsidR="008B1492" w:rsidRPr="001C16A1">
        <w:rPr>
          <w:rFonts w:ascii="Arial" w:hAnsi="Arial" w:cs="Arial"/>
          <w:sz w:val="24"/>
          <w:szCs w:val="24"/>
        </w:rPr>
        <w:fldChar w:fldCharType="end"/>
      </w:r>
      <w:r w:rsidR="008B1492" w:rsidRPr="001C16A1">
        <w:rPr>
          <w:rFonts w:ascii="Arial" w:hAnsi="Arial" w:cs="Arial"/>
          <w:sz w:val="24"/>
          <w:szCs w:val="24"/>
        </w:rPr>
        <w:t>.</w:t>
      </w:r>
    </w:p>
    <w:p w14:paraId="484E00F0" w14:textId="77777777" w:rsidR="00D141D7" w:rsidRDefault="00D141D7" w:rsidP="006844A6">
      <w:pPr>
        <w:tabs>
          <w:tab w:val="num" w:pos="720"/>
        </w:tabs>
        <w:spacing w:after="0" w:line="360" w:lineRule="auto"/>
        <w:jc w:val="both"/>
        <w:rPr>
          <w:rFonts w:ascii="Arial" w:hAnsi="Arial" w:cs="Arial"/>
          <w:sz w:val="24"/>
          <w:szCs w:val="24"/>
        </w:rPr>
      </w:pPr>
    </w:p>
    <w:p w14:paraId="32B72D1D" w14:textId="027AD504" w:rsidR="00E432A8" w:rsidRPr="00731DB5" w:rsidRDefault="00E432A8" w:rsidP="001C16A1">
      <w:pPr>
        <w:tabs>
          <w:tab w:val="num" w:pos="720"/>
        </w:tabs>
        <w:spacing w:after="0" w:line="360" w:lineRule="auto"/>
        <w:rPr>
          <w:rFonts w:ascii="Arial" w:hAnsi="Arial" w:cs="Arial"/>
          <w:sz w:val="24"/>
          <w:szCs w:val="24"/>
        </w:rPr>
      </w:pPr>
      <w:r w:rsidRPr="001C16A1">
        <w:rPr>
          <w:rFonts w:ascii="Arial" w:hAnsi="Arial" w:cs="Arial"/>
          <w:sz w:val="24"/>
          <w:szCs w:val="24"/>
        </w:rPr>
        <w:lastRenderedPageBreak/>
        <w:t xml:space="preserve">More directly related to employee experience, Findlay et al. </w:t>
      </w:r>
      <w:r w:rsidRPr="001C16A1">
        <w:rPr>
          <w:rFonts w:ascii="Arial" w:hAnsi="Arial" w:cs="Arial"/>
          <w:sz w:val="24"/>
          <w:szCs w:val="24"/>
        </w:rPr>
        <w:fldChar w:fldCharType="begin"/>
      </w:r>
      <w:r w:rsidRPr="001C16A1">
        <w:rPr>
          <w:rFonts w:ascii="Arial" w:hAnsi="Arial" w:cs="Arial"/>
          <w:sz w:val="24"/>
          <w:szCs w:val="24"/>
        </w:rPr>
        <w:instrText xml:space="preserve"> ADDIN ZOTERO_ITEM CSL_CITATION {"citationID":"XjURm6NX","properties":{"formattedCitation":"(2025)","plainCitation":"(2025)","noteIndex":0},"citationItems":[{"id":2430,"uris":["http://zotero.org/users/3590596/items/MVW2MXUZ"],"itemData":{"id":2430,"type":"article-journal","abstract":"ABSTRACT\n            While employee engagement might enhance staff wellbeing alongside organisational performance, delivering mutual gains can be challenging. This article assesses co</w:instrText>
      </w:r>
      <w:r w:rsidRPr="001C16A1">
        <w:rPr>
          <w:rFonts w:ascii="Cambria Math" w:hAnsi="Cambria Math" w:cs="Cambria Math"/>
          <w:sz w:val="24"/>
          <w:szCs w:val="24"/>
        </w:rPr>
        <w:instrText>‐</w:instrText>
      </w:r>
      <w:r w:rsidRPr="001C16A1">
        <w:rPr>
          <w:rFonts w:ascii="Arial" w:hAnsi="Arial" w:cs="Arial"/>
          <w:sz w:val="24"/>
          <w:szCs w:val="24"/>
        </w:rPr>
        <w:instrText>production as a route to engagement in a public health workplace, and finds that co</w:instrText>
      </w:r>
      <w:r w:rsidRPr="001C16A1">
        <w:rPr>
          <w:rFonts w:ascii="Cambria Math" w:hAnsi="Cambria Math" w:cs="Cambria Math"/>
          <w:sz w:val="24"/>
          <w:szCs w:val="24"/>
        </w:rPr>
        <w:instrText>‐</w:instrText>
      </w:r>
      <w:r w:rsidRPr="001C16A1">
        <w:rPr>
          <w:rFonts w:ascii="Arial" w:hAnsi="Arial" w:cs="Arial"/>
          <w:sz w:val="24"/>
          <w:szCs w:val="24"/>
        </w:rPr>
        <w:instrText>produced engagement strategies and mutual gains outcomes are possible where underpinned by genuinely collaborative organisational governance arrangements.","container-title":"Industrial Relations Journal","DOI":"10.1111/irj.12459","ISSN":"0019-8692, 1468-2338","issue":"3","journalAbbreviation":"Industrial Relations Journal","language":"en","page":"204-213","source":"DOI.org (Crossref)","title":"Co</w:instrText>
      </w:r>
      <w:r w:rsidRPr="001C16A1">
        <w:rPr>
          <w:rFonts w:ascii="Cambria Math" w:hAnsi="Cambria Math" w:cs="Cambria Math"/>
          <w:sz w:val="24"/>
          <w:szCs w:val="24"/>
        </w:rPr>
        <w:instrText>‐</w:instrText>
      </w:r>
      <w:r w:rsidRPr="001C16A1">
        <w:rPr>
          <w:rFonts w:ascii="Arial" w:hAnsi="Arial" w:cs="Arial"/>
          <w:sz w:val="24"/>
          <w:szCs w:val="24"/>
        </w:rPr>
        <w:instrText>Producing Employee Engagement Approaches in a Workplace Partnership: A Route to Partial Success in Public Health Workplaces","title-short":"Co</w:instrText>
      </w:r>
      <w:r w:rsidRPr="001C16A1">
        <w:rPr>
          <w:rFonts w:ascii="Cambria Math" w:hAnsi="Cambria Math" w:cs="Cambria Math"/>
          <w:sz w:val="24"/>
          <w:szCs w:val="24"/>
        </w:rPr>
        <w:instrText>‐</w:instrText>
      </w:r>
      <w:r w:rsidRPr="001C16A1">
        <w:rPr>
          <w:rFonts w:ascii="Arial" w:hAnsi="Arial" w:cs="Arial"/>
          <w:sz w:val="24"/>
          <w:szCs w:val="24"/>
        </w:rPr>
        <w:instrText xml:space="preserve">Producing Employee Engagement Approaches in a Workplace Partnership","URL":"https://onlinelibrary.wiley.com/doi/10.1111/irj.12459","volume":"56","author":[{"family":"Findlay","given":"Patricia"},{"family":"Lindsay","given":"Colin"},{"family":"Stewart","given":"Robert"}],"accessed":{"date-parts":[["2025",8,1]]},"issued":{"date-parts":[["2025",5]]}},"suppress-author":true}],"schema":"https://github.com/citation-style-language/schema/raw/master/csl-citation.json"} </w:instrText>
      </w:r>
      <w:r w:rsidRPr="001C16A1">
        <w:rPr>
          <w:rFonts w:ascii="Arial" w:hAnsi="Arial" w:cs="Arial"/>
          <w:sz w:val="24"/>
          <w:szCs w:val="24"/>
        </w:rPr>
        <w:fldChar w:fldCharType="separate"/>
      </w:r>
      <w:r w:rsidRPr="001C16A1">
        <w:rPr>
          <w:rFonts w:ascii="Arial" w:hAnsi="Arial" w:cs="Arial"/>
          <w:sz w:val="24"/>
        </w:rPr>
        <w:t>(2025)</w:t>
      </w:r>
      <w:r w:rsidRPr="001C16A1">
        <w:rPr>
          <w:rFonts w:ascii="Arial" w:hAnsi="Arial" w:cs="Arial"/>
          <w:sz w:val="24"/>
          <w:szCs w:val="24"/>
        </w:rPr>
        <w:fldChar w:fldCharType="end"/>
      </w:r>
      <w:r w:rsidRPr="001C16A1">
        <w:rPr>
          <w:rFonts w:ascii="Arial" w:hAnsi="Arial" w:cs="Arial"/>
          <w:sz w:val="24"/>
          <w:szCs w:val="24"/>
        </w:rPr>
        <w:t xml:space="preserve"> examined the iMatter initiative in NHS Scotland</w:t>
      </w:r>
      <w:r w:rsidR="00854F64" w:rsidRPr="001C16A1">
        <w:rPr>
          <w:rFonts w:ascii="Arial" w:hAnsi="Arial" w:cs="Arial"/>
          <w:sz w:val="24"/>
          <w:szCs w:val="24"/>
        </w:rPr>
        <w:t xml:space="preserve"> - </w:t>
      </w:r>
      <w:r w:rsidRPr="001C16A1">
        <w:rPr>
          <w:rFonts w:ascii="Arial" w:hAnsi="Arial" w:cs="Arial"/>
          <w:sz w:val="24"/>
          <w:szCs w:val="24"/>
        </w:rPr>
        <w:t>a co-produced staff engagement tool designed to support teams in reflecting on workplace experience and developing action plans. This initiative embedded employee voice and joint decision-making in everyday practice, improving job quality discussions and enhancing the credibility of engagement efforts.</w:t>
      </w:r>
      <w:r w:rsidRPr="00731DB5">
        <w:rPr>
          <w:rFonts w:ascii="Arial" w:hAnsi="Arial" w:cs="Arial"/>
          <w:sz w:val="24"/>
          <w:szCs w:val="24"/>
        </w:rPr>
        <w:t xml:space="preserve"> Although retention was not directly measured, the study highlights how </w:t>
      </w:r>
      <w:r w:rsidR="006155C8" w:rsidRPr="00731DB5">
        <w:rPr>
          <w:rFonts w:ascii="Arial" w:hAnsi="Arial" w:cs="Arial"/>
          <w:sz w:val="24"/>
          <w:szCs w:val="24"/>
        </w:rPr>
        <w:t>employee engagement</w:t>
      </w:r>
      <w:r w:rsidRPr="00731DB5">
        <w:rPr>
          <w:rFonts w:ascii="Arial" w:hAnsi="Arial" w:cs="Arial"/>
          <w:sz w:val="24"/>
          <w:szCs w:val="24"/>
        </w:rPr>
        <w:t xml:space="preserve"> can help to create conditions widely associated with improved retention, such as staff recognition, better communication, and responsiveness to frontline concerns. These outcomes were supported by formal workplace partnerships and adequate resourcing, demonstrating the importance of organisational commitment to inclusive governance.</w:t>
      </w:r>
    </w:p>
    <w:p w14:paraId="094A46E6" w14:textId="77777777" w:rsidR="009C4BEB" w:rsidRDefault="009C4BEB" w:rsidP="009C4BEB">
      <w:pPr>
        <w:spacing w:after="0" w:line="360" w:lineRule="auto"/>
        <w:jc w:val="both"/>
        <w:rPr>
          <w:rFonts w:ascii="Arial" w:hAnsi="Arial" w:cs="Arial"/>
          <w:sz w:val="24"/>
          <w:szCs w:val="24"/>
        </w:rPr>
      </w:pPr>
    </w:p>
    <w:p w14:paraId="21D86F76" w14:textId="343F856A" w:rsidR="00A82519" w:rsidRPr="00066EEE" w:rsidRDefault="00A82519" w:rsidP="00066EEE">
      <w:pPr>
        <w:pStyle w:val="Title2-LITREVIEWS"/>
        <w:rPr>
          <w:sz w:val="28"/>
          <w:szCs w:val="24"/>
        </w:rPr>
      </w:pPr>
      <w:r w:rsidRPr="00066EEE">
        <w:rPr>
          <w:sz w:val="28"/>
          <w:szCs w:val="24"/>
        </w:rPr>
        <w:t>Co-production</w:t>
      </w:r>
      <w:r w:rsidR="0034179D" w:rsidRPr="00066EEE">
        <w:rPr>
          <w:sz w:val="28"/>
          <w:szCs w:val="24"/>
        </w:rPr>
        <w:t xml:space="preserve"> and </w:t>
      </w:r>
      <w:r w:rsidR="000672A4" w:rsidRPr="00066EEE">
        <w:rPr>
          <w:sz w:val="28"/>
          <w:szCs w:val="24"/>
        </w:rPr>
        <w:t>R</w:t>
      </w:r>
      <w:r w:rsidR="0034179D" w:rsidRPr="00066EEE">
        <w:rPr>
          <w:sz w:val="28"/>
          <w:szCs w:val="24"/>
        </w:rPr>
        <w:t>etention</w:t>
      </w:r>
    </w:p>
    <w:p w14:paraId="19774724" w14:textId="77777777" w:rsidR="008355A0" w:rsidRDefault="008355A0" w:rsidP="003B62EA">
      <w:pPr>
        <w:tabs>
          <w:tab w:val="num" w:pos="720"/>
        </w:tabs>
        <w:spacing w:after="0" w:line="360" w:lineRule="auto"/>
        <w:jc w:val="both"/>
        <w:rPr>
          <w:rFonts w:ascii="Arial" w:hAnsi="Arial" w:cs="Arial"/>
          <w:sz w:val="24"/>
          <w:szCs w:val="24"/>
        </w:rPr>
      </w:pPr>
    </w:p>
    <w:p w14:paraId="6E97B9A1" w14:textId="5A9A5DC2" w:rsidR="00193FBE" w:rsidRPr="001C16A1" w:rsidRDefault="006155C8" w:rsidP="001C16A1">
      <w:pPr>
        <w:tabs>
          <w:tab w:val="num" w:pos="720"/>
        </w:tabs>
        <w:spacing w:after="0" w:line="360" w:lineRule="auto"/>
        <w:rPr>
          <w:rFonts w:ascii="Arial" w:hAnsi="Arial" w:cs="Arial"/>
          <w:sz w:val="24"/>
          <w:szCs w:val="24"/>
        </w:rPr>
      </w:pPr>
      <w:r w:rsidRPr="001C16A1">
        <w:rPr>
          <w:rFonts w:ascii="Arial" w:hAnsi="Arial" w:cs="Arial"/>
          <w:sz w:val="24"/>
          <w:szCs w:val="24"/>
        </w:rPr>
        <w:t xml:space="preserve">As well as practices to support employee voice and involvement in the workplace enhancing retention, there is also evidence </w:t>
      </w:r>
      <w:r w:rsidR="00167774" w:rsidRPr="001C16A1">
        <w:rPr>
          <w:rFonts w:ascii="Arial" w:hAnsi="Arial" w:cs="Arial"/>
          <w:sz w:val="24"/>
          <w:szCs w:val="24"/>
        </w:rPr>
        <w:t>that co-produced approaches to care based on the involvement of those who draw on care and support to design care can also enhance staff outcomes (Bevir, Needham and Waring</w:t>
      </w:r>
      <w:r w:rsidR="005B09AA">
        <w:rPr>
          <w:rFonts w:ascii="Arial" w:hAnsi="Arial" w:cs="Arial"/>
          <w:sz w:val="24"/>
          <w:szCs w:val="24"/>
        </w:rPr>
        <w:t>,</w:t>
      </w:r>
      <w:r w:rsidR="00167774" w:rsidRPr="001C16A1">
        <w:rPr>
          <w:rFonts w:ascii="Arial" w:hAnsi="Arial" w:cs="Arial"/>
          <w:sz w:val="24"/>
          <w:szCs w:val="24"/>
        </w:rPr>
        <w:t xml:space="preserve"> 2019; Clark et al</w:t>
      </w:r>
      <w:r w:rsidR="004C6E89" w:rsidRPr="001C16A1">
        <w:rPr>
          <w:rFonts w:ascii="Arial" w:hAnsi="Arial" w:cs="Arial"/>
          <w:sz w:val="24"/>
          <w:szCs w:val="24"/>
        </w:rPr>
        <w:t>.</w:t>
      </w:r>
      <w:r w:rsidR="00167774" w:rsidRPr="001C16A1">
        <w:rPr>
          <w:rFonts w:ascii="Arial" w:hAnsi="Arial" w:cs="Arial"/>
          <w:sz w:val="24"/>
          <w:szCs w:val="24"/>
        </w:rPr>
        <w:t xml:space="preserve"> 2019) Brook et al. </w:t>
      </w:r>
      <w:r w:rsidR="00167774" w:rsidRPr="001C16A1">
        <w:rPr>
          <w:rFonts w:ascii="Arial" w:hAnsi="Arial" w:cs="Arial"/>
          <w:sz w:val="24"/>
          <w:szCs w:val="24"/>
        </w:rPr>
        <w:fldChar w:fldCharType="begin"/>
      </w:r>
      <w:r w:rsidR="00167774" w:rsidRPr="001C16A1">
        <w:rPr>
          <w:rFonts w:ascii="Arial" w:hAnsi="Arial" w:cs="Arial"/>
          <w:sz w:val="24"/>
          <w:szCs w:val="24"/>
        </w:rPr>
        <w:instrText xml:space="preserve"> ADDIN ZOTERO_ITEM CSL_CITATION {"citationID":"5EZ3I7Me","properties":{"formattedCitation":"(2020)","plainCitation":"(2020)","noteIndex":0},"citationItems":[{"id":2426,"uris":["http://zotero.org/users/3590596/items/TKLTQ373"],"itemData":{"id":2426,"type":"article-journal","abstract":"Co-production is a process employed to solve complex issues, recognising the expertise of all stakeholders. This paper reports on co-production undertaken by nursing students, early career nurses and researchers as part of a larger study to design an intervention to increase retention of early career nurses. Mixed methods were used to evaluate the acceptability and feasibility of the co-production process in a UK university. Data were collected prospectively, concurrently and retrospectively via interview and questionnaire, between April 2018 and January 2019. Twelve co-production group members completed the questionnaire and six group members and facilitators were interviewed. Students and early career nurses reported personal benefit from participating; they developed and practised transferrable communication and problem-solving skills, believed they were able to make a difference, enjoyed contributing, found benefit from using the group as a reflective space and considered that co-production produced a credible intervention. Findings indicated co-production equipped participants to function more effectively in their nursing roles; incorporating co-production into the development of future interventions may prove beneficial. The relative novelty of this approach, and the potential application of the findings to a diverse range of geographical and organisational settings, add to the utility of the findings.","container-title":"Nurse Education in Practice","DOI":"10.1016/j.nepr.2020.102861","ISSN":"1471-5953","journalAbbreviation":"Nurse Education in Practice","page":"102861","source":"ScienceDirect","title":"Co-production of an intervention to increase retention of early career nurses: Acceptability and feasibility","title-short":"Co-production of an intervention to increase retention of early career nurses","URL":"https://www.sciencedirect.com/science/article/pii/S1471595319307139","volume":"47","author":[{"family":"Brook","given":"Judy"},{"literal":"Leanne Aitken"},{"family":"MacLaren","given":"Dr Julie-Ann"},{"family":"Salmon","given":"Debra"}],"accessed":{"date-parts":[["2025",7,25]]},"issued":{"date-parts":[["2020",8,1]]}},"suppress-author":true}],"schema":"https://github.com/citation-style-language/schema/raw/master/csl-citation.json"} </w:instrText>
      </w:r>
      <w:r w:rsidR="00167774" w:rsidRPr="001C16A1">
        <w:rPr>
          <w:rFonts w:ascii="Arial" w:hAnsi="Arial" w:cs="Arial"/>
          <w:sz w:val="24"/>
          <w:szCs w:val="24"/>
        </w:rPr>
        <w:fldChar w:fldCharType="separate"/>
      </w:r>
      <w:r w:rsidR="00167774" w:rsidRPr="001C16A1">
        <w:rPr>
          <w:rFonts w:ascii="Arial" w:hAnsi="Arial" w:cs="Arial"/>
          <w:sz w:val="24"/>
          <w:szCs w:val="24"/>
        </w:rPr>
        <w:t>(2020)</w:t>
      </w:r>
      <w:r w:rsidR="00167774" w:rsidRPr="001C16A1">
        <w:rPr>
          <w:rFonts w:ascii="Arial" w:hAnsi="Arial" w:cs="Arial"/>
          <w:sz w:val="24"/>
          <w:szCs w:val="24"/>
        </w:rPr>
        <w:fldChar w:fldCharType="end"/>
      </w:r>
      <w:r w:rsidR="00167774" w:rsidRPr="001C16A1">
        <w:rPr>
          <w:rFonts w:ascii="Arial" w:hAnsi="Arial" w:cs="Arial"/>
          <w:sz w:val="24"/>
          <w:szCs w:val="24"/>
        </w:rPr>
        <w:t xml:space="preserve"> define co-production as a process for addressing complex issues, grounded in the recognition of the expertise of all stakeholders involved and </w:t>
      </w:r>
      <w:r w:rsidR="00C63F7F" w:rsidRPr="001C16A1">
        <w:rPr>
          <w:rFonts w:ascii="Arial" w:hAnsi="Arial" w:cs="Arial"/>
          <w:sz w:val="24"/>
          <w:szCs w:val="24"/>
        </w:rPr>
        <w:t xml:space="preserve"> engages both staff and </w:t>
      </w:r>
      <w:r w:rsidR="00167774" w:rsidRPr="001C16A1">
        <w:rPr>
          <w:rFonts w:ascii="Arial" w:hAnsi="Arial" w:cs="Arial"/>
          <w:sz w:val="24"/>
          <w:szCs w:val="24"/>
        </w:rPr>
        <w:t>those who drawn on care and support to shape and design of</w:t>
      </w:r>
      <w:r w:rsidR="00C63F7F" w:rsidRPr="001C16A1">
        <w:rPr>
          <w:rFonts w:ascii="Arial" w:hAnsi="Arial" w:cs="Arial"/>
          <w:sz w:val="24"/>
          <w:szCs w:val="24"/>
        </w:rPr>
        <w:t xml:space="preserve"> services, offering opportunities for more meaningful and reciprocal relationships</w:t>
      </w:r>
      <w:r w:rsidR="002A465D" w:rsidRPr="001C16A1">
        <w:rPr>
          <w:rFonts w:ascii="Arial" w:hAnsi="Arial" w:cs="Arial"/>
          <w:sz w:val="24"/>
          <w:szCs w:val="24"/>
        </w:rPr>
        <w:t xml:space="preserve">. </w:t>
      </w:r>
      <w:r w:rsidR="00026425" w:rsidRPr="001C16A1">
        <w:rPr>
          <w:rFonts w:ascii="Arial" w:hAnsi="Arial" w:cs="Arial"/>
          <w:sz w:val="24"/>
          <w:szCs w:val="24"/>
        </w:rPr>
        <w:t>Bevir, Needham</w:t>
      </w:r>
      <w:r w:rsidR="003A1AE7" w:rsidRPr="001C16A1">
        <w:rPr>
          <w:rFonts w:ascii="Arial" w:hAnsi="Arial" w:cs="Arial"/>
          <w:sz w:val="24"/>
          <w:szCs w:val="24"/>
        </w:rPr>
        <w:t>,</w:t>
      </w:r>
      <w:r w:rsidR="00026425" w:rsidRPr="001C16A1">
        <w:rPr>
          <w:rFonts w:ascii="Arial" w:hAnsi="Arial" w:cs="Arial"/>
          <w:sz w:val="24"/>
          <w:szCs w:val="24"/>
        </w:rPr>
        <w:t xml:space="preserve"> and Waring </w:t>
      </w:r>
      <w:r w:rsidR="00026425" w:rsidRPr="001C16A1">
        <w:rPr>
          <w:rFonts w:ascii="Arial" w:hAnsi="Arial" w:cs="Arial"/>
          <w:sz w:val="24"/>
          <w:szCs w:val="24"/>
        </w:rPr>
        <w:fldChar w:fldCharType="begin"/>
      </w:r>
      <w:r w:rsidR="00026425" w:rsidRPr="001C16A1">
        <w:rPr>
          <w:rFonts w:ascii="Arial" w:hAnsi="Arial" w:cs="Arial"/>
          <w:sz w:val="24"/>
          <w:szCs w:val="24"/>
        </w:rPr>
        <w:instrText xml:space="preserve"> ADDIN ZOTERO_ITEM CSL_CITATION {"citationID":"C0n5JU37","properties":{"formattedCitation":"(2019)","plainCitation":"(2019)","noteIndex":0},"citationItems":[{"id":2276,"uris":["http://zotero.org/users/3590596/items/Z6TQMW97"],"itemData":{"id":2276,"type":"article-journal","container-title":"Social Policy &amp; Administration","DOI":"10.1111/spol.12483","ISSN":"1467-9515","issue":"2","language":"en","note":"_eprint: https://onlinelibrary.wiley.com/doi/pdf/10.1111/spol.12483","page":"197-202","source":"Wiley Online Library","title":"Inside co-production: Ruling, resistance, and practice","title-short":"Inside co-production","URL":"https://onlinelibrary.wiley.com/doi/abs/10.1111/spol.12483","volume":"53","author":[{"family":"Bevir","given":"Mark"},{"family":"Needham","given":"Catherine"},{"family":"Waring","given":"Justin"}],"accessed":{"date-parts":[["2025",6,24]]},"issued":{"date-parts":[["2019"]]}},"suppress-author":true}],"schema":"https://github.com/citation-style-language/schema/raw/master/csl-citation.json"} </w:instrText>
      </w:r>
      <w:r w:rsidR="00026425" w:rsidRPr="001C16A1">
        <w:rPr>
          <w:rFonts w:ascii="Arial" w:hAnsi="Arial" w:cs="Arial"/>
          <w:sz w:val="24"/>
          <w:szCs w:val="24"/>
        </w:rPr>
        <w:fldChar w:fldCharType="separate"/>
      </w:r>
      <w:r w:rsidR="00026425" w:rsidRPr="001C16A1">
        <w:rPr>
          <w:rFonts w:ascii="Arial" w:hAnsi="Arial" w:cs="Arial"/>
          <w:sz w:val="24"/>
          <w:szCs w:val="24"/>
        </w:rPr>
        <w:t>(2019)</w:t>
      </w:r>
      <w:r w:rsidR="00026425" w:rsidRPr="001C16A1">
        <w:rPr>
          <w:rFonts w:ascii="Arial" w:hAnsi="Arial" w:cs="Arial"/>
          <w:sz w:val="24"/>
          <w:szCs w:val="24"/>
        </w:rPr>
        <w:fldChar w:fldCharType="end"/>
      </w:r>
      <w:r w:rsidR="00026425" w:rsidRPr="001C16A1">
        <w:rPr>
          <w:rFonts w:ascii="Arial" w:hAnsi="Arial" w:cs="Arial"/>
          <w:sz w:val="24"/>
          <w:szCs w:val="24"/>
        </w:rPr>
        <w:t xml:space="preserve"> suggest that employee voice and involvement are closely </w:t>
      </w:r>
      <w:r w:rsidR="008930B1" w:rsidRPr="001C16A1">
        <w:rPr>
          <w:rFonts w:ascii="Arial" w:hAnsi="Arial" w:cs="Arial"/>
          <w:sz w:val="24"/>
          <w:szCs w:val="24"/>
        </w:rPr>
        <w:t>connected</w:t>
      </w:r>
      <w:r w:rsidR="00026425" w:rsidRPr="001C16A1">
        <w:rPr>
          <w:rFonts w:ascii="Arial" w:hAnsi="Arial" w:cs="Arial"/>
          <w:sz w:val="24"/>
          <w:szCs w:val="24"/>
        </w:rPr>
        <w:t xml:space="preserve"> to opportunities for co-production, co-design, and co-creation of desired outcomes. </w:t>
      </w:r>
      <w:r w:rsidR="003B7E10" w:rsidRPr="001C16A1">
        <w:rPr>
          <w:rFonts w:ascii="Arial" w:hAnsi="Arial" w:cs="Arial"/>
          <w:sz w:val="24"/>
          <w:szCs w:val="24"/>
        </w:rPr>
        <w:t xml:space="preserve">While employee involvement </w:t>
      </w:r>
      <w:r w:rsidR="00026425" w:rsidRPr="001C16A1">
        <w:rPr>
          <w:rFonts w:ascii="Arial" w:hAnsi="Arial" w:cs="Arial"/>
          <w:sz w:val="24"/>
          <w:szCs w:val="24"/>
        </w:rPr>
        <w:t xml:space="preserve">typically </w:t>
      </w:r>
      <w:r w:rsidR="00185D83" w:rsidRPr="001C16A1">
        <w:rPr>
          <w:rFonts w:ascii="Arial" w:hAnsi="Arial" w:cs="Arial"/>
          <w:sz w:val="24"/>
          <w:szCs w:val="24"/>
        </w:rPr>
        <w:t xml:space="preserve">entails consultation, co-production implies an equal partnership, with shared power between staff, service users, families, and communities </w:t>
      </w:r>
      <w:r w:rsidR="00026425" w:rsidRPr="001C16A1">
        <w:rPr>
          <w:rFonts w:ascii="Arial" w:hAnsi="Arial" w:cs="Arial"/>
          <w:sz w:val="24"/>
          <w:szCs w:val="24"/>
        </w:rPr>
        <w:fldChar w:fldCharType="begin"/>
      </w:r>
      <w:r w:rsidR="00026425" w:rsidRPr="001C16A1">
        <w:rPr>
          <w:rFonts w:ascii="Arial" w:hAnsi="Arial" w:cs="Arial"/>
          <w:sz w:val="24"/>
          <w:szCs w:val="24"/>
        </w:rPr>
        <w:instrText xml:space="preserve"> ADDIN ZOTERO_ITEM CSL_CITATION {"citationID":"KDSdusTH","properties":{"formattedCitation":"(SCIE 2022)","plainCitation":"(SCIE 2022)","noteIndex":0},"citationItems":[{"id":2279,"uris":["http://zotero.org/users/3590596/items/WRYZHID3"],"itemData":{"id":2279,"type":"post-weblog","container-title":"SCIE","language":"en-GB","title":"Co-production: what it is and how to do it","title-short":"Co-production","URL":"https://www.scie.org.uk/co-production/what-how/","author":[{"family":"SCIE","given":""}],"accessed":{"date-parts":[["2025",6,24]]},"issued":{"date-parts":[["2022",7]]}}}],"schema":"https://github.com/citation-style-language/schema/raw/master/csl-citation.json"} </w:instrText>
      </w:r>
      <w:r w:rsidR="00026425" w:rsidRPr="001C16A1">
        <w:rPr>
          <w:rFonts w:ascii="Arial" w:hAnsi="Arial" w:cs="Arial"/>
          <w:sz w:val="24"/>
          <w:szCs w:val="24"/>
        </w:rPr>
        <w:fldChar w:fldCharType="separate"/>
      </w:r>
      <w:r w:rsidR="00026425" w:rsidRPr="001C16A1">
        <w:rPr>
          <w:rFonts w:ascii="Arial" w:hAnsi="Arial" w:cs="Arial"/>
          <w:sz w:val="24"/>
          <w:szCs w:val="24"/>
        </w:rPr>
        <w:t>(SCIE</w:t>
      </w:r>
      <w:r w:rsidR="005B09AA">
        <w:rPr>
          <w:rFonts w:ascii="Arial" w:hAnsi="Arial" w:cs="Arial"/>
          <w:sz w:val="24"/>
          <w:szCs w:val="24"/>
        </w:rPr>
        <w:t>,</w:t>
      </w:r>
      <w:r w:rsidR="00026425" w:rsidRPr="001C16A1">
        <w:rPr>
          <w:rFonts w:ascii="Arial" w:hAnsi="Arial" w:cs="Arial"/>
          <w:sz w:val="24"/>
          <w:szCs w:val="24"/>
        </w:rPr>
        <w:t xml:space="preserve"> 2022)</w:t>
      </w:r>
      <w:r w:rsidR="00026425" w:rsidRPr="001C16A1">
        <w:rPr>
          <w:rFonts w:ascii="Arial" w:hAnsi="Arial" w:cs="Arial"/>
          <w:sz w:val="24"/>
          <w:szCs w:val="24"/>
        </w:rPr>
        <w:fldChar w:fldCharType="end"/>
      </w:r>
      <w:r w:rsidR="00026425" w:rsidRPr="001C16A1">
        <w:rPr>
          <w:rFonts w:ascii="Arial" w:hAnsi="Arial" w:cs="Arial"/>
          <w:sz w:val="24"/>
          <w:szCs w:val="24"/>
        </w:rPr>
        <w:t xml:space="preserve">. For co-production to be transformative, it must go beyond participation and enable those who use or provide care to assume a more meaningful and empowered role in shaping services </w:t>
      </w:r>
      <w:r w:rsidR="00026425" w:rsidRPr="001C16A1">
        <w:rPr>
          <w:rFonts w:ascii="Arial" w:hAnsi="Arial" w:cs="Arial"/>
          <w:sz w:val="24"/>
          <w:szCs w:val="24"/>
        </w:rPr>
        <w:fldChar w:fldCharType="begin"/>
      </w:r>
      <w:r w:rsidR="00026425" w:rsidRPr="001C16A1">
        <w:rPr>
          <w:rFonts w:ascii="Arial" w:hAnsi="Arial" w:cs="Arial"/>
          <w:sz w:val="24"/>
          <w:szCs w:val="24"/>
        </w:rPr>
        <w:instrText xml:space="preserve"> ADDIN ZOTERO_ITEM CSL_CITATION {"citationID":"gZWRYNdl","properties":{"formattedCitation":"(SCIE 2022)","plainCitation":"(SCIE 2022)","noteIndex":0},"citationItems":[{"id":2279,"uris":["http://zotero.org/users/3590596/items/WRYZHID3"],"itemData":{"id":2279,"type":"post-weblog","container-title":"SCIE","language":"en-GB","title":"Co-production: what it is and how to do it","title-short":"Co-production","URL":"https://www.scie.org.uk/co-production/what-how/","author":[{"family":"SCIE","given":""}],"accessed":{"date-parts":[["2025",6,24]]},"issued":{"date-parts":[["2022",7]]}}}],"schema":"https://github.com/citation-style-language/schema/raw/master/csl-citation.json"} </w:instrText>
      </w:r>
      <w:r w:rsidR="00026425" w:rsidRPr="001C16A1">
        <w:rPr>
          <w:rFonts w:ascii="Arial" w:hAnsi="Arial" w:cs="Arial"/>
          <w:sz w:val="24"/>
          <w:szCs w:val="24"/>
        </w:rPr>
        <w:fldChar w:fldCharType="separate"/>
      </w:r>
      <w:r w:rsidR="00026425" w:rsidRPr="001C16A1">
        <w:rPr>
          <w:rFonts w:ascii="Arial" w:hAnsi="Arial" w:cs="Arial"/>
          <w:sz w:val="24"/>
          <w:szCs w:val="24"/>
        </w:rPr>
        <w:t>(SCIE</w:t>
      </w:r>
      <w:r w:rsidR="005B09AA">
        <w:rPr>
          <w:rFonts w:ascii="Arial" w:hAnsi="Arial" w:cs="Arial"/>
          <w:sz w:val="24"/>
          <w:szCs w:val="24"/>
        </w:rPr>
        <w:t>,</w:t>
      </w:r>
      <w:r w:rsidR="00026425" w:rsidRPr="001C16A1">
        <w:rPr>
          <w:rFonts w:ascii="Arial" w:hAnsi="Arial" w:cs="Arial"/>
          <w:sz w:val="24"/>
          <w:szCs w:val="24"/>
        </w:rPr>
        <w:t xml:space="preserve"> 2022)</w:t>
      </w:r>
      <w:r w:rsidR="00026425" w:rsidRPr="001C16A1">
        <w:rPr>
          <w:rFonts w:ascii="Arial" w:hAnsi="Arial" w:cs="Arial"/>
          <w:sz w:val="24"/>
          <w:szCs w:val="24"/>
        </w:rPr>
        <w:fldChar w:fldCharType="end"/>
      </w:r>
      <w:r w:rsidR="00026425" w:rsidRPr="001C16A1">
        <w:rPr>
          <w:rFonts w:ascii="Arial" w:hAnsi="Arial" w:cs="Arial"/>
          <w:sz w:val="24"/>
          <w:szCs w:val="24"/>
        </w:rPr>
        <w:t>.</w:t>
      </w:r>
    </w:p>
    <w:p w14:paraId="333B3CCF" w14:textId="77777777" w:rsidR="006155C8" w:rsidRDefault="006155C8" w:rsidP="00C94E19">
      <w:pPr>
        <w:tabs>
          <w:tab w:val="num" w:pos="720"/>
        </w:tabs>
        <w:spacing w:after="0" w:line="360" w:lineRule="auto"/>
        <w:jc w:val="both"/>
        <w:rPr>
          <w:rFonts w:ascii="Arial" w:hAnsi="Arial" w:cs="Arial"/>
          <w:color w:val="EE0000"/>
          <w:sz w:val="24"/>
          <w:szCs w:val="24"/>
        </w:rPr>
      </w:pPr>
    </w:p>
    <w:p w14:paraId="559BD458" w14:textId="45987EAA" w:rsidR="00BB2D7B" w:rsidRPr="00731DB5" w:rsidRDefault="008529F3" w:rsidP="001C16A1">
      <w:pPr>
        <w:tabs>
          <w:tab w:val="num" w:pos="720"/>
        </w:tabs>
        <w:spacing w:after="0" w:line="360" w:lineRule="auto"/>
        <w:rPr>
          <w:rFonts w:ascii="Arial" w:hAnsi="Arial" w:cs="Arial"/>
          <w:strike/>
          <w:sz w:val="24"/>
          <w:szCs w:val="24"/>
        </w:rPr>
      </w:pPr>
      <w:r w:rsidRPr="00731DB5">
        <w:rPr>
          <w:rFonts w:ascii="Arial" w:hAnsi="Arial" w:cs="Arial"/>
          <w:sz w:val="24"/>
          <w:szCs w:val="24"/>
        </w:rPr>
        <w:lastRenderedPageBreak/>
        <w:t>A rapid evidence synthesis on co-produced interventions in healthcare found that</w:t>
      </w:r>
      <w:r w:rsidR="001D3650" w:rsidRPr="00731DB5">
        <w:rPr>
          <w:rFonts w:ascii="Arial" w:hAnsi="Arial" w:cs="Arial"/>
          <w:sz w:val="24"/>
          <w:szCs w:val="24"/>
        </w:rPr>
        <w:t xml:space="preserve"> experience-based design </w:t>
      </w:r>
      <w:r w:rsidR="003B2DBF" w:rsidRPr="00731DB5">
        <w:rPr>
          <w:rFonts w:ascii="Arial" w:hAnsi="Arial" w:cs="Arial"/>
          <w:sz w:val="24"/>
          <w:szCs w:val="24"/>
        </w:rPr>
        <w:t xml:space="preserve">(EBD) </w:t>
      </w:r>
      <w:r w:rsidR="001D3650" w:rsidRPr="00731DB5">
        <w:rPr>
          <w:rFonts w:ascii="Arial" w:hAnsi="Arial" w:cs="Arial"/>
          <w:sz w:val="24"/>
          <w:szCs w:val="24"/>
        </w:rPr>
        <w:t xml:space="preserve">and experience-based co-design </w:t>
      </w:r>
      <w:r w:rsidR="000D7AFA" w:rsidRPr="00731DB5">
        <w:rPr>
          <w:rFonts w:ascii="Arial" w:hAnsi="Arial" w:cs="Arial"/>
          <w:sz w:val="24"/>
          <w:szCs w:val="24"/>
        </w:rPr>
        <w:t xml:space="preserve">(EBCD) </w:t>
      </w:r>
      <w:r w:rsidR="001D3650" w:rsidRPr="00731DB5">
        <w:rPr>
          <w:rFonts w:ascii="Arial" w:hAnsi="Arial" w:cs="Arial"/>
          <w:sz w:val="24"/>
          <w:szCs w:val="24"/>
        </w:rPr>
        <w:t xml:space="preserve">enhanced patients’ sense of responsibility and mutual understanding, while </w:t>
      </w:r>
      <w:r w:rsidR="001961C9" w:rsidRPr="00731DB5">
        <w:rPr>
          <w:rFonts w:ascii="Arial" w:hAnsi="Arial" w:cs="Arial"/>
          <w:sz w:val="24"/>
          <w:szCs w:val="24"/>
        </w:rPr>
        <w:t xml:space="preserve">staff reported co-production </w:t>
      </w:r>
      <w:r w:rsidR="001D3650" w:rsidRPr="00731DB5">
        <w:rPr>
          <w:rFonts w:ascii="Arial" w:hAnsi="Arial" w:cs="Arial"/>
          <w:sz w:val="24"/>
          <w:szCs w:val="24"/>
        </w:rPr>
        <w:t>support</w:t>
      </w:r>
      <w:r w:rsidR="001961C9" w:rsidRPr="00731DB5">
        <w:rPr>
          <w:rFonts w:ascii="Arial" w:hAnsi="Arial" w:cs="Arial"/>
          <w:sz w:val="24"/>
          <w:szCs w:val="24"/>
        </w:rPr>
        <w:t>ed</w:t>
      </w:r>
      <w:r w:rsidR="001D3650" w:rsidRPr="00731DB5">
        <w:rPr>
          <w:rFonts w:ascii="Arial" w:hAnsi="Arial" w:cs="Arial"/>
          <w:sz w:val="24"/>
          <w:szCs w:val="24"/>
        </w:rPr>
        <w:t xml:space="preserve"> greater empowerment, empathy, and reconnection with core values </w:t>
      </w:r>
      <w:r w:rsidRPr="00731DB5">
        <w:rPr>
          <w:rFonts w:ascii="Arial" w:hAnsi="Arial" w:cs="Arial"/>
          <w:sz w:val="24"/>
          <w:szCs w:val="24"/>
        </w:rPr>
        <w:fldChar w:fldCharType="begin"/>
      </w:r>
      <w:r w:rsidRPr="00731DB5">
        <w:rPr>
          <w:rFonts w:ascii="Arial" w:hAnsi="Arial" w:cs="Arial"/>
          <w:sz w:val="24"/>
          <w:szCs w:val="24"/>
        </w:rPr>
        <w:instrText xml:space="preserve"> ADDIN ZOTERO_ITEM CSL_CITATION {"citationID":"6H4KlvLS","properties":{"formattedCitation":"(Clarke et al. 2017)","plainCitation":"(Clarke et al. 2017)","noteIndex":0},"citationItems":[{"id":2447,"uris":["http://zotero.org/users/3590596/items/25FRGBPG"],"itemData":{"id":2447,"type":"article-journal","abstract":"Background Co-production is defined as the voluntary or involuntary involvement of users in the design, management, delivery and/or evaluation of services. Interest in co-production as an intervention for improving healthcare quality is increasing. In the acute healthcare context, co-production is promoted as harnessing the knowledge of patients, carers and staff to make changes about which they care most. However, little is known regarding the impact of co-production on patient, staff or organisational outcomes in these settings.\n\nAims To identify and appraise reported outcomes of co-production as an intervention to improve quality of services in acute healthcare settings.\n\nDesign Rapid evidence synthesis.\n\nData sources Medline, Cinahl, Web of Science, Embase, HMIC, Cochrane Database of Systematic Reviews, SCIE, Proquest Dissertation and Theses, EThOS, OpenGrey; CoDesign ; The Design Journal ; Design Issues .\n\nStudy selection Studies reporting patient, staff or organisational outcomes associated with using co-production in an acute healthcare setting.\n\nFindings 712 titles and abstracts were screened; 24 papers underwent full-text review, and 11 papers were included in the evidence synthesis. One study was a feasibility randomised controlled trial, three were process evaluations and seven used descriptive qualitative approaches. Reported outcomes related to (a) the value of patient and staff involvement in co-production processes; (b) the generation of ideas for changes to processes, practices and clinical environments; and (c) tangible service changes and impacts on patient experiences. Only one study included cost analysis; none reported an economic evaluation. No studies assessed the sustainability of any changes made.\n\nConclusions Despite increasing interest in and advocacy for co-production, there is a lack of rigorous evaluation in acute healthcare settings. Future studies should evaluate clinical and service outcomes as well as the cost-effectiveness of co-production relative to other forms of quality improvement. Potentially broader impacts on the values and behaviours of participants should also be considered.","DOI":"10.1136/bmjopen-2016-014650","language":"en","license":"© Article author(s) (or their employer(s) unless otherwise stated in the text of the article) 2017. All rights reserved. No commercial use is permitted unless otherwise expressly granted..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Health services research","source":"bmjopen.bmj.com","title":"What outcomes are associated with developing and implementing co-produced interventions in acute healthcare settings? A rapid evidence synthesis","title-short":"What outcomes are associated with developing and implementing co-produced interventions in acute healthcare settings?","URL":"https://bmjopen.bmj.com/content/7/7/e014650.full?pq-origsite=primo_ra","author":[{"family":"Clarke","given":"David"},{"family":"Jones","given":"Fiona"},{"family":"Harris","given":"Ruth"},{"family":"Robert","given":"Glenn"}],"accessed":{"date-parts":[["2025",8,19]]},"issued":{"date-parts":[["2017",7,1]]}}}],"schema":"https://github.com/citation-style-language/schema/raw/master/csl-citation.json"} </w:instrText>
      </w:r>
      <w:r w:rsidRPr="00731DB5">
        <w:rPr>
          <w:rFonts w:ascii="Arial" w:hAnsi="Arial" w:cs="Arial"/>
          <w:sz w:val="24"/>
          <w:szCs w:val="24"/>
        </w:rPr>
        <w:fldChar w:fldCharType="separate"/>
      </w:r>
      <w:r w:rsidRPr="00731DB5">
        <w:rPr>
          <w:rFonts w:ascii="Arial" w:hAnsi="Arial" w:cs="Arial"/>
          <w:sz w:val="24"/>
        </w:rPr>
        <w:t>(Clarke et al. 2017)</w:t>
      </w:r>
      <w:r w:rsidRPr="00731DB5">
        <w:rPr>
          <w:rFonts w:ascii="Arial" w:hAnsi="Arial" w:cs="Arial"/>
          <w:sz w:val="24"/>
          <w:szCs w:val="24"/>
        </w:rPr>
        <w:fldChar w:fldCharType="end"/>
      </w:r>
      <w:r w:rsidRPr="00731DB5">
        <w:rPr>
          <w:rFonts w:ascii="Arial" w:hAnsi="Arial" w:cs="Arial"/>
          <w:sz w:val="24"/>
          <w:szCs w:val="24"/>
        </w:rPr>
        <w:t xml:space="preserve">. </w:t>
      </w:r>
      <w:r w:rsidR="00F01271" w:rsidRPr="00731DB5">
        <w:rPr>
          <w:rFonts w:ascii="Arial" w:hAnsi="Arial" w:cs="Arial"/>
          <w:sz w:val="24"/>
          <w:szCs w:val="24"/>
        </w:rPr>
        <w:t xml:space="preserve">Similarly, research on palliative and end-of-life care identified benefits for staff, including improved understanding of service issues, closer working relationships, strengthened empathy and trust, enhanced skills, and long-term cultural shifts towards collaboration and continuous improvement </w:t>
      </w:r>
      <w:r w:rsidR="00E04568" w:rsidRPr="00731DB5">
        <w:rPr>
          <w:rFonts w:ascii="Arial" w:hAnsi="Arial" w:cs="Arial"/>
          <w:sz w:val="24"/>
          <w:szCs w:val="24"/>
        </w:rPr>
        <w:fldChar w:fldCharType="begin"/>
      </w:r>
      <w:r w:rsidR="00E04568" w:rsidRPr="00731DB5">
        <w:rPr>
          <w:rFonts w:ascii="Arial" w:hAnsi="Arial" w:cs="Arial"/>
          <w:sz w:val="24"/>
          <w:szCs w:val="24"/>
        </w:rPr>
        <w:instrText xml:space="preserve"> ADDIN ZOTERO_ITEM CSL_CITATION {"citationID":"qANkbfJb","properties":{"formattedCitation":"(Borgstrom and Barclay 2019)","plainCitation":"(Borgstrom and Barclay 2019)","noteIndex":0},"citationItems":[{"id":2449,"uris":["http://zotero.org/users/3590596/items/4KJTLJ2U"],"itemData":{"id":2449,"type":"article-journal","abstract":"Experience-based design, co-design, and experience-based co-design can be used within healthcare to design services that improve the patient, carer and staff experience of the services. As palliative and end-of-life care centrally value person-centred care, we believe that service designers, commissioners and those tasked with making quality improvements will be interested in this growing field. This paper outlines these approaches—with a particular emphasis on experience-based co-design—and describes how they are and can be used within palliative and end-of-life care. Based on a rapid review and several case studies, this article highlights the key lessons learnt from previous projects using these approaches and discusses areas for improvement in current reporting of service design projects.","container-title":"BMJ Supportive &amp; Palliative Care","DOI":"10.1136/bmjspcare-2016-001117","ISSN":"2045-435X, 2045-4368","issue":"1","language":"en","license":"Published by the BMJ Publishing Group Limited. For permission to use (where not already granted under a licence) please go to http://www.bmj.com.cardiff.idm.oclc.org/company/products-services/rights-and-licensing/","note":"publisher: British Medical Journal Publishing Group\nsection: Feature\nPMID: 28209568","page":"60-66","source":"spcare-bmj-com.cardiff.idm.oclc.org","title":"Experience-based design, co-design and experience-based co-design in palliative and end-of-life care","URL":"https://spcare.bmj.com/content/9/1/60","volume":"9","author":[{"family":"Borgstrom","given":"Erica"},{"family":"Barclay","given":"Stephen"}],"accessed":{"date-parts":[["2025",8,19]]},"issued":{"date-parts":[["2019",3,1]]}}}],"schema":"https://github.com/citation-style-language/schema/raw/master/csl-citation.json"} </w:instrText>
      </w:r>
      <w:r w:rsidR="00E04568" w:rsidRPr="00731DB5">
        <w:rPr>
          <w:rFonts w:ascii="Arial" w:hAnsi="Arial" w:cs="Arial"/>
          <w:sz w:val="24"/>
          <w:szCs w:val="24"/>
        </w:rPr>
        <w:fldChar w:fldCharType="separate"/>
      </w:r>
      <w:r w:rsidR="00E04568" w:rsidRPr="00731DB5">
        <w:rPr>
          <w:rFonts w:ascii="Arial" w:hAnsi="Arial" w:cs="Arial"/>
          <w:sz w:val="24"/>
        </w:rPr>
        <w:t>(Borgstrom and Barclay</w:t>
      </w:r>
      <w:r w:rsidR="0079002C">
        <w:rPr>
          <w:rFonts w:ascii="Arial" w:hAnsi="Arial" w:cs="Arial"/>
          <w:sz w:val="24"/>
        </w:rPr>
        <w:t>,</w:t>
      </w:r>
      <w:r w:rsidR="00E04568" w:rsidRPr="00731DB5">
        <w:rPr>
          <w:rFonts w:ascii="Arial" w:hAnsi="Arial" w:cs="Arial"/>
          <w:sz w:val="24"/>
        </w:rPr>
        <w:t xml:space="preserve"> 2019)</w:t>
      </w:r>
      <w:r w:rsidR="00E04568" w:rsidRPr="00731DB5">
        <w:rPr>
          <w:rFonts w:ascii="Arial" w:hAnsi="Arial" w:cs="Arial"/>
          <w:sz w:val="24"/>
          <w:szCs w:val="24"/>
        </w:rPr>
        <w:fldChar w:fldCharType="end"/>
      </w:r>
      <w:r w:rsidR="0016341E" w:rsidRPr="00731DB5">
        <w:rPr>
          <w:rFonts w:ascii="Arial" w:hAnsi="Arial" w:cs="Arial"/>
          <w:sz w:val="24"/>
          <w:szCs w:val="24"/>
        </w:rPr>
        <w:t xml:space="preserve">. </w:t>
      </w:r>
    </w:p>
    <w:p w14:paraId="0670AB64" w14:textId="77777777" w:rsidR="00026425" w:rsidRPr="003B7E7C" w:rsidRDefault="00026425" w:rsidP="00026425">
      <w:pPr>
        <w:tabs>
          <w:tab w:val="num" w:pos="720"/>
        </w:tabs>
        <w:spacing w:after="0" w:line="360" w:lineRule="auto"/>
        <w:jc w:val="both"/>
        <w:rPr>
          <w:rFonts w:ascii="Arial" w:hAnsi="Arial" w:cs="Arial"/>
          <w:sz w:val="24"/>
          <w:szCs w:val="24"/>
        </w:rPr>
      </w:pPr>
    </w:p>
    <w:p w14:paraId="38325CAD" w14:textId="46AF4EF8" w:rsidR="00CC34D5" w:rsidRDefault="00BF1120" w:rsidP="001C16A1">
      <w:pPr>
        <w:tabs>
          <w:tab w:val="num" w:pos="720"/>
        </w:tabs>
        <w:spacing w:after="0" w:line="360" w:lineRule="auto"/>
        <w:rPr>
          <w:rFonts w:ascii="Arial" w:hAnsi="Arial" w:cs="Arial"/>
          <w:sz w:val="24"/>
          <w:szCs w:val="24"/>
        </w:rPr>
      </w:pPr>
      <w:r w:rsidRPr="00BF1120">
        <w:rPr>
          <w:rFonts w:ascii="Arial" w:hAnsi="Arial" w:cs="Arial"/>
          <w:sz w:val="24"/>
          <w:szCs w:val="24"/>
        </w:rPr>
        <w:t>The broader literature supports the view that co-production can generate benefits not only for care recipients, but also for staff and wider communities</w:t>
      </w:r>
      <w:r w:rsidR="00026425" w:rsidRPr="003B7E7C">
        <w:rPr>
          <w:rFonts w:ascii="Arial" w:hAnsi="Arial" w:cs="Arial"/>
          <w:sz w:val="24"/>
          <w:szCs w:val="24"/>
        </w:rPr>
        <w:t xml:space="preserve"> </w:t>
      </w:r>
      <w:r w:rsidR="00026425" w:rsidRPr="003B7E7C">
        <w:rPr>
          <w:rFonts w:ascii="Arial" w:hAnsi="Arial" w:cs="Arial"/>
          <w:sz w:val="24"/>
          <w:szCs w:val="24"/>
        </w:rPr>
        <w:fldChar w:fldCharType="begin"/>
      </w:r>
      <w:r w:rsidR="00026425">
        <w:rPr>
          <w:rFonts w:ascii="Arial" w:hAnsi="Arial" w:cs="Arial"/>
          <w:sz w:val="24"/>
          <w:szCs w:val="24"/>
        </w:rPr>
        <w:instrText xml:space="preserve"> ADDIN ZOTERO_ITEM CSL_CITATION {"citationID":"oNqk1rjE","properties":{"formattedCitation":"(Needham 2008; Leadbeater 2023; Masterson et al. 2024)","plainCitation":"(Needham 2008; Leadbeater 2023; Masterson et al. 2024)","noteIndex":0},"citationItems":[{"id":2289,"uris":["http://zotero.org/users/3590596/items/F4CD5KSB"],"itemData":{"id":2289,"type":"article-journal","abstract":"The concept of co-production – also called co-creation – is gaining widespread attention as a way to increase user involvement in service provision in the UK. It is usually taken as self-evident that more co-production will improve services. However, it is necessary to be clear about how far and in what ways co-production can improve public services. This article looks at the purported advantages of co-production, and considers how these can best be accessed. A case study workshop involving social housing users and providers, conducted as part of the National Consumer Council-Unison Shared Solutions project, is used to illustrate the need for collective dialogue and deliberation between co-producers rather than purely transactional forms of co-production.","container-title":"Social Policy and Society","DOI":"10.1017/S1474746407004174","ISSN":"1474-7464, 1475-3073","issue":"2","journalAbbreviation":"Social Policy &amp;amp; Society","language":"en","license":"https://www.cambridge.org/core/terms","page":"221-231","source":"DOI.org (Crossref)","title":"Realising the Potential of Co-production: Negotiating Improvements in Public Services","title-short":"Realising the Potential of Co-production","URL":"https://www.cambridge.org/core/product/identifier/S1474746407004174/type/journal_article","volume":"7","author":[{"family":"Needham","given":"Catherine"}],"accessed":{"date-parts":[["2025",6,24]]},"issued":{"date-parts":[["2008",4]]}}},{"id":2285,"uris":["http://zotero.org/users/3590596/items/X9PZLYRE"],"itemData":{"id":2285,"type":"chapter","abstract":"This chapter speaks to the much-debated turn in public services towards more personalised and participatory modes. It reproduces, in full, an influential pamphlet written by Charles Leadbeater on the subject, a writer, ‘expert’ on innovation and former journalist with the Financial Times. Published in 2004 by the cross party think tank Demos, it is both widely credited as having helped kick off the debate on how to create more personalised public services and roundly criticised as a thinly veiled attempt to advance individual responsibility for personal care. We include it here because it provides a concise introduction to personalisation as an evolving frame for public services while also recognising the different forms personalisation can take. How far we want to go with personalisation – be that as state, professional and/or public actors – remains to be seen. As a minimum, social workers need to consider their place in and contribution to this developing project.","container-title":"Social Work","edition":"2","ISBN":"978-1-003-17869-9","note":"number-of-pages: 4","publisher":"Routledge","title":"Personalisation through participation: A new script for public services","title-short":"Personalisation through participation","author":[{"family":"Leadbeater","given":"Charles"}],"issued":{"date-parts":[["2023"]]}}},{"id":2432,"uris":["http://zotero.org/users/3590596/items/WI598PBQ"],"itemData":{"id":2432,"type":"article-journal","abstract":"The aim of this review was to understand what needs to happen for meaningful engagement to take place by exploring how co-design and co-production in health and social care has been reported in published research. Ninety-three research articles were selected as these reported engagement processes with exchanges of mutual insight. Articles which only stated that engagement took place, without reporting details, were excluded. Any information relating to co-design and co-production processes were then extracted and analysed. The findings from this review were that co-design and co-production can occur at different times, in part or all of the research and engagement process. We identified that interaction between six key elements (intention, assets, dialogue, documentation, interpretation and understanding) in context, even if only brief, are important for meaningful engagement to occur within a co-design or co-production process. We also found that there is an over reliance on the term ‘co-design’ or ‘co-production’ to convey complex processes for engagement. Rather than relying on a single word to convey such complex methods or processes, the values and principles of co-design or co-production, in combination with the key elements identified, could be applied to guide implementation, and reporting of specific activities within a range of research methods.","container-title":"Research Involvement and Engagement","DOI":"10.1186/s40900-024-00638-3","ISSN":"2056-7529","journalAbbreviation":"Res Involv Engagem","note":"PMID: 39390518\nPMCID: PMC11468303","page":"103","source":"PubMed Central","title":"Mechanisms for co-designing and co-producing health and social care: a realist synthesis","title-short":"Mechanisms for co-designing and co-producing health and social care","URL":"https://www.ncbi.nlm.nih.gov/pmc/articles/PMC11468303/","volume":"10","author":[{"family":"Masterson","given":"Daniel"},{"family":"Lindenfalk","given":"Bertil"},{"family":"Kjellström","given":"Sofia"},{"family":"Robert","given":"Glenn"},{"family":"Ockander","given":"Marlene"}],"accessed":{"date-parts":[["2025",8,1]]},"issued":{"date-parts":[["2024",10,10]]}}}],"schema":"https://github.com/citation-style-language/schema/raw/master/csl-citation.json"} </w:instrText>
      </w:r>
      <w:r w:rsidR="00026425" w:rsidRPr="003B7E7C">
        <w:rPr>
          <w:rFonts w:ascii="Arial" w:hAnsi="Arial" w:cs="Arial"/>
          <w:sz w:val="24"/>
          <w:szCs w:val="24"/>
        </w:rPr>
        <w:fldChar w:fldCharType="separate"/>
      </w:r>
      <w:r w:rsidR="00026425" w:rsidRPr="004B1CD2">
        <w:rPr>
          <w:rFonts w:ascii="Arial" w:hAnsi="Arial" w:cs="Arial"/>
          <w:sz w:val="24"/>
        </w:rPr>
        <w:t>(Needham</w:t>
      </w:r>
      <w:r w:rsidR="002738E9">
        <w:rPr>
          <w:rFonts w:ascii="Arial" w:hAnsi="Arial" w:cs="Arial"/>
          <w:sz w:val="24"/>
        </w:rPr>
        <w:t>,</w:t>
      </w:r>
      <w:r w:rsidR="00026425" w:rsidRPr="004B1CD2">
        <w:rPr>
          <w:rFonts w:ascii="Arial" w:hAnsi="Arial" w:cs="Arial"/>
          <w:sz w:val="24"/>
        </w:rPr>
        <w:t xml:space="preserve"> 2008; Leadbeater</w:t>
      </w:r>
      <w:r w:rsidR="002738E9">
        <w:rPr>
          <w:rFonts w:ascii="Arial" w:hAnsi="Arial" w:cs="Arial"/>
          <w:sz w:val="24"/>
        </w:rPr>
        <w:t>,</w:t>
      </w:r>
      <w:r w:rsidR="00026425" w:rsidRPr="004B1CD2">
        <w:rPr>
          <w:rFonts w:ascii="Arial" w:hAnsi="Arial" w:cs="Arial"/>
          <w:sz w:val="24"/>
        </w:rPr>
        <w:t xml:space="preserve"> 2023; Masterson et al. 2024)</w:t>
      </w:r>
      <w:r w:rsidR="00026425" w:rsidRPr="003B7E7C">
        <w:rPr>
          <w:rFonts w:ascii="Arial" w:hAnsi="Arial" w:cs="Arial"/>
          <w:sz w:val="24"/>
          <w:szCs w:val="24"/>
        </w:rPr>
        <w:fldChar w:fldCharType="end"/>
      </w:r>
      <w:r w:rsidR="00026425" w:rsidRPr="003B7E7C">
        <w:rPr>
          <w:rFonts w:ascii="Arial" w:hAnsi="Arial" w:cs="Arial"/>
          <w:sz w:val="24"/>
          <w:szCs w:val="24"/>
        </w:rPr>
        <w:t xml:space="preserve">. </w:t>
      </w:r>
      <w:r w:rsidR="0075708F">
        <w:rPr>
          <w:rFonts w:ascii="Arial" w:hAnsi="Arial" w:cs="Arial"/>
          <w:sz w:val="24"/>
          <w:szCs w:val="24"/>
        </w:rPr>
        <w:t xml:space="preserve">For example, </w:t>
      </w:r>
      <w:r w:rsidR="00026425" w:rsidRPr="003B7E7C">
        <w:rPr>
          <w:rFonts w:ascii="Arial" w:hAnsi="Arial" w:cs="Arial"/>
          <w:sz w:val="24"/>
          <w:szCs w:val="24"/>
        </w:rPr>
        <w:t xml:space="preserve">Needham </w:t>
      </w:r>
      <w:r w:rsidR="00026425" w:rsidRPr="003B7E7C">
        <w:rPr>
          <w:rFonts w:ascii="Arial" w:hAnsi="Arial" w:cs="Arial"/>
          <w:sz w:val="24"/>
          <w:szCs w:val="24"/>
        </w:rPr>
        <w:fldChar w:fldCharType="begin"/>
      </w:r>
      <w:r w:rsidR="00026425" w:rsidRPr="003B7E7C">
        <w:rPr>
          <w:rFonts w:ascii="Arial" w:hAnsi="Arial" w:cs="Arial"/>
          <w:sz w:val="24"/>
          <w:szCs w:val="24"/>
        </w:rPr>
        <w:instrText xml:space="preserve"> ADDIN ZOTERO_ITEM CSL_CITATION {"citationID":"ZBM2vwZR","properties":{"formattedCitation":"(2008)","plainCitation":"(2008)","noteIndex":0},"citationItems":[{"id":2289,"uris":["http://zotero.org/users/3590596/items/F4CD5KSB"],"itemData":{"id":2289,"type":"article-journal","abstract":"The concept of co-production – also called co-creation – is gaining widespread attention as a way to increase user involvement in service provision in the UK. It is usually taken as self-evident that more co-production will improve services. However, it is necessary to be clear about how far and in what ways co-production can improve public services. This article looks at the purported advantages of co-production, and considers how these can best be accessed. A case study workshop involving social housing users and providers, conducted as part of the National Consumer Council-Unison Shared Solutions project, is used to illustrate the need for collective dialogue and deliberation between co-producers rather than purely transactional forms of co-production.","container-title":"Social Policy and Society","DOI":"10.1017/S1474746407004174","ISSN":"1474-7464, 1475-3073","issue":"2","journalAbbreviation":"Social Policy &amp;amp; Society","language":"en","license":"https://www.cambridge.org/core/terms","page":"221-231","source":"DOI.org (Crossref)","title":"Realising the Potential of Co-production: Negotiating Improvements in Public Services","title-short":"Realising the Potential of Co-production","URL":"https://www.cambridge.org/core/product/identifier/S1474746407004174/type/journal_article","volume":"7","author":[{"family":"Needham","given":"Catherine"}],"accessed":{"date-parts":[["2025",6,24]]},"issued":{"date-parts":[["2008",4]]}},"suppress-author":true}],"schema":"https://github.com/citation-style-language/schema/raw/master/csl-citation.json"} </w:instrText>
      </w:r>
      <w:r w:rsidR="00026425" w:rsidRPr="003B7E7C">
        <w:rPr>
          <w:rFonts w:ascii="Arial" w:hAnsi="Arial" w:cs="Arial"/>
          <w:sz w:val="24"/>
          <w:szCs w:val="24"/>
        </w:rPr>
        <w:fldChar w:fldCharType="separate"/>
      </w:r>
      <w:r w:rsidR="00026425" w:rsidRPr="003B7E7C">
        <w:rPr>
          <w:rFonts w:ascii="Arial" w:hAnsi="Arial" w:cs="Arial"/>
          <w:sz w:val="24"/>
        </w:rPr>
        <w:t>(2008)</w:t>
      </w:r>
      <w:r w:rsidR="00026425" w:rsidRPr="003B7E7C">
        <w:rPr>
          <w:rFonts w:ascii="Arial" w:hAnsi="Arial" w:cs="Arial"/>
          <w:sz w:val="24"/>
          <w:szCs w:val="24"/>
        </w:rPr>
        <w:fldChar w:fldCharType="end"/>
      </w:r>
      <w:r w:rsidR="00026425" w:rsidRPr="003B7E7C">
        <w:rPr>
          <w:rFonts w:ascii="Arial" w:hAnsi="Arial" w:cs="Arial"/>
          <w:sz w:val="24"/>
          <w:szCs w:val="24"/>
        </w:rPr>
        <w:t xml:space="preserve"> </w:t>
      </w:r>
      <w:r w:rsidR="00880102" w:rsidRPr="00880102">
        <w:rPr>
          <w:rFonts w:ascii="Arial" w:hAnsi="Arial" w:cs="Arial"/>
          <w:sz w:val="24"/>
          <w:szCs w:val="24"/>
        </w:rPr>
        <w:t xml:space="preserve">argues that co-production can enhance the autonomy of both front-line workers and </w:t>
      </w:r>
      <w:r w:rsidR="00167774">
        <w:rPr>
          <w:rFonts w:ascii="Arial" w:hAnsi="Arial" w:cs="Arial"/>
          <w:sz w:val="24"/>
          <w:szCs w:val="24"/>
        </w:rPr>
        <w:t>those who draw on care and support</w:t>
      </w:r>
      <w:r w:rsidR="00880102" w:rsidRPr="00880102">
        <w:rPr>
          <w:rFonts w:ascii="Arial" w:hAnsi="Arial" w:cs="Arial"/>
          <w:sz w:val="24"/>
          <w:szCs w:val="24"/>
        </w:rPr>
        <w:t xml:space="preserve">, while also increasing trust and communication. Masterson et al. </w:t>
      </w:r>
      <w:r w:rsidR="00CC34D5">
        <w:rPr>
          <w:rFonts w:ascii="Arial" w:hAnsi="Arial" w:cs="Arial"/>
          <w:sz w:val="24"/>
          <w:szCs w:val="24"/>
        </w:rPr>
        <w:fldChar w:fldCharType="begin"/>
      </w:r>
      <w:r w:rsidR="00CC34D5">
        <w:rPr>
          <w:rFonts w:ascii="Arial" w:hAnsi="Arial" w:cs="Arial"/>
          <w:sz w:val="24"/>
          <w:szCs w:val="24"/>
        </w:rPr>
        <w:instrText xml:space="preserve"> ADDIN ZOTERO_ITEM CSL_CITATION {"citationID":"Rh0MRHci","properties":{"formattedCitation":"(2024)","plainCitation":"(2024)","noteIndex":0},"citationItems":[{"id":2432,"uris":["http://zotero.org/users/3590596/items/WI598PBQ"],"itemData":{"id":2432,"type":"article-journal","abstract":"The aim of this review was to understand what needs to happen for meaningful engagement to take place by exploring how co-design and co-production in health and social care has been reported in published research. Ninety-three research articles were selected as these reported engagement processes with exchanges of mutual insight. Articles which only stated that engagement took place, without reporting details, were excluded. Any information relating to co-design and co-production processes were then extracted and analysed. The findings from this review were that co-design and co-production can occur at different times, in part or all of the research and engagement process. We identified that interaction between six key elements (intention, assets, dialogue, documentation, interpretation and understanding) in context, even if only brief, are important for meaningful engagement to occur within a co-design or co-production process. We also found that there is an over reliance on the term ‘co-design’ or ‘co-production’ to convey complex processes for engagement. Rather than relying on a single word to convey such complex methods or processes, the values and principles of co-design or co-production, in combination with the key elements identified, could be applied to guide implementation, and reporting of specific activities within a range of research methods.","container-title":"Research Involvement and Engagement","DOI":"10.1186/s40900-024-00638-3","ISSN":"2056-7529","journalAbbreviation":"Res Involv Engagem","note":"PMID: 39390518\nPMCID: PMC11468303","page":"103","source":"PubMed Central","title":"Mechanisms for co-designing and co-producing health and social care: a realist synthesis","title-short":"Mechanisms for co-designing and co-producing health and social care","URL":"https://www.ncbi.nlm.nih.gov/pmc/articles/PMC11468303/","volume":"10","author":[{"family":"Masterson","given":"Daniel"},{"family":"Lindenfalk","given":"Bertil"},{"family":"Kjellström","given":"Sofia"},{"family":"Robert","given":"Glenn"},{"family":"Ockander","given":"Marlene"}],"accessed":{"date-parts":[["2025",8,1]]},"issued":{"date-parts":[["2024",10,10]]}},"suppress-author":true}],"schema":"https://github.com/citation-style-language/schema/raw/master/csl-citation.json"} </w:instrText>
      </w:r>
      <w:r w:rsidR="00CC34D5">
        <w:rPr>
          <w:rFonts w:ascii="Arial" w:hAnsi="Arial" w:cs="Arial"/>
          <w:sz w:val="24"/>
          <w:szCs w:val="24"/>
        </w:rPr>
        <w:fldChar w:fldCharType="separate"/>
      </w:r>
      <w:r w:rsidR="00CC34D5" w:rsidRPr="00CC34D5">
        <w:rPr>
          <w:rFonts w:ascii="Arial" w:hAnsi="Arial" w:cs="Arial"/>
          <w:sz w:val="24"/>
        </w:rPr>
        <w:t>(2024)</w:t>
      </w:r>
      <w:r w:rsidR="00CC34D5">
        <w:rPr>
          <w:rFonts w:ascii="Arial" w:hAnsi="Arial" w:cs="Arial"/>
          <w:sz w:val="24"/>
          <w:szCs w:val="24"/>
        </w:rPr>
        <w:fldChar w:fldCharType="end"/>
      </w:r>
      <w:r w:rsidR="00880102" w:rsidRPr="00880102">
        <w:rPr>
          <w:rFonts w:ascii="Arial" w:hAnsi="Arial" w:cs="Arial"/>
          <w:sz w:val="24"/>
          <w:szCs w:val="24"/>
        </w:rPr>
        <w:t xml:space="preserve"> further emphasise that inclusive, reciprocal engagement depends on mechanisms such as shared dialogue, mutual understanding, and clarity of roles among stakeholders</w:t>
      </w:r>
      <w:r w:rsidR="006B6963">
        <w:rPr>
          <w:rFonts w:ascii="Arial" w:hAnsi="Arial" w:cs="Arial"/>
          <w:sz w:val="24"/>
          <w:szCs w:val="24"/>
        </w:rPr>
        <w:t xml:space="preserve"> - </w:t>
      </w:r>
      <w:r w:rsidR="00880102" w:rsidRPr="00880102">
        <w:rPr>
          <w:rFonts w:ascii="Arial" w:hAnsi="Arial" w:cs="Arial"/>
          <w:sz w:val="24"/>
          <w:szCs w:val="24"/>
        </w:rPr>
        <w:t xml:space="preserve">including service users, professionals, researchers, and policy actors. Importantly, </w:t>
      </w:r>
      <w:r w:rsidR="0024283B">
        <w:rPr>
          <w:rFonts w:ascii="Arial" w:hAnsi="Arial" w:cs="Arial"/>
          <w:sz w:val="24"/>
          <w:szCs w:val="24"/>
        </w:rPr>
        <w:t xml:space="preserve">literature also </w:t>
      </w:r>
      <w:r w:rsidR="00C744C5">
        <w:rPr>
          <w:rFonts w:ascii="Arial" w:hAnsi="Arial" w:cs="Arial"/>
          <w:sz w:val="24"/>
          <w:szCs w:val="24"/>
        </w:rPr>
        <w:t xml:space="preserve">argues that </w:t>
      </w:r>
      <w:r w:rsidR="00880102" w:rsidRPr="00880102">
        <w:rPr>
          <w:rFonts w:ascii="Arial" w:hAnsi="Arial" w:cs="Arial"/>
          <w:sz w:val="24"/>
          <w:szCs w:val="24"/>
        </w:rPr>
        <w:t>these positive outcomes depend on the broader organisational and contextual conditions in which co-production takes place</w:t>
      </w:r>
      <w:r w:rsidR="00C744C5">
        <w:rPr>
          <w:rFonts w:ascii="Arial" w:hAnsi="Arial" w:cs="Arial"/>
          <w:sz w:val="24"/>
          <w:szCs w:val="24"/>
        </w:rPr>
        <w:t xml:space="preserve"> </w:t>
      </w:r>
      <w:r w:rsidR="00C744C5">
        <w:rPr>
          <w:rFonts w:ascii="Arial" w:hAnsi="Arial" w:cs="Arial"/>
          <w:sz w:val="24"/>
          <w:szCs w:val="24"/>
        </w:rPr>
        <w:fldChar w:fldCharType="begin"/>
      </w:r>
      <w:r w:rsidR="00C744C5">
        <w:rPr>
          <w:rFonts w:ascii="Arial" w:hAnsi="Arial" w:cs="Arial"/>
          <w:sz w:val="24"/>
          <w:szCs w:val="24"/>
        </w:rPr>
        <w:instrText xml:space="preserve"> ADDIN ZOTERO_ITEM CSL_CITATION {"citationID":"HQtvJUvy","properties":{"formattedCitation":"(Bevir et al. 2019)","plainCitation":"(Bevir et al. 2019)","noteIndex":0},"citationItems":[{"id":2276,"uris":["http://zotero.org/users/3590596/items/Z6TQMW97"],"itemData":{"id":2276,"type":"article-journal","container-title":"Social Policy &amp; Administration","DOI":"10.1111/spol.12483","ISSN":"1467-9515","issue":"2","language":"en","note":"_eprint: https://onlinelibrary.wiley.com/doi/pdf/10.1111/spol.12483","page":"197-202","source":"Wiley Online Library","title":"Inside co-production: Ruling, resistance, and practice","title-short":"Inside co-production","URL":"https://onlinelibrary.wiley.com/doi/abs/10.1111/spol.12483","volume":"53","author":[{"family":"Bevir","given":"Mark"},{"family":"Needham","given":"Catherine"},{"family":"Waring","given":"Justin"}],"accessed":{"date-parts":[["2025",6,24]]},"issued":{"date-parts":[["2019"]]}}}],"schema":"https://github.com/citation-style-language/schema/raw/master/csl-citation.json"} </w:instrText>
      </w:r>
      <w:r w:rsidR="00C744C5">
        <w:rPr>
          <w:rFonts w:ascii="Arial" w:hAnsi="Arial" w:cs="Arial"/>
          <w:sz w:val="24"/>
          <w:szCs w:val="24"/>
        </w:rPr>
        <w:fldChar w:fldCharType="separate"/>
      </w:r>
      <w:r w:rsidR="00C744C5" w:rsidRPr="00C744C5">
        <w:rPr>
          <w:rFonts w:ascii="Arial" w:hAnsi="Arial" w:cs="Arial"/>
          <w:sz w:val="24"/>
        </w:rPr>
        <w:t>(Bevir et al. 2019)</w:t>
      </w:r>
      <w:r w:rsidR="00C744C5">
        <w:rPr>
          <w:rFonts w:ascii="Arial" w:hAnsi="Arial" w:cs="Arial"/>
          <w:sz w:val="24"/>
          <w:szCs w:val="24"/>
        </w:rPr>
        <w:fldChar w:fldCharType="end"/>
      </w:r>
      <w:r w:rsidR="002304A8">
        <w:rPr>
          <w:rFonts w:ascii="Arial" w:hAnsi="Arial" w:cs="Arial"/>
          <w:sz w:val="24"/>
          <w:szCs w:val="24"/>
        </w:rPr>
        <w:t>.</w:t>
      </w:r>
    </w:p>
    <w:p w14:paraId="45ABD23A" w14:textId="77777777" w:rsidR="0078284E" w:rsidRDefault="0078284E" w:rsidP="00026425">
      <w:pPr>
        <w:tabs>
          <w:tab w:val="num" w:pos="720"/>
        </w:tabs>
        <w:spacing w:after="0" w:line="360" w:lineRule="auto"/>
        <w:jc w:val="both"/>
        <w:rPr>
          <w:rFonts w:ascii="Arial" w:hAnsi="Arial" w:cs="Arial"/>
          <w:sz w:val="24"/>
          <w:szCs w:val="24"/>
        </w:rPr>
      </w:pPr>
    </w:p>
    <w:p w14:paraId="3B728C85" w14:textId="55FC81D4" w:rsidR="005B09AA" w:rsidRDefault="0078284E" w:rsidP="001C16A1">
      <w:pPr>
        <w:tabs>
          <w:tab w:val="num" w:pos="720"/>
        </w:tabs>
        <w:spacing w:after="0" w:line="360" w:lineRule="auto"/>
        <w:rPr>
          <w:rFonts w:ascii="Arial" w:hAnsi="Arial" w:cs="Arial"/>
          <w:sz w:val="24"/>
          <w:szCs w:val="24"/>
        </w:rPr>
      </w:pPr>
      <w:r>
        <w:rPr>
          <w:rFonts w:ascii="Arial" w:hAnsi="Arial" w:cs="Arial"/>
          <w:sz w:val="24"/>
          <w:szCs w:val="24"/>
        </w:rPr>
        <w:t>T</w:t>
      </w:r>
      <w:r w:rsidRPr="0078284E">
        <w:rPr>
          <w:rFonts w:ascii="Arial" w:hAnsi="Arial" w:cs="Arial"/>
          <w:sz w:val="24"/>
          <w:szCs w:val="24"/>
        </w:rPr>
        <w:t>hese findings suggest that when supported by appropriate structures and values, co-production can strengthen employee voice, enhance workplace experience, and contribute to the conditions that support staff retention in health and social care settings.</w:t>
      </w:r>
    </w:p>
    <w:p w14:paraId="53CEB394" w14:textId="77777777" w:rsidR="002311B9" w:rsidRDefault="002311B9" w:rsidP="00ED3A41">
      <w:pPr>
        <w:tabs>
          <w:tab w:val="num" w:pos="720"/>
        </w:tabs>
        <w:spacing w:after="0" w:line="360" w:lineRule="auto"/>
        <w:jc w:val="both"/>
        <w:rPr>
          <w:rFonts w:ascii="Arial" w:hAnsi="Arial" w:cs="Arial"/>
          <w:sz w:val="24"/>
          <w:szCs w:val="24"/>
        </w:rPr>
      </w:pPr>
    </w:p>
    <w:p w14:paraId="7E19C02C" w14:textId="32C73AC7" w:rsidR="009B3779" w:rsidRPr="007C679D" w:rsidRDefault="00A747AB" w:rsidP="00F63C61">
      <w:pPr>
        <w:pStyle w:val="Title2-LITREVIEWS"/>
        <w:rPr>
          <w:sz w:val="28"/>
          <w:szCs w:val="24"/>
        </w:rPr>
      </w:pPr>
      <w:bookmarkStart w:id="11" w:name="_Toc201654698"/>
      <w:r w:rsidRPr="007C679D">
        <w:rPr>
          <w:sz w:val="28"/>
          <w:szCs w:val="24"/>
        </w:rPr>
        <w:t>Embedding values and purpose in the care role</w:t>
      </w:r>
      <w:bookmarkEnd w:id="11"/>
    </w:p>
    <w:p w14:paraId="485D27A7" w14:textId="77777777" w:rsidR="00E36607" w:rsidRPr="00F63C61" w:rsidRDefault="00E36607" w:rsidP="00F63C61">
      <w:pPr>
        <w:pStyle w:val="Title2-LITREVIEWS"/>
      </w:pPr>
    </w:p>
    <w:p w14:paraId="655B3845" w14:textId="675DC83D" w:rsidR="00FF17CD" w:rsidRDefault="00EE56E4" w:rsidP="001C16A1">
      <w:pPr>
        <w:spacing w:after="0" w:line="360" w:lineRule="auto"/>
        <w:rPr>
          <w:rFonts w:ascii="Arial" w:hAnsi="Arial" w:cs="Arial"/>
          <w:sz w:val="24"/>
          <w:szCs w:val="24"/>
        </w:rPr>
      </w:pPr>
      <w:r w:rsidRPr="003B7E7C">
        <w:rPr>
          <w:rFonts w:ascii="Arial" w:hAnsi="Arial" w:cs="Arial"/>
          <w:sz w:val="24"/>
          <w:szCs w:val="24"/>
        </w:rPr>
        <w:t xml:space="preserve">Another theme that emerges as particularly relevant to staff retention is the importance of values and purpose in the care role. </w:t>
      </w:r>
      <w:r w:rsidR="00494104" w:rsidRPr="003B7E7C">
        <w:rPr>
          <w:rFonts w:ascii="Arial" w:hAnsi="Arial" w:cs="Arial"/>
          <w:sz w:val="24"/>
          <w:szCs w:val="24"/>
        </w:rPr>
        <w:t xml:space="preserve">Values-based approaches to recruitment and retention are increasingly highlighted as essential in adult social </w:t>
      </w:r>
      <w:r w:rsidR="00494104" w:rsidRPr="003B7E7C">
        <w:rPr>
          <w:rFonts w:ascii="Arial" w:hAnsi="Arial" w:cs="Arial"/>
          <w:sz w:val="24"/>
          <w:szCs w:val="24"/>
        </w:rPr>
        <w:lastRenderedPageBreak/>
        <w:t xml:space="preserve">care. Allan et al. </w:t>
      </w:r>
      <w:r w:rsidR="00FE7157" w:rsidRPr="003B7E7C">
        <w:rPr>
          <w:rFonts w:ascii="Arial" w:hAnsi="Arial" w:cs="Arial"/>
          <w:sz w:val="24"/>
          <w:szCs w:val="24"/>
        </w:rPr>
        <w:fldChar w:fldCharType="begin"/>
      </w:r>
      <w:r w:rsidR="00FE7157" w:rsidRPr="003B7E7C">
        <w:rPr>
          <w:rFonts w:ascii="Arial" w:hAnsi="Arial" w:cs="Arial"/>
          <w:sz w:val="24"/>
          <w:szCs w:val="24"/>
        </w:rPr>
        <w:instrText xml:space="preserve"> ADDIN ZOTERO_ITEM CSL_CITATION {"citationID":"ZgqKOjTh","properties":{"formattedCitation":"(2022)","plainCitation":"(2022)","noteIndex":0},"citationItems":[{"id":2236,"uris":["http://zotero.org/users/3590596/items/ENP7CM38"],"itemData":{"id":2236,"type":"report","event-place":"Leeds","publisher":"Skills for Care","publisher-place":"Leeds","title":"New starters’ experience. Phase 1 research report","URL":"https://www.skillsforcare.org.uk/resources/documents/Recruitment-support/New-starters-experience-phase-1-research-report.pdf","author":[{"family":"Allan","given":"Tim"},{"family":"Russell","given":"Hannah"},{"family":"Swift","given":"Jenny"},{"family":"McCaffrey","given":"Rosie"},{"family":"Fenton","given":"Will"},{"family":"Lamb","given":"Helen"},{"family":"Stadler","given":"Tobias"}],"accessed":{"date-parts":[["2025",5,30]]},"issued":{"date-parts":[["2022",5]]}},"suppress-author":true}],"schema":"https://github.com/citation-style-language/schema/raw/master/csl-citation.json"} </w:instrText>
      </w:r>
      <w:r w:rsidR="00FE7157" w:rsidRPr="003B7E7C">
        <w:rPr>
          <w:rFonts w:ascii="Arial" w:hAnsi="Arial" w:cs="Arial"/>
          <w:sz w:val="24"/>
          <w:szCs w:val="24"/>
        </w:rPr>
        <w:fldChar w:fldCharType="separate"/>
      </w:r>
      <w:r w:rsidR="00FE7157" w:rsidRPr="003B7E7C">
        <w:rPr>
          <w:rFonts w:ascii="Arial" w:hAnsi="Arial" w:cs="Arial"/>
          <w:sz w:val="24"/>
          <w:szCs w:val="24"/>
        </w:rPr>
        <w:t>(2022)</w:t>
      </w:r>
      <w:r w:rsidR="00FE7157" w:rsidRPr="003B7E7C">
        <w:rPr>
          <w:rFonts w:ascii="Arial" w:hAnsi="Arial" w:cs="Arial"/>
          <w:sz w:val="24"/>
          <w:szCs w:val="24"/>
        </w:rPr>
        <w:fldChar w:fldCharType="end"/>
      </w:r>
      <w:r w:rsidR="00494104" w:rsidRPr="003B7E7C">
        <w:rPr>
          <w:rFonts w:ascii="Arial" w:hAnsi="Arial" w:cs="Arial"/>
          <w:sz w:val="24"/>
          <w:szCs w:val="24"/>
        </w:rPr>
        <w:t xml:space="preserve"> underline the benefits of values-based recruitment</w:t>
      </w:r>
      <w:r w:rsidR="00FB63DF" w:rsidRPr="003B7E7C">
        <w:rPr>
          <w:rFonts w:ascii="Arial" w:hAnsi="Arial" w:cs="Arial"/>
          <w:sz w:val="24"/>
          <w:szCs w:val="24"/>
        </w:rPr>
        <w:t xml:space="preserve"> in enhancing retention outcomes for younger staff</w:t>
      </w:r>
      <w:r w:rsidR="007E1521" w:rsidRPr="003B7E7C">
        <w:rPr>
          <w:rFonts w:ascii="Arial" w:hAnsi="Arial" w:cs="Arial"/>
          <w:sz w:val="24"/>
          <w:szCs w:val="24"/>
        </w:rPr>
        <w:t xml:space="preserve">, along with </w:t>
      </w:r>
      <w:r w:rsidR="00494104" w:rsidRPr="003B7E7C">
        <w:rPr>
          <w:rFonts w:ascii="Arial" w:hAnsi="Arial" w:cs="Arial"/>
          <w:sz w:val="24"/>
          <w:szCs w:val="24"/>
        </w:rPr>
        <w:t xml:space="preserve">structured induction and tailored early support, particularly for younger workers. </w:t>
      </w:r>
    </w:p>
    <w:p w14:paraId="2C058350" w14:textId="77777777" w:rsidR="00F63C61" w:rsidRPr="003B7E7C" w:rsidRDefault="00F63C61" w:rsidP="003B62EA">
      <w:pPr>
        <w:spacing w:after="0" w:line="360" w:lineRule="auto"/>
        <w:jc w:val="both"/>
        <w:rPr>
          <w:rFonts w:ascii="Arial" w:hAnsi="Arial" w:cs="Arial"/>
          <w:sz w:val="24"/>
          <w:szCs w:val="24"/>
        </w:rPr>
      </w:pPr>
    </w:p>
    <w:p w14:paraId="3D38E4C4" w14:textId="24D79D2F" w:rsidR="00FB63DF" w:rsidRDefault="00AD50BC" w:rsidP="001C16A1">
      <w:pPr>
        <w:spacing w:after="0" w:line="360" w:lineRule="auto"/>
        <w:rPr>
          <w:rFonts w:ascii="Arial" w:hAnsi="Arial" w:cs="Arial"/>
          <w:sz w:val="24"/>
          <w:szCs w:val="24"/>
        </w:rPr>
      </w:pPr>
      <w:r w:rsidRPr="003B7E7C">
        <w:rPr>
          <w:rFonts w:ascii="Arial" w:hAnsi="Arial" w:cs="Arial"/>
          <w:sz w:val="24"/>
          <w:szCs w:val="24"/>
        </w:rPr>
        <w:t xml:space="preserve">Similarly, Cornes et al. </w:t>
      </w:r>
      <w:r w:rsidR="0091601F" w:rsidRPr="003B7E7C">
        <w:rPr>
          <w:rFonts w:ascii="Arial" w:hAnsi="Arial" w:cs="Arial"/>
          <w:sz w:val="24"/>
          <w:szCs w:val="24"/>
        </w:rPr>
        <w:fldChar w:fldCharType="begin"/>
      </w:r>
      <w:r w:rsidR="0091601F" w:rsidRPr="003B7E7C">
        <w:rPr>
          <w:rFonts w:ascii="Arial" w:hAnsi="Arial" w:cs="Arial"/>
          <w:sz w:val="24"/>
          <w:szCs w:val="24"/>
        </w:rPr>
        <w:instrText xml:space="preserve"> ADDIN ZOTERO_ITEM CSL_CITATION {"citationID":"AZHP1O1m","properties":{"formattedCitation":"(2011)","plainCitation":"(2011)","noteIndex":0},"citationItems":[{"id":2203,"uris":["http://zotero.org/users/3590596/items/4CH2IKL4"],"itemData":{"id":2203,"type":"article-journal","abstract":"This article describes what progress is being made in rural Cumbria to tackle the recruitment and retention crises in social care, focusing on the delivery of a leadership training programme that aimed at informing social care managers about the ways in which they might engender ‘emotional loyalty’ among front-line staff. We draw on the findings of a small-scale evaluation of the training scheme and its subsequent implementation within four provider organizations to describe some of the difficulties associated with transporting the emotional loyalty process from marketing to social care. We conclude that any future management training targeted at improving retention rates should look towards developing more mainstream approaches to staff supervision and appraisal, acknowledging the potential therein for a much greater focus on relationship and emotional competency issues.","container-title":"Journal of Care Services Management","DOI":"10.1179/175016811X12966397673713","ISSN":"1750-1679","issue":"2","note":"publisher: Taylor &amp; Francis\n_eprint: https://doi.org/10.1179/175016811X12966397673713","page":"97-104","source":"Taylor and Francis+NEJM","title":"Can emotional loyalty training improve workforce retention rates in social care? A case study of four provider organizations in rural Cumbria","title-short":"Can emotional loyalty training improve workforce retention rates in social care?","URL":"https://doi.org/10.1179/175016811X12966397673713","volume":"5","author":[{"family":"Cornes","given":"Michelle"},{"family":"","given":"Gill ,Lesley"},{"family":"","given":"Armstrong ,Sandy"},{"family":"","given":"Manthorpe ,Jill"},{"family":"Bowes","given":"Mark","non-dropping-particle":"and"}],"accessed":{"date-parts":[["2025",5,22]]},"issued":{"date-parts":[["2011",4,1]]}},"suppress-author":true}],"schema":"https://github.com/citation-style-language/schema/raw/master/csl-citation.json"} </w:instrText>
      </w:r>
      <w:r w:rsidR="0091601F" w:rsidRPr="003B7E7C">
        <w:rPr>
          <w:rFonts w:ascii="Arial" w:hAnsi="Arial" w:cs="Arial"/>
          <w:sz w:val="24"/>
          <w:szCs w:val="24"/>
        </w:rPr>
        <w:fldChar w:fldCharType="separate"/>
      </w:r>
      <w:r w:rsidR="0091601F" w:rsidRPr="003B7E7C">
        <w:rPr>
          <w:rFonts w:ascii="Arial" w:hAnsi="Arial" w:cs="Arial"/>
          <w:sz w:val="24"/>
          <w:szCs w:val="24"/>
        </w:rPr>
        <w:t>(2011)</w:t>
      </w:r>
      <w:r w:rsidR="0091601F" w:rsidRPr="003B7E7C">
        <w:rPr>
          <w:rFonts w:ascii="Arial" w:hAnsi="Arial" w:cs="Arial"/>
          <w:sz w:val="24"/>
          <w:szCs w:val="24"/>
        </w:rPr>
        <w:fldChar w:fldCharType="end"/>
      </w:r>
      <w:r w:rsidRPr="003B7E7C">
        <w:rPr>
          <w:rFonts w:ascii="Arial" w:hAnsi="Arial" w:cs="Arial"/>
          <w:sz w:val="24"/>
          <w:szCs w:val="24"/>
        </w:rPr>
        <w:t xml:space="preserve"> examine a </w:t>
      </w:r>
      <w:r w:rsidR="00EE302E">
        <w:rPr>
          <w:rFonts w:ascii="Arial" w:hAnsi="Arial" w:cs="Arial"/>
          <w:sz w:val="24"/>
          <w:szCs w:val="24"/>
        </w:rPr>
        <w:t xml:space="preserve">training </w:t>
      </w:r>
      <w:r w:rsidRPr="003B7E7C">
        <w:rPr>
          <w:rFonts w:ascii="Arial" w:hAnsi="Arial" w:cs="Arial"/>
          <w:sz w:val="24"/>
          <w:szCs w:val="24"/>
        </w:rPr>
        <w:t xml:space="preserve">programme developed in Cumbria in response to high staff turnover in domiciliary care, which stood at 26%, with 44% of staff having considered leaving due to dissatisfaction, low pay, poor hours, and stress. </w:t>
      </w:r>
      <w:r w:rsidR="00EE302E">
        <w:rPr>
          <w:rFonts w:ascii="Arial" w:hAnsi="Arial" w:cs="Arial"/>
          <w:sz w:val="24"/>
          <w:szCs w:val="24"/>
        </w:rPr>
        <w:t>The training</w:t>
      </w:r>
      <w:r w:rsidRPr="003B7E7C">
        <w:rPr>
          <w:rFonts w:ascii="Arial" w:hAnsi="Arial" w:cs="Arial"/>
          <w:sz w:val="24"/>
          <w:szCs w:val="24"/>
        </w:rPr>
        <w:t xml:space="preserve"> programme incorporat</w:t>
      </w:r>
      <w:r w:rsidR="00EE302E">
        <w:rPr>
          <w:rFonts w:ascii="Arial" w:hAnsi="Arial" w:cs="Arial"/>
          <w:sz w:val="24"/>
          <w:szCs w:val="24"/>
        </w:rPr>
        <w:t>ed</w:t>
      </w:r>
      <w:r w:rsidRPr="003B7E7C">
        <w:rPr>
          <w:rFonts w:ascii="Arial" w:hAnsi="Arial" w:cs="Arial"/>
          <w:sz w:val="24"/>
          <w:szCs w:val="24"/>
        </w:rPr>
        <w:t xml:space="preserve"> three components: </w:t>
      </w:r>
      <w:r w:rsidR="0091601F" w:rsidRPr="003B7E7C">
        <w:rPr>
          <w:rFonts w:ascii="Arial" w:hAnsi="Arial" w:cs="Arial"/>
          <w:sz w:val="24"/>
          <w:szCs w:val="24"/>
        </w:rPr>
        <w:t>‘p</w:t>
      </w:r>
      <w:r w:rsidRPr="003B7E7C">
        <w:rPr>
          <w:rFonts w:ascii="Arial" w:hAnsi="Arial" w:cs="Arial"/>
          <w:sz w:val="24"/>
          <w:szCs w:val="24"/>
        </w:rPr>
        <w:t xml:space="preserve">ersonal </w:t>
      </w:r>
      <w:r w:rsidR="0091601F" w:rsidRPr="003B7E7C">
        <w:rPr>
          <w:rFonts w:ascii="Arial" w:hAnsi="Arial" w:cs="Arial"/>
          <w:sz w:val="24"/>
          <w:szCs w:val="24"/>
        </w:rPr>
        <w:t>e</w:t>
      </w:r>
      <w:r w:rsidRPr="003B7E7C">
        <w:rPr>
          <w:rFonts w:ascii="Arial" w:hAnsi="Arial" w:cs="Arial"/>
          <w:sz w:val="24"/>
          <w:szCs w:val="24"/>
        </w:rPr>
        <w:t>ffectiveness</w:t>
      </w:r>
      <w:r w:rsidR="0091601F" w:rsidRPr="003B7E7C">
        <w:rPr>
          <w:rFonts w:ascii="Arial" w:hAnsi="Arial" w:cs="Arial"/>
          <w:sz w:val="24"/>
          <w:szCs w:val="24"/>
        </w:rPr>
        <w:t>’</w:t>
      </w:r>
      <w:r w:rsidRPr="003B7E7C">
        <w:rPr>
          <w:rFonts w:ascii="Arial" w:hAnsi="Arial" w:cs="Arial"/>
          <w:sz w:val="24"/>
          <w:szCs w:val="24"/>
        </w:rPr>
        <w:t xml:space="preserve">, </w:t>
      </w:r>
      <w:r w:rsidR="0091601F" w:rsidRPr="003B7E7C">
        <w:rPr>
          <w:rFonts w:ascii="Arial" w:hAnsi="Arial" w:cs="Arial"/>
          <w:sz w:val="24"/>
          <w:szCs w:val="24"/>
        </w:rPr>
        <w:t>‘m</w:t>
      </w:r>
      <w:r w:rsidRPr="003B7E7C">
        <w:rPr>
          <w:rFonts w:ascii="Arial" w:hAnsi="Arial" w:cs="Arial"/>
          <w:sz w:val="24"/>
          <w:szCs w:val="24"/>
        </w:rPr>
        <w:t xml:space="preserve">ental </w:t>
      </w:r>
      <w:r w:rsidR="0091601F" w:rsidRPr="003B7E7C">
        <w:rPr>
          <w:rFonts w:ascii="Arial" w:hAnsi="Arial" w:cs="Arial"/>
          <w:sz w:val="24"/>
          <w:szCs w:val="24"/>
        </w:rPr>
        <w:t>t</w:t>
      </w:r>
      <w:r w:rsidRPr="003B7E7C">
        <w:rPr>
          <w:rFonts w:ascii="Arial" w:hAnsi="Arial" w:cs="Arial"/>
          <w:sz w:val="24"/>
          <w:szCs w:val="24"/>
        </w:rPr>
        <w:t>oughness</w:t>
      </w:r>
      <w:r w:rsidR="0091601F" w:rsidRPr="003B7E7C">
        <w:rPr>
          <w:rFonts w:ascii="Arial" w:hAnsi="Arial" w:cs="Arial"/>
          <w:sz w:val="24"/>
          <w:szCs w:val="24"/>
        </w:rPr>
        <w:t>’</w:t>
      </w:r>
      <w:r w:rsidRPr="003B7E7C">
        <w:rPr>
          <w:rFonts w:ascii="Arial" w:hAnsi="Arial" w:cs="Arial"/>
          <w:sz w:val="24"/>
          <w:szCs w:val="24"/>
        </w:rPr>
        <w:t xml:space="preserve">, and </w:t>
      </w:r>
      <w:r w:rsidR="0091601F" w:rsidRPr="003B7E7C">
        <w:rPr>
          <w:rFonts w:ascii="Arial" w:hAnsi="Arial" w:cs="Arial"/>
          <w:sz w:val="24"/>
          <w:szCs w:val="24"/>
        </w:rPr>
        <w:t>‘e</w:t>
      </w:r>
      <w:r w:rsidRPr="003B7E7C">
        <w:rPr>
          <w:rFonts w:ascii="Arial" w:hAnsi="Arial" w:cs="Arial"/>
          <w:sz w:val="24"/>
          <w:szCs w:val="24"/>
        </w:rPr>
        <w:t xml:space="preserve">motional </w:t>
      </w:r>
      <w:r w:rsidR="0091601F" w:rsidRPr="003B7E7C">
        <w:rPr>
          <w:rFonts w:ascii="Arial" w:hAnsi="Arial" w:cs="Arial"/>
          <w:sz w:val="24"/>
          <w:szCs w:val="24"/>
        </w:rPr>
        <w:t>l</w:t>
      </w:r>
      <w:r w:rsidRPr="003B7E7C">
        <w:rPr>
          <w:rFonts w:ascii="Arial" w:hAnsi="Arial" w:cs="Arial"/>
          <w:sz w:val="24"/>
          <w:szCs w:val="24"/>
        </w:rPr>
        <w:t>oyalty</w:t>
      </w:r>
      <w:r w:rsidR="0091601F" w:rsidRPr="003B7E7C">
        <w:rPr>
          <w:rFonts w:ascii="Arial" w:hAnsi="Arial" w:cs="Arial"/>
          <w:sz w:val="24"/>
          <w:szCs w:val="24"/>
        </w:rPr>
        <w:t>’</w:t>
      </w:r>
      <w:r w:rsidRPr="003B7E7C">
        <w:rPr>
          <w:rFonts w:ascii="Arial" w:hAnsi="Arial" w:cs="Arial"/>
          <w:sz w:val="24"/>
          <w:szCs w:val="24"/>
        </w:rPr>
        <w:t>. 'Personal effectiveness' focused on helping staff confidently manage themselves to achieve goals, while 'mental toughness' addressed the capacity to handle stress and challenges under pressure</w:t>
      </w:r>
      <w:r w:rsidR="009D28DA" w:rsidRPr="003B7E7C">
        <w:rPr>
          <w:rFonts w:ascii="Arial" w:hAnsi="Arial" w:cs="Arial"/>
          <w:sz w:val="24"/>
          <w:szCs w:val="24"/>
        </w:rPr>
        <w:t xml:space="preserve"> </w:t>
      </w:r>
      <w:r w:rsidR="009D28DA" w:rsidRPr="003B7E7C">
        <w:rPr>
          <w:rFonts w:ascii="Arial" w:hAnsi="Arial" w:cs="Arial"/>
          <w:sz w:val="24"/>
          <w:szCs w:val="24"/>
        </w:rPr>
        <w:fldChar w:fldCharType="begin"/>
      </w:r>
      <w:r w:rsidR="009D28DA" w:rsidRPr="003B7E7C">
        <w:rPr>
          <w:rFonts w:ascii="Arial" w:hAnsi="Arial" w:cs="Arial"/>
          <w:sz w:val="24"/>
          <w:szCs w:val="24"/>
        </w:rPr>
        <w:instrText xml:space="preserve"> ADDIN ZOTERO_ITEM CSL_CITATION {"citationID":"T0oeMnNV","properties":{"formattedCitation":"(Cornes et al. 2011)","plainCitation":"(Cornes et al. 2011)","noteIndex":0},"citationItems":[{"id":2203,"uris":["http://zotero.org/users/3590596/items/4CH2IKL4"],"itemData":{"id":2203,"type":"article-journal","abstract":"This article describes what progress is being made in rural Cumbria to tackle the recruitment and retention crises in social care, focusing on the delivery of a leadership training programme that aimed at informing social care managers about the ways in which they might engender ‘emotional loyalty’ among front-line staff. We draw on the findings of a small-scale evaluation of the training scheme and its subsequent implementation within four provider organizations to describe some of the difficulties associated with transporting the emotional loyalty process from marketing to social care. We conclude that any future management training targeted at improving retention rates should look towards developing more mainstream approaches to staff supervision and appraisal, acknowledging the potential therein for a much greater focus on relationship and emotional competency issues.","container-title":"Journal of Care Services Management","DOI":"10.1179/175016811X12966397673713","ISSN":"1750-1679","issue":"2","note":"publisher: Taylor &amp; Francis\n_eprint: https://doi.org/10.1179/175016811X12966397673713","page":"97-104","source":"Taylor and Francis+NEJM","title":"Can emotional loyalty training improve workforce retention rates in social care? A case study of four provider organizations in rural Cumbria","title-short":"Can emotional loyalty training improve workforce retention rates in social care?","URL":"https://doi.org/10.1179/175016811X12966397673713","volume":"5","author":[{"family":"Cornes","given":"Michelle"},{"family":"","given":"Gill ,Lesley"},{"family":"","given":"Armstrong ,Sandy"},{"family":"","given":"Manthorpe ,Jill"},{"family":"Bowes","given":"Mark","non-dropping-particle":"and"}],"accessed":{"date-parts":[["2025",5,22]]},"issued":{"date-parts":[["2011",4,1]]}}}],"schema":"https://github.com/citation-style-language/schema/raw/master/csl-citation.json"} </w:instrText>
      </w:r>
      <w:r w:rsidR="009D28DA" w:rsidRPr="003B7E7C">
        <w:rPr>
          <w:rFonts w:ascii="Arial" w:hAnsi="Arial" w:cs="Arial"/>
          <w:sz w:val="24"/>
          <w:szCs w:val="24"/>
        </w:rPr>
        <w:fldChar w:fldCharType="separate"/>
      </w:r>
      <w:r w:rsidR="009D28DA" w:rsidRPr="003B7E7C">
        <w:rPr>
          <w:rFonts w:ascii="Arial" w:hAnsi="Arial" w:cs="Arial"/>
          <w:sz w:val="24"/>
          <w:szCs w:val="24"/>
        </w:rPr>
        <w:t>(Cornes et al. 2011)</w:t>
      </w:r>
      <w:r w:rsidR="009D28DA" w:rsidRPr="003B7E7C">
        <w:rPr>
          <w:rFonts w:ascii="Arial" w:hAnsi="Arial" w:cs="Arial"/>
          <w:sz w:val="24"/>
          <w:szCs w:val="24"/>
        </w:rPr>
        <w:fldChar w:fldCharType="end"/>
      </w:r>
      <w:r w:rsidRPr="003B7E7C">
        <w:rPr>
          <w:rFonts w:ascii="Arial" w:hAnsi="Arial" w:cs="Arial"/>
          <w:sz w:val="24"/>
          <w:szCs w:val="24"/>
        </w:rPr>
        <w:t xml:space="preserve">. The third component, 'emotional loyalty', involved facilitated discussions aimed at strengthening trust between staff and managers, encouraging open conversations about motivation and values. </w:t>
      </w:r>
      <w:r w:rsidR="00300AF7">
        <w:rPr>
          <w:rFonts w:ascii="Arial" w:hAnsi="Arial" w:cs="Arial"/>
          <w:sz w:val="24"/>
          <w:szCs w:val="24"/>
        </w:rPr>
        <w:t>Overall, t</w:t>
      </w:r>
      <w:r w:rsidR="004D1BE7" w:rsidRPr="006D0750">
        <w:rPr>
          <w:rFonts w:ascii="Arial" w:hAnsi="Arial" w:cs="Arial"/>
          <w:sz w:val="24"/>
          <w:szCs w:val="24"/>
        </w:rPr>
        <w:t>he training was highly valued by participants, particularly the components on personal effectiveness and mental toughness, which offered a rare opportunity for reflection and ‘time out</w:t>
      </w:r>
      <w:r w:rsidR="006D0750">
        <w:rPr>
          <w:rFonts w:ascii="Arial" w:hAnsi="Arial" w:cs="Arial"/>
          <w:sz w:val="24"/>
          <w:szCs w:val="24"/>
        </w:rPr>
        <w:t>’</w:t>
      </w:r>
      <w:r w:rsidR="004D1BE7" w:rsidRPr="006D0750">
        <w:rPr>
          <w:rFonts w:ascii="Arial" w:hAnsi="Arial" w:cs="Arial"/>
          <w:sz w:val="24"/>
          <w:szCs w:val="24"/>
        </w:rPr>
        <w:t>. These elements were seen as practical, relevant, and empowering, helping managers build resilience and improve their leadership capacity. While emotional loyalty was less well received and only partially implemented, it showed some promise in enhancing supervision practices where existing systems were underdeveloped.</w:t>
      </w:r>
      <w:r w:rsidR="006D0750">
        <w:rPr>
          <w:rFonts w:ascii="Arial" w:hAnsi="Arial" w:cs="Arial"/>
          <w:sz w:val="24"/>
          <w:szCs w:val="24"/>
        </w:rPr>
        <w:t xml:space="preserve"> </w:t>
      </w:r>
      <w:r w:rsidRPr="003B7E7C">
        <w:rPr>
          <w:rFonts w:ascii="Arial" w:hAnsi="Arial" w:cs="Arial"/>
          <w:sz w:val="24"/>
          <w:szCs w:val="24"/>
        </w:rPr>
        <w:t>The study recommends strengthening supervision and aligning organisational practices with core care values such as respect, empowerment, and meaningful relationships</w:t>
      </w:r>
      <w:r w:rsidR="00050F73" w:rsidRPr="003B7E7C">
        <w:rPr>
          <w:rFonts w:ascii="Arial" w:hAnsi="Arial" w:cs="Arial"/>
          <w:sz w:val="24"/>
          <w:szCs w:val="24"/>
        </w:rPr>
        <w:t xml:space="preserve"> </w:t>
      </w:r>
      <w:r w:rsidR="00050F73" w:rsidRPr="003B7E7C">
        <w:rPr>
          <w:rFonts w:ascii="Arial" w:hAnsi="Arial" w:cs="Arial"/>
          <w:sz w:val="24"/>
          <w:szCs w:val="24"/>
        </w:rPr>
        <w:fldChar w:fldCharType="begin"/>
      </w:r>
      <w:r w:rsidR="00F76A48" w:rsidRPr="003B7E7C">
        <w:rPr>
          <w:rFonts w:ascii="Arial" w:hAnsi="Arial" w:cs="Arial"/>
          <w:sz w:val="24"/>
          <w:szCs w:val="24"/>
        </w:rPr>
        <w:instrText xml:space="preserve"> ADDIN ZOTERO_ITEM CSL_CITATION {"citationID":"CLpYuItK","properties":{"formattedCitation":"(Cornes et al. 2011)","plainCitation":"(Cornes et al. 2011)","noteIndex":0},"citationItems":[{"id":2203,"uris":["http://zotero.org/users/3590596/items/4CH2IKL4"],"itemData":{"id":2203,"type":"article-journal","abstract":"This article describes what progress is being made in rural Cumbria to tackle the recruitment and retention crises in social care, focusing on the delivery of a leadership training programme that aimed at informing social care managers about the ways in which they might engender ‘emotional loyalty’ among front-line staff. We draw on the findings of a small-scale evaluation of the training scheme and its subsequent implementation within four provider organizations to describe some of the difficulties associated with transporting the emotional loyalty process from marketing to social care. We conclude that any future management training targeted at improving retention rates should look towards developing more mainstream approaches to staff supervision and appraisal, acknowledging the potential therein for a much greater focus on relationship and emotional competency issues.","container-title":"Journal of Care Services Management","DOI":"10.1179/175016811X12966397673713","ISSN":"1750-1679","issue":"2","note":"publisher: Taylor &amp; Francis\n_eprint: https://doi.org/10.1179/175016811X12966397673713","page":"97-104","source":"Taylor and Francis+NEJM","title":"Can emotional loyalty training improve workforce retention rates in social care? A case study of four provider organizations in rural Cumbria","title-short":"Can emotional loyalty training improve workforce retention rates in social care?","URL":"https://doi.org/10.1179/175016811X12966397673713","volume":"5","author":[{"family":"Cornes","given":"Michelle"},{"family":"","given":"Gill ,Lesley"},{"family":"","given":"Armstrong ,Sandy"},{"family":"","given":"Manthorpe ,Jill"},{"family":"Bowes","given":"Mark","non-dropping-particle":"and"}],"accessed":{"date-parts":[["2025",5,22]]},"issued":{"date-parts":[["2011",4,1]]}}}],"schema":"https://github.com/citation-style-language/schema/raw/master/csl-citation.json"} </w:instrText>
      </w:r>
      <w:r w:rsidR="00050F73" w:rsidRPr="003B7E7C">
        <w:rPr>
          <w:rFonts w:ascii="Arial" w:hAnsi="Arial" w:cs="Arial"/>
          <w:sz w:val="24"/>
          <w:szCs w:val="24"/>
        </w:rPr>
        <w:fldChar w:fldCharType="separate"/>
      </w:r>
      <w:r w:rsidR="00050F73" w:rsidRPr="003B7E7C">
        <w:rPr>
          <w:rFonts w:ascii="Arial" w:hAnsi="Arial" w:cs="Arial"/>
          <w:sz w:val="24"/>
          <w:szCs w:val="24"/>
        </w:rPr>
        <w:t>(Cornes et al. 2011)</w:t>
      </w:r>
      <w:r w:rsidR="00050F73" w:rsidRPr="003B7E7C">
        <w:rPr>
          <w:rFonts w:ascii="Arial" w:hAnsi="Arial" w:cs="Arial"/>
          <w:sz w:val="24"/>
          <w:szCs w:val="24"/>
        </w:rPr>
        <w:fldChar w:fldCharType="end"/>
      </w:r>
      <w:r w:rsidRPr="003B7E7C">
        <w:rPr>
          <w:rFonts w:ascii="Arial" w:hAnsi="Arial" w:cs="Arial"/>
          <w:sz w:val="24"/>
          <w:szCs w:val="24"/>
        </w:rPr>
        <w:t>.</w:t>
      </w:r>
    </w:p>
    <w:p w14:paraId="7D7CBCC4" w14:textId="77777777" w:rsidR="009078FE" w:rsidRDefault="009078FE" w:rsidP="003B62EA">
      <w:pPr>
        <w:spacing w:after="0" w:line="360" w:lineRule="auto"/>
        <w:jc w:val="both"/>
        <w:rPr>
          <w:rFonts w:ascii="Arial" w:hAnsi="Arial" w:cs="Arial"/>
          <w:sz w:val="24"/>
          <w:szCs w:val="24"/>
        </w:rPr>
      </w:pPr>
    </w:p>
    <w:p w14:paraId="7A23598E" w14:textId="326BE58B" w:rsidR="00F63C61" w:rsidRDefault="004C4803" w:rsidP="001C16A1">
      <w:pPr>
        <w:spacing w:after="0" w:line="360" w:lineRule="auto"/>
        <w:rPr>
          <w:rFonts w:ascii="Arial" w:hAnsi="Arial" w:cs="Arial"/>
          <w:sz w:val="24"/>
          <w:szCs w:val="24"/>
        </w:rPr>
      </w:pPr>
      <w:r w:rsidRPr="00D31DC1">
        <w:rPr>
          <w:rFonts w:ascii="Arial" w:hAnsi="Arial" w:cs="Arial"/>
          <w:sz w:val="24"/>
          <w:szCs w:val="24"/>
        </w:rPr>
        <w:t xml:space="preserve">In the same vein, Murray et al. </w:t>
      </w:r>
      <w:r w:rsidR="002829A8" w:rsidRPr="00D31DC1">
        <w:rPr>
          <w:rFonts w:ascii="Arial" w:hAnsi="Arial" w:cs="Arial"/>
          <w:sz w:val="24"/>
          <w:szCs w:val="24"/>
        </w:rPr>
        <w:fldChar w:fldCharType="begin"/>
      </w:r>
      <w:r w:rsidR="002829A8" w:rsidRPr="00D31DC1">
        <w:rPr>
          <w:rFonts w:ascii="Arial" w:hAnsi="Arial" w:cs="Arial"/>
          <w:sz w:val="24"/>
          <w:szCs w:val="24"/>
        </w:rPr>
        <w:instrText xml:space="preserve"> ADDIN ZOTERO_ITEM CSL_CITATION {"citationID":"ySm6pqxz","properties":{"formattedCitation":"(2022)","plainCitation":"(2022)","noteIndex":0},"citationItems":[{"id":2170,"uris":["http://zotero.org/users/3590596/items/RK8MV6GR"],"itemData":{"id":2170,"type":"article-journal","abstract":"Accessible summary We wanted to find out what would help care staff to stay in their jobs. The most important thing for them was getting on well with the person they supported. The next most important thing was their pay. These results can be used to find ways to help staff stay in their jobs. This is important to make sure that people with a learning disability get good support. Abstract Background High staff turnover presents a challenge to the provision of good quality community-based support to people with an intellectual disability. While recent research has identified factors that are thought to be important for staff retention, their relative importance to social care staff is unknown. The aim of this study was to address this gap. Methods 205 social care staff who worked in intellectual disability services completed an online questionnaire that asked them to: rank factors that had been previously identified as influencing staff retention in order of importance; identify the extent to which their most important factor was met by their organisation (fulfilment score); and rate their recent job-seeking intentions. Findings The most important factor overall was the relationship of the staff member with the person they supported. This was also identified as the most important factor by the most participants, followed by pay. All of the factors, with the exception of “benefits” (such as pensions), were rated by at least one person as the most important factor. A significant negative relationship was found between fulfilment score and job-seeking score; that is, the lower the former, the more the person agreed that they had been seeking a new job. Conclusion The results suggest that interventions to improve staff retention should take account of differences in staff views about which work-related factors are most important to them; use multi-component approaches where possible; prioritise staff pay; and help ensure that staff relationships with those they support are positive and fulfilling.","container-title":"British Journal of Learning Disabilities","DOI":"10.1111/bld.12365","ISSN":"1468-3156","issue":"1","language":"en","note":"_eprint: https://onlinelibrary.wiley.com/doi/pdf/10.1111/bld.12365","page":"13-18","source":"Wiley Online Library","title":"Exploring the relative importance of factors that influence the job retention of social care staff working in intellectual disability services","URL":"https://onlinelibrary.wiley.com/doi/abs/10.1111/bld.12365","volume":"50","author":[{"family":"Murray","given":"George C."},{"family":"McKenzie","given":"Karen"},{"family":"Metcalfe","given":"Dale"},{"family":"Whelan","given":"Kathryn"},{"family":"Murray","given":"Aja L."}],"accessed":{"date-parts":[["2025",5,8]]},"issued":{"date-parts":[["2022"]]}},"suppress-author":true}],"schema":"https://github.com/citation-style-language/schema/raw/master/csl-citation.json"} </w:instrText>
      </w:r>
      <w:r w:rsidR="002829A8" w:rsidRPr="00D31DC1">
        <w:rPr>
          <w:rFonts w:ascii="Arial" w:hAnsi="Arial" w:cs="Arial"/>
          <w:sz w:val="24"/>
          <w:szCs w:val="24"/>
        </w:rPr>
        <w:fldChar w:fldCharType="separate"/>
      </w:r>
      <w:r w:rsidR="002829A8" w:rsidRPr="00D31DC1">
        <w:rPr>
          <w:rFonts w:ascii="Arial" w:hAnsi="Arial" w:cs="Arial"/>
          <w:sz w:val="24"/>
        </w:rPr>
        <w:t>(2022)</w:t>
      </w:r>
      <w:r w:rsidR="002829A8" w:rsidRPr="00D31DC1">
        <w:rPr>
          <w:rFonts w:ascii="Arial" w:hAnsi="Arial" w:cs="Arial"/>
          <w:sz w:val="24"/>
          <w:szCs w:val="24"/>
        </w:rPr>
        <w:fldChar w:fldCharType="end"/>
      </w:r>
      <w:r w:rsidR="00FE6D0D" w:rsidRPr="00D31DC1">
        <w:rPr>
          <w:rFonts w:ascii="Arial" w:hAnsi="Arial" w:cs="Arial"/>
          <w:sz w:val="24"/>
          <w:szCs w:val="24"/>
        </w:rPr>
        <w:t xml:space="preserve"> highlight</w:t>
      </w:r>
      <w:r w:rsidR="002829A8" w:rsidRPr="00D31DC1">
        <w:rPr>
          <w:rFonts w:ascii="Arial" w:hAnsi="Arial" w:cs="Arial"/>
          <w:sz w:val="24"/>
          <w:szCs w:val="24"/>
        </w:rPr>
        <w:t xml:space="preserve"> </w:t>
      </w:r>
      <w:r w:rsidR="00FE6D0D" w:rsidRPr="00D31DC1">
        <w:rPr>
          <w:rFonts w:ascii="Arial" w:hAnsi="Arial" w:cs="Arial"/>
          <w:sz w:val="24"/>
          <w:szCs w:val="24"/>
        </w:rPr>
        <w:t>that values-based factors</w:t>
      </w:r>
      <w:r w:rsidR="00552284">
        <w:rPr>
          <w:rFonts w:ascii="Arial" w:hAnsi="Arial" w:cs="Arial"/>
          <w:sz w:val="24"/>
          <w:szCs w:val="24"/>
        </w:rPr>
        <w:t xml:space="preserve"> - </w:t>
      </w:r>
      <w:r w:rsidR="00FE6D0D" w:rsidRPr="00D31DC1">
        <w:rPr>
          <w:rFonts w:ascii="Arial" w:hAnsi="Arial" w:cs="Arial"/>
          <w:sz w:val="24"/>
          <w:szCs w:val="24"/>
        </w:rPr>
        <w:t>particularly strong relationships with service users, effective communication, and team morale</w:t>
      </w:r>
      <w:r w:rsidR="00552284">
        <w:rPr>
          <w:rFonts w:ascii="Arial" w:hAnsi="Arial" w:cs="Arial"/>
          <w:sz w:val="24"/>
          <w:szCs w:val="24"/>
        </w:rPr>
        <w:t xml:space="preserve"> - </w:t>
      </w:r>
      <w:r w:rsidR="00FE6D0D" w:rsidRPr="00D31DC1">
        <w:rPr>
          <w:rFonts w:ascii="Arial" w:hAnsi="Arial" w:cs="Arial"/>
          <w:sz w:val="24"/>
          <w:szCs w:val="24"/>
        </w:rPr>
        <w:t>are central to how social care staff experience their work. While these do not directly predict retention, the degree to which such personally important values are fulfilled by the organisation is linked to lower job-seeking behaviour. This suggests that aligning organisational practices with staff values may help foster emotional commitment and improve retentio</w:t>
      </w:r>
      <w:r w:rsidR="006E5742" w:rsidRPr="00D31DC1">
        <w:rPr>
          <w:rFonts w:ascii="Arial" w:hAnsi="Arial" w:cs="Arial"/>
          <w:sz w:val="24"/>
          <w:szCs w:val="24"/>
        </w:rPr>
        <w:t xml:space="preserve">n. </w:t>
      </w:r>
      <w:r w:rsidR="004F3D17" w:rsidRPr="00D31DC1">
        <w:rPr>
          <w:rFonts w:ascii="Arial" w:hAnsi="Arial" w:cs="Arial"/>
          <w:sz w:val="24"/>
          <w:szCs w:val="24"/>
        </w:rPr>
        <w:t xml:space="preserve">According to </w:t>
      </w:r>
      <w:r w:rsidR="00D31DC1">
        <w:rPr>
          <w:rFonts w:ascii="Arial" w:hAnsi="Arial" w:cs="Arial"/>
          <w:sz w:val="24"/>
          <w:szCs w:val="24"/>
        </w:rPr>
        <w:t>the</w:t>
      </w:r>
      <w:r w:rsidR="004F3D17" w:rsidRPr="00D31DC1">
        <w:rPr>
          <w:rFonts w:ascii="Arial" w:hAnsi="Arial" w:cs="Arial"/>
          <w:sz w:val="24"/>
          <w:szCs w:val="24"/>
        </w:rPr>
        <w:t xml:space="preserve"> study, o</w:t>
      </w:r>
      <w:r w:rsidR="00E56724" w:rsidRPr="00D31DC1">
        <w:rPr>
          <w:rFonts w:ascii="Arial" w:hAnsi="Arial" w:cs="Arial"/>
          <w:sz w:val="24"/>
          <w:szCs w:val="24"/>
        </w:rPr>
        <w:t xml:space="preserve">rganisations aiming to reduce turnover should consider tailored approaches that reflect individual </w:t>
      </w:r>
      <w:r w:rsidR="00E56724" w:rsidRPr="00D31DC1">
        <w:rPr>
          <w:rFonts w:ascii="Arial" w:hAnsi="Arial" w:cs="Arial"/>
          <w:sz w:val="24"/>
          <w:szCs w:val="24"/>
        </w:rPr>
        <w:lastRenderedPageBreak/>
        <w:t xml:space="preserve">staff priorities, </w:t>
      </w:r>
      <w:r w:rsidR="004F3D17" w:rsidRPr="00D31DC1">
        <w:rPr>
          <w:rFonts w:ascii="Arial" w:hAnsi="Arial" w:cs="Arial"/>
          <w:sz w:val="24"/>
          <w:szCs w:val="24"/>
        </w:rPr>
        <w:t xml:space="preserve">and when </w:t>
      </w:r>
      <w:r w:rsidR="00E56724" w:rsidRPr="00D31DC1">
        <w:rPr>
          <w:rFonts w:ascii="Arial" w:hAnsi="Arial" w:cs="Arial"/>
          <w:sz w:val="24"/>
          <w:szCs w:val="24"/>
        </w:rPr>
        <w:t>resources are limited, prioritising staff pay and meaningful relationships with service users</w:t>
      </w:r>
      <w:r w:rsidR="007A0638">
        <w:rPr>
          <w:rFonts w:ascii="Arial" w:hAnsi="Arial" w:cs="Arial"/>
          <w:sz w:val="24"/>
          <w:szCs w:val="24"/>
        </w:rPr>
        <w:t xml:space="preserve"> </w:t>
      </w:r>
      <w:r w:rsidR="00E56724" w:rsidRPr="00D31DC1">
        <w:rPr>
          <w:rFonts w:ascii="Arial" w:hAnsi="Arial" w:cs="Arial"/>
          <w:sz w:val="24"/>
          <w:szCs w:val="24"/>
        </w:rPr>
        <w:t>may be most effective</w:t>
      </w:r>
      <w:r w:rsidR="004F3D17" w:rsidRPr="00D31DC1">
        <w:rPr>
          <w:rFonts w:ascii="Arial" w:hAnsi="Arial" w:cs="Arial"/>
          <w:sz w:val="24"/>
          <w:szCs w:val="24"/>
        </w:rPr>
        <w:t xml:space="preserve"> </w:t>
      </w:r>
      <w:r w:rsidR="009078FE" w:rsidRPr="00D31DC1">
        <w:rPr>
          <w:rFonts w:ascii="Arial" w:hAnsi="Arial" w:cs="Arial"/>
          <w:sz w:val="24"/>
          <w:szCs w:val="24"/>
        </w:rPr>
        <w:fldChar w:fldCharType="begin"/>
      </w:r>
      <w:r w:rsidR="009078FE" w:rsidRPr="00D31DC1">
        <w:rPr>
          <w:rFonts w:ascii="Arial" w:hAnsi="Arial" w:cs="Arial"/>
          <w:sz w:val="24"/>
          <w:szCs w:val="24"/>
        </w:rPr>
        <w:instrText xml:space="preserve"> ADDIN ZOTERO_ITEM CSL_CITATION {"citationID":"pBi6zSYV","properties":{"formattedCitation":"(Murray et al. 2022)","plainCitation":"(Murray et al. 2022)","noteIndex":0},"citationItems":[{"id":2170,"uris":["http://zotero.org/users/3590596/items/RK8MV6GR"],"itemData":{"id":2170,"type":"article-journal","abstract":"Accessible summary We wanted to find out what would help care staff to stay in their jobs. The most important thing for them was getting on well with the person they supported. The next most important thing was their pay. These results can be used to find ways to help staff stay in their jobs. This is important to make sure that people with a learning disability get good support. Abstract Background High staff turnover presents a challenge to the provision of good quality community-based support to people with an intellectual disability. While recent research has identified factors that are thought to be important for staff retention, their relative importance to social care staff is unknown. The aim of this study was to address this gap. Methods 205 social care staff who worked in intellectual disability services completed an online questionnaire that asked them to: rank factors that had been previously identified as influencing staff retention in order of importance; identify the extent to which their most important factor was met by their organisation (fulfilment score); and rate their recent job-seeking intentions. Findings The most important factor overall was the relationship of the staff member with the person they supported. This was also identified as the most important factor by the most participants, followed by pay. All of the factors, with the exception of “benefits” (such as pensions), were rated by at least one person as the most important factor. A significant negative relationship was found between fulfilment score and job-seeking score; that is, the lower the former, the more the person agreed that they had been seeking a new job. Conclusion The results suggest that interventions to improve staff retention should take account of differences in staff views about which work-related factors are most important to them; use multi-component approaches where possible; prioritise staff pay; and help ensure that staff relationships with those they support are positive and fulfilling.","container-title":"British Journal of Learning Disabilities","DOI":"10.1111/bld.12365","ISSN":"1468-3156","issue":"1","language":"en","note":"_eprint: https://onlinelibrary.wiley.com/doi/pdf/10.1111/bld.12365","page":"13-18","source":"Wiley Online Library","title":"Exploring the relative importance of factors that influence the job retention of social care staff working in intellectual disability services","URL":"https://onlinelibrary.wiley.com/doi/abs/10.1111/bld.12365","volume":"50","author":[{"family":"Murray","given":"George C."},{"family":"McKenzie","given":"Karen"},{"family":"Metcalfe","given":"Dale"},{"family":"Whelan","given":"Kathryn"},{"family":"Murray","given":"Aja L."}],"accessed":{"date-parts":[["2025",5,8]]},"issued":{"date-parts":[["2022"]]}}}],"schema":"https://github.com/citation-style-language/schema/raw/master/csl-citation.json"} </w:instrText>
      </w:r>
      <w:r w:rsidR="009078FE" w:rsidRPr="00D31DC1">
        <w:rPr>
          <w:rFonts w:ascii="Arial" w:hAnsi="Arial" w:cs="Arial"/>
          <w:sz w:val="24"/>
          <w:szCs w:val="24"/>
        </w:rPr>
        <w:fldChar w:fldCharType="separate"/>
      </w:r>
      <w:r w:rsidR="009078FE" w:rsidRPr="00D31DC1">
        <w:rPr>
          <w:rFonts w:ascii="Arial" w:hAnsi="Arial" w:cs="Arial"/>
          <w:sz w:val="24"/>
          <w:szCs w:val="24"/>
        </w:rPr>
        <w:t>(Murray et al. 2022)</w:t>
      </w:r>
      <w:r w:rsidR="009078FE" w:rsidRPr="00D31DC1">
        <w:rPr>
          <w:rFonts w:ascii="Arial" w:hAnsi="Arial" w:cs="Arial"/>
          <w:sz w:val="24"/>
          <w:szCs w:val="24"/>
        </w:rPr>
        <w:fldChar w:fldCharType="end"/>
      </w:r>
      <w:r w:rsidR="009078FE" w:rsidRPr="00D31DC1">
        <w:rPr>
          <w:rFonts w:ascii="Arial" w:hAnsi="Arial" w:cs="Arial"/>
          <w:sz w:val="24"/>
          <w:szCs w:val="24"/>
        </w:rPr>
        <w:t xml:space="preserve">. </w:t>
      </w:r>
    </w:p>
    <w:p w14:paraId="581887FD" w14:textId="77777777" w:rsidR="009C4BEB" w:rsidRDefault="009C4BEB" w:rsidP="003B62EA">
      <w:pPr>
        <w:spacing w:after="0" w:line="360" w:lineRule="auto"/>
        <w:jc w:val="both"/>
        <w:rPr>
          <w:rFonts w:ascii="Arial" w:hAnsi="Arial" w:cs="Arial"/>
          <w:sz w:val="24"/>
          <w:szCs w:val="24"/>
        </w:rPr>
      </w:pPr>
    </w:p>
    <w:p w14:paraId="4A2ACCF6" w14:textId="3685BE70" w:rsidR="00A33E01" w:rsidRPr="003B7E7C" w:rsidRDefault="0092460B" w:rsidP="001C16A1">
      <w:pPr>
        <w:tabs>
          <w:tab w:val="num" w:pos="720"/>
        </w:tabs>
        <w:spacing w:after="0" w:line="360" w:lineRule="auto"/>
        <w:rPr>
          <w:rFonts w:ascii="Arial" w:hAnsi="Arial" w:cs="Arial"/>
          <w:sz w:val="24"/>
          <w:szCs w:val="24"/>
        </w:rPr>
      </w:pPr>
      <w:r>
        <w:rPr>
          <w:rFonts w:ascii="Arial" w:hAnsi="Arial" w:cs="Arial"/>
          <w:sz w:val="24"/>
          <w:szCs w:val="24"/>
        </w:rPr>
        <w:t>It should be noted that</w:t>
      </w:r>
      <w:r w:rsidR="009C4BEB" w:rsidRPr="003B7E7C">
        <w:rPr>
          <w:rFonts w:ascii="Arial" w:hAnsi="Arial" w:cs="Arial"/>
          <w:sz w:val="24"/>
          <w:szCs w:val="24"/>
        </w:rPr>
        <w:t xml:space="preserve"> several studies indicate that staff often stay in their roles because they value meaningful relationships and feel a sense of alignment between their personal values and the organisational culture. Workers are more likely to remain when they feel emotionally connected to their work and the people they support, and when they know their efforts are making a positive difference </w:t>
      </w:r>
      <w:r w:rsidR="009C4BEB" w:rsidRPr="003B7E7C">
        <w:rPr>
          <w:rFonts w:ascii="Arial" w:hAnsi="Arial" w:cs="Arial"/>
          <w:sz w:val="24"/>
          <w:szCs w:val="24"/>
        </w:rPr>
        <w:fldChar w:fldCharType="begin"/>
      </w:r>
      <w:r w:rsidR="009C4BEB" w:rsidRPr="003B7E7C">
        <w:rPr>
          <w:rFonts w:ascii="Arial" w:hAnsi="Arial" w:cs="Arial"/>
          <w:sz w:val="24"/>
          <w:szCs w:val="24"/>
        </w:rPr>
        <w:instrText xml:space="preserve"> ADDIN ZOTERO_ITEM CSL_CITATION {"citationID":"t76qR5UL","properties":{"formattedCitation":"(Stevens et al. 2021; Murray et al. 2022)","plainCitation":"(Stevens et al. 2021; Murray et al. 2022)","noteIndex":0},"citationItems":[{"id":2239,"uris":["http://zotero.org/users/3590596/items/VPANJDKL"],"itemData":{"id":2239,"type":"article-journal","abstract":"The article reports research aimed at identifying factors relating to retention in English intellectual disability services, drawing on a study of the social care workforce. The research involved two rounds of interviews with social care managers and staff between 2009 and 2014. The study uses social exchange theory, particularly the idea of ‘reciprocity’ and the mechanism of ‘hope’, as a conceptual framework to aid interpretation of the themes relating to retention identified in the interview analysis: ‘pay’, ‘support’, ‘morale’, and ‘training’ (related to reciprocity) and ‘improving quality of life’ and ‘supporting personal development’ (related to hope). Both groups of themes are identified as being particularly appropriate to intellectual disability services. The study concludes that reciprocity and hope seem to interact in factors related to staff retention, although the study suggests that reciprocity rather than hope is directly connected with retention.","container-title":"Journal of Intellectual Disabilities","DOI":"10.1177/1744629519854648","ISSN":"1744-6295, 1744-6309","issue":"1","journalAbbreviation":"J Intellect Disabil","language":"en","page":"13-30","source":"DOI.org (Crossref)","title":"What encourages care workers to continue working in intellectual disability services in England? Interview findings","title-short":"What encourages care workers to continue working in intellectual disability services in England?","URL":"https://journals.sagepub.com/doi/10.1177/1744629519854648","volume":"25","author":[{"family":"Stevens","given":"Martin"},{"family":"Moriarty","given":"Jo"},{"family":"Manthorpe","given":"Jill"},{"family":"Harris","given":"Jess"},{"family":"Hussein","given":"Shereen"},{"family":"Cornes","given":"Michelle"}],"accessed":{"date-parts":[["2025",6,2]]},"issued":{"date-parts":[["2021",3]]}}},{"id":2170,"uris":["http://zotero.org/users/3590596/items/RK8MV6GR"],"itemData":{"id":2170,"type":"article-journal","abstract":"Accessible summary We wanted to find out what would help care staff to stay in their jobs. The most important thing for them was getting on well with the person they supported. The next most important thing was their pay. These results can be used to find ways to help staff stay in their jobs. This is important to make sure that people with a learning disability get good support. Abstract Background High staff turnover presents a challenge to the provision of good quality community-based support to people with an intellectual disability. While recent research has identified factors that are thought to be important for staff retention, their relative importance to social care staff is unknown. The aim of this study was to address this gap. Methods 205 social care staff who worked in intellectual disability services completed an online questionnaire that asked them to: rank factors that had been previously identified as influencing staff retention in order of importance; identify the extent to which their most important factor was met by their organisation (fulfilment score); and rate their recent job-seeking intentions. Findings The most important factor overall was the relationship of the staff member with the person they supported. This was also identified as the most important factor by the most participants, followed by pay. All of the factors, with the exception of “benefits” (such as pensions), were rated by at least one person as the most important factor. A significant negative relationship was found between fulfilment score and job-seeking score; that is, the lower the former, the more the person agreed that they had been seeking a new job. Conclusion The results suggest that interventions to improve staff retention should take account of differences in staff views about which work-related factors are most important to them; use multi-component approaches where possible; prioritise staff pay; and help ensure that staff relationships with those they support are positive and fulfilling.","container-title":"British Journal of Learning Disabilities","DOI":"10.1111/bld.12365","ISSN":"1468-3156","issue":"1","language":"en","note":"_eprint: https://onlinelibrary.wiley.com/doi/pdf/10.1111/bld.12365","page":"13-18","source":"Wiley Online Library","title":"Exploring the relative importance of factors that influence the job retention of social care staff working in intellectual disability services","URL":"https://onlinelibrary.wiley.com/doi/abs/10.1111/bld.12365","volume":"50","author":[{"family":"Murray","given":"George C."},{"family":"McKenzie","given":"Karen"},{"family":"Metcalfe","given":"Dale"},{"family":"Whelan","given":"Kathryn"},{"family":"Murray","given":"Aja L."}],"accessed":{"date-parts":[["2025",5,8]]},"issued":{"date-parts":[["2022"]]}}}],"schema":"https://github.com/citation-style-language/schema/raw/master/csl-citation.json"} </w:instrText>
      </w:r>
      <w:r w:rsidR="009C4BEB" w:rsidRPr="003B7E7C">
        <w:rPr>
          <w:rFonts w:ascii="Arial" w:hAnsi="Arial" w:cs="Arial"/>
          <w:sz w:val="24"/>
          <w:szCs w:val="24"/>
        </w:rPr>
        <w:fldChar w:fldCharType="separate"/>
      </w:r>
      <w:r w:rsidR="009C4BEB" w:rsidRPr="003B7E7C">
        <w:rPr>
          <w:rFonts w:ascii="Arial" w:hAnsi="Arial" w:cs="Arial"/>
          <w:sz w:val="24"/>
          <w:szCs w:val="24"/>
        </w:rPr>
        <w:t>(Stevens et al. 2021; Murray et al. 2022)</w:t>
      </w:r>
      <w:r w:rsidR="009C4BEB" w:rsidRPr="003B7E7C">
        <w:rPr>
          <w:rFonts w:ascii="Arial" w:hAnsi="Arial" w:cs="Arial"/>
          <w:sz w:val="24"/>
          <w:szCs w:val="24"/>
        </w:rPr>
        <w:fldChar w:fldCharType="end"/>
      </w:r>
      <w:r w:rsidR="009C4BEB" w:rsidRPr="003B7E7C">
        <w:rPr>
          <w:rFonts w:ascii="Arial" w:hAnsi="Arial" w:cs="Arial"/>
          <w:sz w:val="24"/>
          <w:szCs w:val="24"/>
        </w:rPr>
        <w:t xml:space="preserve">. </w:t>
      </w:r>
      <w:r w:rsidR="00A33E01" w:rsidRPr="00A33E01">
        <w:rPr>
          <w:rFonts w:ascii="Arial" w:hAnsi="Arial" w:cs="Arial"/>
          <w:sz w:val="24"/>
          <w:szCs w:val="24"/>
        </w:rPr>
        <w:t>However, the extent to which care work enables the development of such relationships may vary depending on the type of service setting. Although no conclusive evidence was found comparing staff–user relationships across different settings, some factors</w:t>
      </w:r>
      <w:r w:rsidR="00DA50C0">
        <w:rPr>
          <w:rFonts w:ascii="Arial" w:hAnsi="Arial" w:cs="Arial"/>
          <w:sz w:val="24"/>
          <w:szCs w:val="24"/>
        </w:rPr>
        <w:t xml:space="preserve"> - </w:t>
      </w:r>
      <w:r w:rsidR="00A33E01" w:rsidRPr="00A33E01">
        <w:rPr>
          <w:rFonts w:ascii="Arial" w:hAnsi="Arial" w:cs="Arial"/>
          <w:sz w:val="24"/>
          <w:szCs w:val="24"/>
        </w:rPr>
        <w:t xml:space="preserve">such as contract stability, opportunities for co-production, </w:t>
      </w:r>
      <w:r w:rsidR="0061223D">
        <w:rPr>
          <w:rFonts w:ascii="Arial" w:hAnsi="Arial" w:cs="Arial"/>
          <w:sz w:val="24"/>
          <w:szCs w:val="24"/>
        </w:rPr>
        <w:t xml:space="preserve">and </w:t>
      </w:r>
      <w:r w:rsidR="00DA2781">
        <w:rPr>
          <w:rFonts w:ascii="Arial" w:hAnsi="Arial" w:cs="Arial"/>
          <w:sz w:val="24"/>
          <w:szCs w:val="24"/>
        </w:rPr>
        <w:t>employee</w:t>
      </w:r>
      <w:r w:rsidR="00A33E01" w:rsidRPr="00A33E01">
        <w:rPr>
          <w:rFonts w:ascii="Arial" w:hAnsi="Arial" w:cs="Arial"/>
          <w:sz w:val="24"/>
          <w:szCs w:val="24"/>
        </w:rPr>
        <w:t xml:space="preserve"> voice</w:t>
      </w:r>
      <w:r w:rsidR="0061223D">
        <w:rPr>
          <w:rFonts w:ascii="Arial" w:hAnsi="Arial" w:cs="Arial"/>
          <w:sz w:val="24"/>
          <w:szCs w:val="24"/>
        </w:rPr>
        <w:t xml:space="preserve"> (as noted above)</w:t>
      </w:r>
      <w:r w:rsidR="0061223D" w:rsidRPr="00A33E01">
        <w:rPr>
          <w:rFonts w:ascii="Arial" w:hAnsi="Arial" w:cs="Arial"/>
          <w:sz w:val="24"/>
          <w:szCs w:val="24"/>
        </w:rPr>
        <w:t xml:space="preserve"> </w:t>
      </w:r>
      <w:r w:rsidR="00A33E01" w:rsidRPr="00A33E01">
        <w:rPr>
          <w:rFonts w:ascii="Arial" w:hAnsi="Arial" w:cs="Arial"/>
          <w:sz w:val="24"/>
          <w:szCs w:val="24"/>
        </w:rPr>
        <w:t xml:space="preserve">may influence the quality of these relationships. This highlights the need to consider how </w:t>
      </w:r>
      <w:r w:rsidR="0061223D">
        <w:rPr>
          <w:rFonts w:ascii="Arial" w:hAnsi="Arial" w:cs="Arial"/>
          <w:sz w:val="24"/>
          <w:szCs w:val="24"/>
        </w:rPr>
        <w:t xml:space="preserve">the </w:t>
      </w:r>
      <w:r w:rsidR="00A33E01" w:rsidRPr="00A33E01">
        <w:rPr>
          <w:rFonts w:ascii="Arial" w:hAnsi="Arial" w:cs="Arial"/>
          <w:sz w:val="24"/>
          <w:szCs w:val="24"/>
        </w:rPr>
        <w:t xml:space="preserve">organisational features </w:t>
      </w:r>
      <w:r w:rsidR="0061223D">
        <w:rPr>
          <w:rFonts w:ascii="Arial" w:hAnsi="Arial" w:cs="Arial"/>
          <w:sz w:val="24"/>
          <w:szCs w:val="24"/>
        </w:rPr>
        <w:t>in</w:t>
      </w:r>
      <w:r w:rsidR="00A33E01" w:rsidRPr="00A33E01">
        <w:rPr>
          <w:rFonts w:ascii="Arial" w:hAnsi="Arial" w:cs="Arial"/>
          <w:sz w:val="24"/>
          <w:szCs w:val="24"/>
        </w:rPr>
        <w:t xml:space="preserve"> different care settings can support or hinder the development of meaningful relationships.</w:t>
      </w:r>
    </w:p>
    <w:p w14:paraId="15423728" w14:textId="77777777" w:rsidR="00F63C61" w:rsidRPr="003B7E7C" w:rsidRDefault="00F63C61" w:rsidP="003B62EA">
      <w:pPr>
        <w:spacing w:after="0" w:line="360" w:lineRule="auto"/>
        <w:jc w:val="both"/>
        <w:rPr>
          <w:rFonts w:ascii="Arial" w:hAnsi="Arial" w:cs="Arial"/>
          <w:sz w:val="24"/>
          <w:szCs w:val="24"/>
        </w:rPr>
      </w:pPr>
    </w:p>
    <w:p w14:paraId="1C93368E" w14:textId="21817052" w:rsidR="00A65FF2" w:rsidRPr="00084C57" w:rsidRDefault="00F61592" w:rsidP="00F63C61">
      <w:pPr>
        <w:pStyle w:val="Title2-LITREVIEWS"/>
        <w:rPr>
          <w:sz w:val="28"/>
          <w:szCs w:val="24"/>
        </w:rPr>
      </w:pPr>
      <w:bookmarkStart w:id="12" w:name="_Toc201654699"/>
      <w:r w:rsidRPr="00084C57">
        <w:rPr>
          <w:sz w:val="28"/>
          <w:szCs w:val="24"/>
        </w:rPr>
        <w:t xml:space="preserve">Career </w:t>
      </w:r>
      <w:r w:rsidR="00E85C2D" w:rsidRPr="00084C57">
        <w:rPr>
          <w:sz w:val="28"/>
          <w:szCs w:val="24"/>
        </w:rPr>
        <w:t>d</w:t>
      </w:r>
      <w:r w:rsidRPr="00084C57">
        <w:rPr>
          <w:sz w:val="28"/>
          <w:szCs w:val="24"/>
        </w:rPr>
        <w:t>evelopment</w:t>
      </w:r>
      <w:r w:rsidR="001F4E3A" w:rsidRPr="00084C57">
        <w:rPr>
          <w:sz w:val="28"/>
          <w:szCs w:val="24"/>
        </w:rPr>
        <w:t xml:space="preserve"> and innovation</w:t>
      </w:r>
      <w:bookmarkEnd w:id="12"/>
    </w:p>
    <w:p w14:paraId="7687480F" w14:textId="77777777" w:rsidR="00F63C61" w:rsidRPr="00F63C61" w:rsidRDefault="00F63C61" w:rsidP="00F63C61"/>
    <w:p w14:paraId="128BC9B0" w14:textId="6A588B89" w:rsidR="00132E3D" w:rsidRDefault="00611521" w:rsidP="001C16A1">
      <w:pPr>
        <w:spacing w:after="0" w:line="360" w:lineRule="auto"/>
        <w:rPr>
          <w:rFonts w:ascii="Arial" w:hAnsi="Arial" w:cs="Arial"/>
          <w:sz w:val="24"/>
          <w:szCs w:val="24"/>
        </w:rPr>
      </w:pPr>
      <w:r w:rsidRPr="003B7E7C">
        <w:rPr>
          <w:rFonts w:ascii="Arial" w:hAnsi="Arial" w:cs="Arial"/>
          <w:sz w:val="24"/>
          <w:szCs w:val="24"/>
        </w:rPr>
        <w:t xml:space="preserve">Training, qualifications, and opportunities for professional development are closely associated with lower turnover. </w:t>
      </w:r>
      <w:r w:rsidR="00132E3D" w:rsidRPr="003B7E7C">
        <w:rPr>
          <w:rFonts w:ascii="Arial" w:hAnsi="Arial" w:cs="Arial"/>
          <w:sz w:val="24"/>
          <w:szCs w:val="24"/>
        </w:rPr>
        <w:t xml:space="preserve">Skills for Care </w:t>
      </w:r>
      <w:r w:rsidR="00132E3D" w:rsidRPr="003B7E7C">
        <w:rPr>
          <w:rFonts w:ascii="Arial" w:hAnsi="Arial" w:cs="Arial"/>
          <w:sz w:val="24"/>
          <w:szCs w:val="24"/>
        </w:rPr>
        <w:fldChar w:fldCharType="begin"/>
      </w:r>
      <w:r w:rsidR="00132E3D" w:rsidRPr="003B7E7C">
        <w:rPr>
          <w:rFonts w:ascii="Arial" w:hAnsi="Arial" w:cs="Arial"/>
          <w:sz w:val="24"/>
          <w:szCs w:val="24"/>
        </w:rPr>
        <w:instrText xml:space="preserve"> ADDIN ZOTERO_ITEM CSL_CITATION {"citationID":"mkfH7hql","properties":{"formattedCitation":"(2024b)","plainCitation":"(2024b)","noteIndex":0},"citationItems":[{"id":2222,"uris":["http://zotero.org/users/3590596/items/R5YCLJT2"],"itemData":{"id":2222,"type":"webpage","title":"What data tells us about how learning and development supports retention","URL":"https://www.skillsforcare.org.uk/news-and-events/blogs/what-data-tells-us-about-how-learning-and-development-supports-retention","author":[{"literal":"Skills for Care"}],"accessed":{"date-parts":[["2025",5,30]]},"issued":{"date-parts":[["2024",1,17]]}},"suppress-author":true}],"schema":"https://github.com/citation-style-language/schema/raw/master/csl-citation.json"} </w:instrText>
      </w:r>
      <w:r w:rsidR="00132E3D" w:rsidRPr="003B7E7C">
        <w:rPr>
          <w:rFonts w:ascii="Arial" w:hAnsi="Arial" w:cs="Arial"/>
          <w:sz w:val="24"/>
          <w:szCs w:val="24"/>
        </w:rPr>
        <w:fldChar w:fldCharType="separate"/>
      </w:r>
      <w:r w:rsidR="00132E3D" w:rsidRPr="003B7E7C">
        <w:rPr>
          <w:rFonts w:ascii="Arial" w:hAnsi="Arial" w:cs="Arial"/>
          <w:sz w:val="24"/>
          <w:szCs w:val="24"/>
        </w:rPr>
        <w:t>(2024b)</w:t>
      </w:r>
      <w:r w:rsidR="00132E3D" w:rsidRPr="003B7E7C">
        <w:rPr>
          <w:rFonts w:ascii="Arial" w:hAnsi="Arial" w:cs="Arial"/>
          <w:sz w:val="24"/>
          <w:szCs w:val="24"/>
        </w:rPr>
        <w:fldChar w:fldCharType="end"/>
      </w:r>
      <w:r w:rsidR="00132E3D" w:rsidRPr="003B7E7C">
        <w:rPr>
          <w:rFonts w:ascii="Arial" w:hAnsi="Arial" w:cs="Arial"/>
          <w:sz w:val="24"/>
          <w:szCs w:val="24"/>
        </w:rPr>
        <w:t xml:space="preserve"> found that </w:t>
      </w:r>
      <w:r w:rsidR="006000E3" w:rsidRPr="003B7E7C">
        <w:rPr>
          <w:rFonts w:ascii="Arial" w:hAnsi="Arial" w:cs="Arial"/>
          <w:sz w:val="24"/>
          <w:szCs w:val="24"/>
        </w:rPr>
        <w:t xml:space="preserve">workers who received any training had lower turnover (31.6%) than those who had none (40.6%). Turnover dropped even further to 25.9% among those completing more than 30 training sessions </w:t>
      </w:r>
      <w:r w:rsidR="00132E3D" w:rsidRPr="003B7E7C">
        <w:rPr>
          <w:rFonts w:ascii="Arial" w:hAnsi="Arial" w:cs="Arial"/>
          <w:sz w:val="24"/>
          <w:szCs w:val="24"/>
        </w:rPr>
        <w:fldChar w:fldCharType="begin"/>
      </w:r>
      <w:r w:rsidR="00132E3D" w:rsidRPr="003B7E7C">
        <w:rPr>
          <w:rFonts w:ascii="Arial" w:hAnsi="Arial" w:cs="Arial"/>
          <w:sz w:val="24"/>
          <w:szCs w:val="24"/>
        </w:rPr>
        <w:instrText xml:space="preserve"> ADDIN ZOTERO_ITEM CSL_CITATION {"citationID":"L8ZBRAQH","properties":{"formattedCitation":"(Skills for Care 2024b)","plainCitation":"(Skills for Care 2024b)","noteIndex":0},"citationItems":[{"id":2222,"uris":["http://zotero.org/users/3590596/items/R5YCLJT2"],"itemData":{"id":2222,"type":"webpage","title":"What data tells us about how learning and development supports retention","URL":"https://www.skillsforcare.org.uk/news-and-events/blogs/what-data-tells-us-about-how-learning-and-development-supports-retention","author":[{"literal":"Skills for Care"}],"accessed":{"date-parts":[["2025",5,30]]},"issued":{"date-parts":[["2024",1,17]]}}}],"schema":"https://github.com/citation-style-language/schema/raw/master/csl-citation.json"} </w:instrText>
      </w:r>
      <w:r w:rsidR="00132E3D" w:rsidRPr="003B7E7C">
        <w:rPr>
          <w:rFonts w:ascii="Arial" w:hAnsi="Arial" w:cs="Arial"/>
          <w:sz w:val="24"/>
          <w:szCs w:val="24"/>
        </w:rPr>
        <w:fldChar w:fldCharType="separate"/>
      </w:r>
      <w:r w:rsidR="00132E3D" w:rsidRPr="003B7E7C">
        <w:rPr>
          <w:rFonts w:ascii="Arial" w:hAnsi="Arial" w:cs="Arial"/>
          <w:sz w:val="24"/>
          <w:szCs w:val="24"/>
        </w:rPr>
        <w:t>(Skills for Care</w:t>
      </w:r>
      <w:r w:rsidR="00FB47C7">
        <w:rPr>
          <w:rFonts w:ascii="Arial" w:hAnsi="Arial" w:cs="Arial"/>
          <w:sz w:val="24"/>
          <w:szCs w:val="24"/>
        </w:rPr>
        <w:t>,</w:t>
      </w:r>
      <w:r w:rsidR="00132E3D" w:rsidRPr="003B7E7C">
        <w:rPr>
          <w:rFonts w:ascii="Arial" w:hAnsi="Arial" w:cs="Arial"/>
          <w:sz w:val="24"/>
          <w:szCs w:val="24"/>
        </w:rPr>
        <w:t xml:space="preserve"> 2024b)</w:t>
      </w:r>
      <w:r w:rsidR="00132E3D" w:rsidRPr="003B7E7C">
        <w:rPr>
          <w:rFonts w:ascii="Arial" w:hAnsi="Arial" w:cs="Arial"/>
          <w:sz w:val="24"/>
          <w:szCs w:val="24"/>
        </w:rPr>
        <w:fldChar w:fldCharType="end"/>
      </w:r>
      <w:r w:rsidR="00132E3D" w:rsidRPr="003B7E7C">
        <w:rPr>
          <w:rFonts w:ascii="Arial" w:hAnsi="Arial" w:cs="Arial"/>
          <w:sz w:val="24"/>
          <w:szCs w:val="24"/>
        </w:rPr>
        <w:t xml:space="preserve">. </w:t>
      </w:r>
    </w:p>
    <w:p w14:paraId="38D027C6" w14:textId="77777777" w:rsidR="00F63C61" w:rsidRPr="003B7E7C" w:rsidRDefault="00F63C61" w:rsidP="003B62EA">
      <w:pPr>
        <w:spacing w:after="0" w:line="360" w:lineRule="auto"/>
        <w:jc w:val="both"/>
        <w:rPr>
          <w:rFonts w:ascii="Arial" w:hAnsi="Arial" w:cs="Arial"/>
          <w:sz w:val="24"/>
          <w:szCs w:val="24"/>
        </w:rPr>
      </w:pPr>
    </w:p>
    <w:p w14:paraId="4B4ED605" w14:textId="5CE06E06" w:rsidR="000B785F" w:rsidRDefault="00B22625" w:rsidP="001C16A1">
      <w:pPr>
        <w:autoSpaceDE w:val="0"/>
        <w:autoSpaceDN w:val="0"/>
        <w:adjustRightInd w:val="0"/>
        <w:spacing w:after="0" w:line="360" w:lineRule="auto"/>
        <w:rPr>
          <w:rFonts w:ascii="Arial" w:hAnsi="Arial" w:cs="Arial"/>
          <w:color w:val="000000"/>
          <w:kern w:val="0"/>
          <w:sz w:val="24"/>
          <w:szCs w:val="24"/>
        </w:rPr>
      </w:pPr>
      <w:r w:rsidRPr="003B7E7C">
        <w:rPr>
          <w:rFonts w:ascii="Arial" w:hAnsi="Arial" w:cs="Arial"/>
          <w:color w:val="000000"/>
          <w:kern w:val="0"/>
          <w:sz w:val="24"/>
          <w:szCs w:val="24"/>
        </w:rPr>
        <w:t>In Scotland, retention strategies have included regulatory flexibility and enhanced training routes. The Scottish Social Services Council (SSSC) has revised qualification requirements for registered workers to allow for greater flexibility and the recognition of benchmark qualifications across the Register</w:t>
      </w:r>
      <w:r w:rsidR="008346EB">
        <w:rPr>
          <w:rFonts w:ascii="Arial" w:hAnsi="Arial" w:cs="Arial"/>
          <w:color w:val="000000"/>
          <w:kern w:val="0"/>
          <w:sz w:val="24"/>
          <w:szCs w:val="24"/>
        </w:rPr>
        <w:t xml:space="preserve">. </w:t>
      </w:r>
      <w:r w:rsidR="008346EB" w:rsidRPr="008346EB">
        <w:rPr>
          <w:rFonts w:ascii="Arial" w:hAnsi="Arial" w:cs="Arial"/>
          <w:color w:val="000000"/>
          <w:kern w:val="0"/>
          <w:sz w:val="24"/>
          <w:szCs w:val="24"/>
        </w:rPr>
        <w:t>Since summer 2024, the SSSC has allowed greater flexibility in accepted qualifications, including new integrated health and social care awards, to support workforce mobility and retention</w:t>
      </w:r>
      <w:r w:rsidR="007B6207">
        <w:rPr>
          <w:rFonts w:ascii="Arial" w:hAnsi="Arial" w:cs="Arial"/>
          <w:color w:val="000000"/>
          <w:kern w:val="0"/>
          <w:sz w:val="24"/>
          <w:szCs w:val="24"/>
        </w:rPr>
        <w:t xml:space="preserve"> </w:t>
      </w:r>
      <w:r w:rsidR="007B6207" w:rsidRPr="003B7E7C">
        <w:rPr>
          <w:rFonts w:ascii="Arial" w:hAnsi="Arial" w:cs="Arial"/>
          <w:color w:val="000000"/>
          <w:kern w:val="0"/>
          <w:sz w:val="24"/>
          <w:szCs w:val="24"/>
        </w:rPr>
        <w:fldChar w:fldCharType="begin"/>
      </w:r>
      <w:r w:rsidR="007B6207">
        <w:rPr>
          <w:rFonts w:ascii="Arial" w:hAnsi="Arial" w:cs="Arial"/>
          <w:color w:val="000000"/>
          <w:kern w:val="0"/>
          <w:sz w:val="24"/>
          <w:szCs w:val="24"/>
        </w:rPr>
        <w:instrText xml:space="preserve"> ADDIN ZOTERO_ITEM CSL_CITATION {"citationID":"rsfeO4Is","properties":{"formattedCitation":"(Care Inspectorate Scotland and Scottish Social Services Council 2025)","plainCitation":"(Care Inspectorate Scotland and Scottish Social Services Council 2025)","noteIndex":0},"citationItems":[{"id":2218,"uris":["http://zotero.org/users/3590596/items/CZFSDMBM"],"itemData":{"id":2218,"type":"report","title":"Staff vacancies in care services 2023","URL":"https://data.sssc.uk.com/images/StaffVacancies/Staff_vacancies_in_care_services_2023_final.pdf","author":[{"literal":"Care Inspectorate Scotland"},{"literal":"Scottish Social Services Council"}],"accessed":{"date-parts":[["2025",5,30]]},"issued":{"date-parts":[["2025",3]]}}}],"schema":"https://github.com/citation-style-language/schema/raw/master/csl-citation.json"} </w:instrText>
      </w:r>
      <w:r w:rsidR="007B6207" w:rsidRPr="003B7E7C">
        <w:rPr>
          <w:rFonts w:ascii="Arial" w:hAnsi="Arial" w:cs="Arial"/>
          <w:color w:val="000000"/>
          <w:kern w:val="0"/>
          <w:sz w:val="24"/>
          <w:szCs w:val="24"/>
        </w:rPr>
        <w:fldChar w:fldCharType="separate"/>
      </w:r>
      <w:r w:rsidR="007B6207" w:rsidRPr="003370C0">
        <w:rPr>
          <w:rFonts w:ascii="Arial" w:hAnsi="Arial" w:cs="Arial"/>
          <w:sz w:val="24"/>
        </w:rPr>
        <w:t>(Care Inspectorate Scotland and Scottish Social Services Council</w:t>
      </w:r>
      <w:r w:rsidR="00A102BD">
        <w:rPr>
          <w:rFonts w:ascii="Arial" w:hAnsi="Arial" w:cs="Arial"/>
          <w:sz w:val="24"/>
        </w:rPr>
        <w:t>,</w:t>
      </w:r>
      <w:r w:rsidR="007B6207" w:rsidRPr="003370C0">
        <w:rPr>
          <w:rFonts w:ascii="Arial" w:hAnsi="Arial" w:cs="Arial"/>
          <w:sz w:val="24"/>
        </w:rPr>
        <w:t xml:space="preserve"> 2025)</w:t>
      </w:r>
      <w:r w:rsidR="007B6207" w:rsidRPr="003B7E7C">
        <w:rPr>
          <w:rFonts w:ascii="Arial" w:hAnsi="Arial" w:cs="Arial"/>
          <w:color w:val="000000"/>
          <w:kern w:val="0"/>
          <w:sz w:val="24"/>
          <w:szCs w:val="24"/>
        </w:rPr>
        <w:fldChar w:fldCharType="end"/>
      </w:r>
      <w:r w:rsidR="007B6207" w:rsidRPr="003B7E7C">
        <w:rPr>
          <w:rFonts w:ascii="Arial" w:hAnsi="Arial" w:cs="Arial"/>
          <w:color w:val="000000"/>
          <w:kern w:val="0"/>
          <w:sz w:val="24"/>
          <w:szCs w:val="24"/>
        </w:rPr>
        <w:t xml:space="preserve">. </w:t>
      </w:r>
      <w:r w:rsidR="007B6207">
        <w:rPr>
          <w:rFonts w:ascii="Arial" w:hAnsi="Arial" w:cs="Arial"/>
          <w:color w:val="000000"/>
          <w:kern w:val="0"/>
          <w:sz w:val="24"/>
          <w:szCs w:val="24"/>
        </w:rPr>
        <w:lastRenderedPageBreak/>
        <w:t xml:space="preserve">Additionally, </w:t>
      </w:r>
      <w:r w:rsidR="008346EB" w:rsidRPr="008346EB">
        <w:rPr>
          <w:rFonts w:ascii="Arial" w:hAnsi="Arial" w:cs="Arial"/>
          <w:color w:val="000000"/>
          <w:kern w:val="0"/>
          <w:sz w:val="24"/>
          <w:szCs w:val="24"/>
        </w:rPr>
        <w:t>from June 2024, new social care registrants must gain the required qualification within three years, replacing the previous five-year period</w:t>
      </w:r>
      <w:r w:rsidR="00ED3711">
        <w:rPr>
          <w:rFonts w:ascii="Arial" w:hAnsi="Arial" w:cs="Arial"/>
          <w:color w:val="000000"/>
          <w:kern w:val="0"/>
          <w:sz w:val="24"/>
          <w:szCs w:val="24"/>
        </w:rPr>
        <w:t xml:space="preserve"> - </w:t>
      </w:r>
      <w:r w:rsidR="008346EB" w:rsidRPr="008346EB">
        <w:rPr>
          <w:rFonts w:ascii="Arial" w:hAnsi="Arial" w:cs="Arial"/>
          <w:color w:val="000000"/>
          <w:kern w:val="0"/>
          <w:sz w:val="24"/>
          <w:szCs w:val="24"/>
        </w:rPr>
        <w:t xml:space="preserve">except for managers and </w:t>
      </w:r>
      <w:r w:rsidR="00CE2261">
        <w:rPr>
          <w:rFonts w:ascii="Arial" w:hAnsi="Arial" w:cs="Arial"/>
          <w:color w:val="000000"/>
          <w:kern w:val="0"/>
          <w:sz w:val="24"/>
          <w:szCs w:val="24"/>
        </w:rPr>
        <w:t>supervisors</w:t>
      </w:r>
      <w:r w:rsidR="00001A5F">
        <w:rPr>
          <w:rFonts w:ascii="Arial" w:hAnsi="Arial" w:cs="Arial"/>
          <w:color w:val="000000"/>
          <w:kern w:val="0"/>
          <w:sz w:val="24"/>
          <w:szCs w:val="24"/>
        </w:rPr>
        <w:t xml:space="preserve"> </w:t>
      </w:r>
      <w:r w:rsidR="00001A5F">
        <w:rPr>
          <w:rFonts w:ascii="Arial" w:hAnsi="Arial" w:cs="Arial"/>
          <w:color w:val="000000"/>
          <w:kern w:val="0"/>
          <w:sz w:val="24"/>
          <w:szCs w:val="24"/>
        </w:rPr>
        <w:fldChar w:fldCharType="begin"/>
      </w:r>
      <w:r w:rsidR="00001A5F">
        <w:rPr>
          <w:rFonts w:ascii="Arial" w:hAnsi="Arial" w:cs="Arial"/>
          <w:color w:val="000000"/>
          <w:kern w:val="0"/>
          <w:sz w:val="24"/>
          <w:szCs w:val="24"/>
        </w:rPr>
        <w:instrText xml:space="preserve"> ADDIN ZOTERO_ITEM CSL_CITATION {"citationID":"ZuFJ1yxy","properties":{"formattedCitation":"(Scottish Social Services Council 2025)","plainCitation":"(Scottish Social Services Council 2025)","noteIndex":0},"citationItems":[{"id":2435,"uris":["http://zotero.org/users/3590596/items/AIGH8FSZ"],"itemData":{"id":2435,"type":"webpage","abstract":"From June we’ll introduce a three-year timescale for new registrants in the social care workforce to gain their qualification for registration.","container-title":"Scottish Social Services News","language":"english","title":"Changes to qualification conditions for SSSC registration","URL":"https://news.sssc.uk.com/news/changes-to-qualification-conditions-for-sssc-registration","author":[{"family":"Scottish Social Services Council","given":""}],"accessed":{"date-parts":[["2025",8,6]]},"issued":{"date-parts":[["2025",2,26]]}}}],"schema":"https://github.com/citation-style-language/schema/raw/master/csl-citation.json"} </w:instrText>
      </w:r>
      <w:r w:rsidR="00001A5F">
        <w:rPr>
          <w:rFonts w:ascii="Arial" w:hAnsi="Arial" w:cs="Arial"/>
          <w:color w:val="000000"/>
          <w:kern w:val="0"/>
          <w:sz w:val="24"/>
          <w:szCs w:val="24"/>
        </w:rPr>
        <w:fldChar w:fldCharType="separate"/>
      </w:r>
      <w:r w:rsidR="00001A5F" w:rsidRPr="00001A5F">
        <w:rPr>
          <w:rFonts w:ascii="Arial" w:hAnsi="Arial" w:cs="Arial"/>
          <w:sz w:val="24"/>
        </w:rPr>
        <w:t>(Scottish Social Services Council</w:t>
      </w:r>
      <w:r w:rsidR="00A102BD">
        <w:rPr>
          <w:rFonts w:ascii="Arial" w:hAnsi="Arial" w:cs="Arial"/>
          <w:sz w:val="24"/>
        </w:rPr>
        <w:t>,</w:t>
      </w:r>
      <w:r w:rsidR="00001A5F" w:rsidRPr="00001A5F">
        <w:rPr>
          <w:rFonts w:ascii="Arial" w:hAnsi="Arial" w:cs="Arial"/>
          <w:sz w:val="24"/>
        </w:rPr>
        <w:t xml:space="preserve"> 2025)</w:t>
      </w:r>
      <w:r w:rsidR="00001A5F">
        <w:rPr>
          <w:rFonts w:ascii="Arial" w:hAnsi="Arial" w:cs="Arial"/>
          <w:color w:val="000000"/>
          <w:kern w:val="0"/>
          <w:sz w:val="24"/>
          <w:szCs w:val="24"/>
        </w:rPr>
        <w:fldChar w:fldCharType="end"/>
      </w:r>
      <w:r w:rsidR="00B03BDF">
        <w:rPr>
          <w:rFonts w:ascii="Arial" w:hAnsi="Arial" w:cs="Arial"/>
          <w:color w:val="000000"/>
          <w:kern w:val="0"/>
          <w:sz w:val="24"/>
          <w:szCs w:val="24"/>
        </w:rPr>
        <w:t xml:space="preserve">. </w:t>
      </w:r>
      <w:r w:rsidRPr="003B7E7C">
        <w:rPr>
          <w:rFonts w:ascii="Arial" w:hAnsi="Arial" w:cs="Arial"/>
          <w:color w:val="000000"/>
          <w:kern w:val="0"/>
          <w:sz w:val="24"/>
          <w:szCs w:val="24"/>
        </w:rPr>
        <w:t xml:space="preserve">New integrated qualifications in health and social care have been introduced alongside a continuous professional learning model and </w:t>
      </w:r>
      <w:r w:rsidR="00E34968">
        <w:rPr>
          <w:rFonts w:ascii="Arial" w:hAnsi="Arial" w:cs="Arial"/>
          <w:color w:val="000000"/>
          <w:kern w:val="0"/>
          <w:sz w:val="24"/>
          <w:szCs w:val="24"/>
        </w:rPr>
        <w:t xml:space="preserve">an updated induction framework, with the aim of easing </w:t>
      </w:r>
      <w:r w:rsidR="00CE2261">
        <w:rPr>
          <w:rFonts w:ascii="Arial" w:hAnsi="Arial" w:cs="Arial"/>
          <w:color w:val="000000"/>
          <w:kern w:val="0"/>
          <w:sz w:val="24"/>
          <w:szCs w:val="24"/>
        </w:rPr>
        <w:t xml:space="preserve">social care staff </w:t>
      </w:r>
      <w:r w:rsidR="00E34968">
        <w:rPr>
          <w:rFonts w:ascii="Arial" w:hAnsi="Arial" w:cs="Arial"/>
          <w:color w:val="000000"/>
          <w:kern w:val="0"/>
          <w:sz w:val="24"/>
          <w:szCs w:val="24"/>
        </w:rPr>
        <w:t>recruitment and retention</w:t>
      </w:r>
      <w:r w:rsidRPr="003B7E7C">
        <w:rPr>
          <w:rFonts w:ascii="Arial" w:hAnsi="Arial" w:cs="Arial"/>
          <w:color w:val="000000"/>
          <w:kern w:val="0"/>
          <w:sz w:val="24"/>
          <w:szCs w:val="24"/>
        </w:rPr>
        <w:t xml:space="preserve">. Plans are underway to provide sustainable funding for qualifications and strengthen infrastructure for delivery. In parallel, the SSSC is running a programme of supervision events aimed at first-line managers and team leaders to enhance supervisory skills and improve staff retention </w:t>
      </w:r>
      <w:r w:rsidRPr="003B7E7C">
        <w:rPr>
          <w:rFonts w:ascii="Arial" w:hAnsi="Arial" w:cs="Arial"/>
          <w:color w:val="000000"/>
          <w:kern w:val="0"/>
          <w:sz w:val="24"/>
          <w:szCs w:val="24"/>
        </w:rPr>
        <w:fldChar w:fldCharType="begin"/>
      </w:r>
      <w:r w:rsidR="003370C0">
        <w:rPr>
          <w:rFonts w:ascii="Arial" w:hAnsi="Arial" w:cs="Arial"/>
          <w:color w:val="000000"/>
          <w:kern w:val="0"/>
          <w:sz w:val="24"/>
          <w:szCs w:val="24"/>
        </w:rPr>
        <w:instrText xml:space="preserve"> ADDIN ZOTERO_ITEM CSL_CITATION {"citationID":"y1c6may9","properties":{"formattedCitation":"(Care Inspectorate Scotland and Scottish Social Services Council 2025)","plainCitation":"(Care Inspectorate Scotland and Scottish Social Services Council 2025)","noteIndex":0},"citationItems":[{"id":2218,"uris":["http://zotero.org/users/3590596/items/CZFSDMBM"],"itemData":{"id":2218,"type":"report","title":"Staff vacancies in care services 2023","URL":"https://data.sssc.uk.com/images/StaffVacancies/Staff_vacancies_in_care_services_2023_final.pdf","author":[{"literal":"Care Inspectorate Scotland"},{"literal":"Scottish Social Services Council"}],"accessed":{"date-parts":[["2025",5,30]]},"issued":{"date-parts":[["2025",3]]}}}],"schema":"https://github.com/citation-style-language/schema/raw/master/csl-citation.json"} </w:instrText>
      </w:r>
      <w:r w:rsidRPr="003B7E7C">
        <w:rPr>
          <w:rFonts w:ascii="Arial" w:hAnsi="Arial" w:cs="Arial"/>
          <w:color w:val="000000"/>
          <w:kern w:val="0"/>
          <w:sz w:val="24"/>
          <w:szCs w:val="24"/>
        </w:rPr>
        <w:fldChar w:fldCharType="separate"/>
      </w:r>
      <w:r w:rsidRPr="003B7E7C">
        <w:rPr>
          <w:rFonts w:ascii="Arial" w:hAnsi="Arial" w:cs="Arial"/>
          <w:sz w:val="24"/>
          <w:szCs w:val="24"/>
        </w:rPr>
        <w:t>(Care Inspectorate Scotland and Scottish Social Services Council</w:t>
      </w:r>
      <w:r w:rsidR="00616971">
        <w:rPr>
          <w:rFonts w:ascii="Arial" w:hAnsi="Arial" w:cs="Arial"/>
          <w:sz w:val="24"/>
          <w:szCs w:val="24"/>
        </w:rPr>
        <w:t>,</w:t>
      </w:r>
      <w:r w:rsidRPr="003B7E7C">
        <w:rPr>
          <w:rFonts w:ascii="Arial" w:hAnsi="Arial" w:cs="Arial"/>
          <w:sz w:val="24"/>
          <w:szCs w:val="24"/>
        </w:rPr>
        <w:t xml:space="preserve"> 2025)</w:t>
      </w:r>
      <w:r w:rsidRPr="003B7E7C">
        <w:rPr>
          <w:rFonts w:ascii="Arial" w:hAnsi="Arial" w:cs="Arial"/>
          <w:color w:val="000000"/>
          <w:kern w:val="0"/>
          <w:sz w:val="24"/>
          <w:szCs w:val="24"/>
        </w:rPr>
        <w:fldChar w:fldCharType="end"/>
      </w:r>
      <w:r w:rsidRPr="003B7E7C">
        <w:rPr>
          <w:rFonts w:ascii="Arial" w:hAnsi="Arial" w:cs="Arial"/>
          <w:color w:val="000000"/>
          <w:kern w:val="0"/>
          <w:sz w:val="24"/>
          <w:szCs w:val="24"/>
        </w:rPr>
        <w:t xml:space="preserve">. </w:t>
      </w:r>
      <w:r w:rsidR="001A3DB7" w:rsidRPr="001A3DB7">
        <w:rPr>
          <w:rFonts w:ascii="Arial" w:hAnsi="Arial" w:cs="Arial"/>
          <w:color w:val="000000"/>
          <w:kern w:val="0"/>
          <w:sz w:val="24"/>
          <w:szCs w:val="24"/>
        </w:rPr>
        <w:t>While Scotland has taken distinct steps to adapt its regulatory and training frameworks, broader UK-wide challenges remain</w:t>
      </w:r>
      <w:r w:rsidR="00700018">
        <w:rPr>
          <w:rFonts w:ascii="Arial" w:hAnsi="Arial" w:cs="Arial"/>
          <w:color w:val="000000"/>
          <w:kern w:val="0"/>
          <w:sz w:val="24"/>
          <w:szCs w:val="24"/>
        </w:rPr>
        <w:t xml:space="preserve">, </w:t>
      </w:r>
      <w:r w:rsidRPr="003B7E7C">
        <w:rPr>
          <w:rFonts w:ascii="Arial" w:hAnsi="Arial" w:cs="Arial"/>
          <w:color w:val="000000"/>
          <w:kern w:val="0"/>
          <w:sz w:val="24"/>
          <w:szCs w:val="24"/>
        </w:rPr>
        <w:t>including</w:t>
      </w:r>
      <w:r w:rsidR="00E60877">
        <w:rPr>
          <w:rFonts w:ascii="Arial" w:hAnsi="Arial" w:cs="Arial"/>
          <w:color w:val="000000"/>
          <w:kern w:val="0"/>
          <w:sz w:val="24"/>
          <w:szCs w:val="24"/>
        </w:rPr>
        <w:t xml:space="preserve"> “</w:t>
      </w:r>
      <w:r w:rsidR="006E42A7" w:rsidRPr="006E42A7">
        <w:rPr>
          <w:rFonts w:ascii="Arial" w:hAnsi="Arial" w:cs="Arial"/>
          <w:color w:val="000000"/>
          <w:kern w:val="0"/>
          <w:sz w:val="24"/>
          <w:szCs w:val="24"/>
        </w:rPr>
        <w:t>concerns around UK immigration policy and the impact this is having on recruitment and retention in the sector</w:t>
      </w:r>
      <w:r w:rsidR="009405BB">
        <w:rPr>
          <w:rFonts w:ascii="Arial" w:hAnsi="Arial" w:cs="Arial"/>
          <w:color w:val="000000"/>
          <w:kern w:val="0"/>
          <w:sz w:val="24"/>
          <w:szCs w:val="24"/>
        </w:rPr>
        <w:t>”</w:t>
      </w:r>
      <w:r w:rsidR="006E42A7">
        <w:rPr>
          <w:rFonts w:ascii="Arial" w:hAnsi="Arial" w:cs="Arial"/>
          <w:color w:val="000000"/>
          <w:kern w:val="0"/>
          <w:sz w:val="24"/>
          <w:szCs w:val="24"/>
        </w:rPr>
        <w:t xml:space="preserve"> </w:t>
      </w:r>
      <w:r w:rsidRPr="003B7E7C">
        <w:rPr>
          <w:rFonts w:ascii="Arial" w:hAnsi="Arial" w:cs="Arial"/>
          <w:color w:val="000000"/>
          <w:kern w:val="0"/>
          <w:sz w:val="24"/>
          <w:szCs w:val="24"/>
        </w:rPr>
        <w:fldChar w:fldCharType="begin"/>
      </w:r>
      <w:r w:rsidR="00D77607">
        <w:rPr>
          <w:rFonts w:ascii="Arial" w:hAnsi="Arial" w:cs="Arial"/>
          <w:color w:val="000000"/>
          <w:kern w:val="0"/>
          <w:sz w:val="24"/>
          <w:szCs w:val="24"/>
        </w:rPr>
        <w:instrText xml:space="preserve"> ADDIN ZOTERO_ITEM CSL_CITATION {"citationID":"SEh7uvCh","properties":{"formattedCitation":"(Scottish Social Service Sector 2024, p.6)","plainCitation":"(Scottish Social Service Sector 2024, p.6)","noteIndex":0},"citationItems":[{"id":2215,"uris":["http://zotero.org/users/3590596/items/DDM62J8G"],"itemData":{"id":2215,"type":"report","collection-title":"Official Statistics","event-place":"Scotland","publisher-place":"Scotland","title":"Scottish Social Service Sector: Report on 2023 Workforce Data","URL":"https://data.sssc.uk.com/images/WDR/WFDR_2023_20240826.pdf","author":[{"family":"Scottish Social Service Sector","given":""}],"accessed":{"date-parts":[["2025",5,30]]},"issued":{"date-parts":[["2024",8,27]]}},"locator":"6","label":"page"}],"schema":"https://github.com/citation-style-language/schema/raw/master/csl-citation.json"} </w:instrText>
      </w:r>
      <w:r w:rsidRPr="003B7E7C">
        <w:rPr>
          <w:rFonts w:ascii="Arial" w:hAnsi="Arial" w:cs="Arial"/>
          <w:color w:val="000000"/>
          <w:kern w:val="0"/>
          <w:sz w:val="24"/>
          <w:szCs w:val="24"/>
        </w:rPr>
        <w:fldChar w:fldCharType="separate"/>
      </w:r>
      <w:r w:rsidR="00D77607" w:rsidRPr="00D77607">
        <w:rPr>
          <w:rFonts w:ascii="Arial" w:hAnsi="Arial" w:cs="Arial"/>
          <w:sz w:val="24"/>
        </w:rPr>
        <w:t>(Scottish Social Service Sector</w:t>
      </w:r>
      <w:r w:rsidR="00616971">
        <w:rPr>
          <w:rFonts w:ascii="Arial" w:hAnsi="Arial" w:cs="Arial"/>
          <w:sz w:val="24"/>
        </w:rPr>
        <w:t>,</w:t>
      </w:r>
      <w:r w:rsidR="00D77607" w:rsidRPr="00D77607">
        <w:rPr>
          <w:rFonts w:ascii="Arial" w:hAnsi="Arial" w:cs="Arial"/>
          <w:sz w:val="24"/>
        </w:rPr>
        <w:t xml:space="preserve"> 2024, p.6)</w:t>
      </w:r>
      <w:r w:rsidRPr="003B7E7C">
        <w:rPr>
          <w:rFonts w:ascii="Arial" w:hAnsi="Arial" w:cs="Arial"/>
          <w:color w:val="000000"/>
          <w:kern w:val="0"/>
          <w:sz w:val="24"/>
          <w:szCs w:val="24"/>
        </w:rPr>
        <w:fldChar w:fldCharType="end"/>
      </w:r>
      <w:r w:rsidRPr="003B7E7C">
        <w:rPr>
          <w:rFonts w:ascii="Arial" w:hAnsi="Arial" w:cs="Arial"/>
          <w:color w:val="000000"/>
          <w:kern w:val="0"/>
          <w:sz w:val="24"/>
          <w:szCs w:val="24"/>
        </w:rPr>
        <w:t>.</w:t>
      </w:r>
      <w:r w:rsidR="00F34D63">
        <w:rPr>
          <w:rFonts w:ascii="Arial" w:hAnsi="Arial" w:cs="Arial"/>
          <w:color w:val="000000"/>
          <w:kern w:val="0"/>
          <w:sz w:val="24"/>
          <w:szCs w:val="24"/>
        </w:rPr>
        <w:t xml:space="preserve"> </w:t>
      </w:r>
    </w:p>
    <w:p w14:paraId="4237FEF5" w14:textId="77777777" w:rsidR="00D85F54" w:rsidRPr="0094201F" w:rsidRDefault="00D85F54" w:rsidP="0094201F">
      <w:pPr>
        <w:autoSpaceDE w:val="0"/>
        <w:autoSpaceDN w:val="0"/>
        <w:adjustRightInd w:val="0"/>
        <w:spacing w:after="0" w:line="360" w:lineRule="auto"/>
        <w:jc w:val="both"/>
        <w:rPr>
          <w:rFonts w:ascii="Arial" w:hAnsi="Arial" w:cs="Arial"/>
          <w:color w:val="000000"/>
          <w:kern w:val="0"/>
          <w:sz w:val="24"/>
          <w:szCs w:val="24"/>
        </w:rPr>
      </w:pPr>
    </w:p>
    <w:p w14:paraId="5B84C2BF" w14:textId="519503E7" w:rsidR="00E3736D" w:rsidRDefault="00BC23B2" w:rsidP="001C16A1">
      <w:pPr>
        <w:spacing w:after="0" w:line="360" w:lineRule="auto"/>
        <w:rPr>
          <w:rFonts w:ascii="Arial" w:hAnsi="Arial" w:cs="Arial"/>
          <w:sz w:val="24"/>
          <w:szCs w:val="24"/>
        </w:rPr>
      </w:pPr>
      <w:r w:rsidRPr="003B7E7C">
        <w:rPr>
          <w:rFonts w:ascii="Arial" w:hAnsi="Arial" w:cs="Arial"/>
          <w:sz w:val="24"/>
          <w:szCs w:val="24"/>
        </w:rPr>
        <w:t xml:space="preserve">Evidence </w:t>
      </w:r>
      <w:r w:rsidR="00BC75EF">
        <w:rPr>
          <w:rFonts w:ascii="Arial" w:hAnsi="Arial" w:cs="Arial"/>
          <w:sz w:val="24"/>
          <w:szCs w:val="24"/>
        </w:rPr>
        <w:t>fro</w:t>
      </w:r>
      <w:r w:rsidR="00391540">
        <w:rPr>
          <w:rFonts w:ascii="Arial" w:hAnsi="Arial" w:cs="Arial"/>
          <w:sz w:val="24"/>
          <w:szCs w:val="24"/>
        </w:rPr>
        <w:t>m</w:t>
      </w:r>
      <w:r w:rsidR="00BC75EF">
        <w:rPr>
          <w:rFonts w:ascii="Arial" w:hAnsi="Arial" w:cs="Arial"/>
          <w:sz w:val="24"/>
          <w:szCs w:val="24"/>
        </w:rPr>
        <w:t xml:space="preserve"> across the UK </w:t>
      </w:r>
      <w:r w:rsidRPr="003B7E7C">
        <w:rPr>
          <w:rFonts w:ascii="Arial" w:hAnsi="Arial" w:cs="Arial"/>
          <w:sz w:val="24"/>
          <w:szCs w:val="24"/>
        </w:rPr>
        <w:t xml:space="preserve">also points to the importance of pre-employment </w:t>
      </w:r>
      <w:r w:rsidR="00C36C52">
        <w:rPr>
          <w:rFonts w:ascii="Arial" w:hAnsi="Arial" w:cs="Arial"/>
          <w:sz w:val="24"/>
          <w:szCs w:val="24"/>
        </w:rPr>
        <w:t xml:space="preserve">initiatives </w:t>
      </w:r>
      <w:r w:rsidRPr="003B7E7C">
        <w:rPr>
          <w:rFonts w:ascii="Arial" w:hAnsi="Arial" w:cs="Arial"/>
          <w:sz w:val="24"/>
          <w:szCs w:val="24"/>
        </w:rPr>
        <w:t>in reducing early turnover.</w:t>
      </w:r>
      <w:r w:rsidR="00D93C91" w:rsidRPr="003B7E7C">
        <w:rPr>
          <w:rFonts w:ascii="Arial" w:hAnsi="Arial" w:cs="Arial"/>
          <w:sz w:val="24"/>
          <w:szCs w:val="24"/>
        </w:rPr>
        <w:t xml:space="preserve"> </w:t>
      </w:r>
      <w:r w:rsidR="005B0307">
        <w:rPr>
          <w:rFonts w:ascii="Arial" w:hAnsi="Arial" w:cs="Arial"/>
          <w:sz w:val="24"/>
          <w:szCs w:val="24"/>
        </w:rPr>
        <w:t xml:space="preserve">Edwards et al. </w:t>
      </w:r>
      <w:r w:rsidR="00CA7064">
        <w:rPr>
          <w:rFonts w:ascii="Arial" w:hAnsi="Arial" w:cs="Arial"/>
          <w:sz w:val="24"/>
          <w:szCs w:val="24"/>
        </w:rPr>
        <w:fldChar w:fldCharType="begin"/>
      </w:r>
      <w:r w:rsidR="00CA7064">
        <w:rPr>
          <w:rFonts w:ascii="Arial" w:hAnsi="Arial" w:cs="Arial"/>
          <w:sz w:val="24"/>
          <w:szCs w:val="24"/>
        </w:rPr>
        <w:instrText xml:space="preserve"> ADDIN ZOTERO_ITEM CSL_CITATION {"citationID":"Wgvz2uS4","properties":{"formattedCitation":"(2022)","plainCitation":"(2022)","noteIndex":0},"citationItems":[{"id":2141,"uris":["http://zotero.org/users/3590596/items/JWTWEPIX"],"itemData":{"id":2141,"type":"article-journal","container-title":"Journal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URL":"https://journal.ilpnetwork.org/articles/10.31389/jltc.130/","author":[{"family":"Edwards","given":"Deborah"},{"family":"Trigg","given":"Lisa"},{"family":"Carrier","given":"Judith"},{"family":"Cooper","given":"Alison"},{"family":"Csontos","given":"Judit"},{"family":"Day","given":"Jon"},{"family":"Gillen","given":"Elizabeth"},{"family":"Lewis","given":"Ruth"},{"family":"Edwards","given":"Adrian"}],"accessed":{"date-parts":[["2025",4,29]]},"issued":{"date-parts":[["2022",9,1]]}},"suppress-author":true}],"schema":"https://github.com/citation-style-language/schema/raw/master/csl-citation.json"} </w:instrText>
      </w:r>
      <w:r w:rsidR="00CA7064">
        <w:rPr>
          <w:rFonts w:ascii="Arial" w:hAnsi="Arial" w:cs="Arial"/>
          <w:sz w:val="24"/>
          <w:szCs w:val="24"/>
        </w:rPr>
        <w:fldChar w:fldCharType="separate"/>
      </w:r>
      <w:r w:rsidR="00CA7064" w:rsidRPr="00CA7064">
        <w:rPr>
          <w:rFonts w:ascii="Arial" w:hAnsi="Arial" w:cs="Arial"/>
          <w:sz w:val="24"/>
        </w:rPr>
        <w:t>(2022)</w:t>
      </w:r>
      <w:r w:rsidR="00CA7064">
        <w:rPr>
          <w:rFonts w:ascii="Arial" w:hAnsi="Arial" w:cs="Arial"/>
          <w:sz w:val="24"/>
          <w:szCs w:val="24"/>
        </w:rPr>
        <w:fldChar w:fldCharType="end"/>
      </w:r>
      <w:r w:rsidR="00CA7064">
        <w:rPr>
          <w:rFonts w:ascii="Arial" w:hAnsi="Arial" w:cs="Arial"/>
          <w:sz w:val="24"/>
          <w:szCs w:val="24"/>
        </w:rPr>
        <w:t xml:space="preserve"> </w:t>
      </w:r>
      <w:r w:rsidR="00C36C52">
        <w:rPr>
          <w:rFonts w:ascii="Arial" w:hAnsi="Arial" w:cs="Arial"/>
          <w:sz w:val="24"/>
          <w:szCs w:val="24"/>
        </w:rPr>
        <w:t>found that p</w:t>
      </w:r>
      <w:r w:rsidR="005B0307" w:rsidRPr="005B0307">
        <w:rPr>
          <w:rFonts w:ascii="Arial" w:hAnsi="Arial" w:cs="Arial"/>
          <w:sz w:val="24"/>
          <w:szCs w:val="24"/>
        </w:rPr>
        <w:t>re-employment initiatives, such as values-based recruitment and training, can support staff retention by preparing individuals for the demands of care work and aligning their values with those of the organisation. This alignment fosters greater job satisfaction and commitment, increasing the likelihood that employees will remain in their roles</w:t>
      </w:r>
      <w:r w:rsidR="00CA7064">
        <w:rPr>
          <w:rFonts w:ascii="Arial" w:hAnsi="Arial" w:cs="Arial"/>
          <w:sz w:val="24"/>
          <w:szCs w:val="24"/>
        </w:rPr>
        <w:t xml:space="preserve">. Likewise, </w:t>
      </w:r>
      <w:r w:rsidR="00282C38" w:rsidRPr="003B7E7C">
        <w:rPr>
          <w:rFonts w:ascii="Arial" w:hAnsi="Arial" w:cs="Arial"/>
          <w:sz w:val="24"/>
          <w:szCs w:val="24"/>
        </w:rPr>
        <w:t xml:space="preserve">Dobson and Byrne </w:t>
      </w:r>
      <w:r w:rsidR="00E92699" w:rsidRPr="003B7E7C">
        <w:rPr>
          <w:rFonts w:ascii="Arial" w:hAnsi="Arial" w:cs="Arial"/>
          <w:sz w:val="24"/>
          <w:szCs w:val="24"/>
        </w:rPr>
        <w:fldChar w:fldCharType="begin"/>
      </w:r>
      <w:r w:rsidR="00E92699" w:rsidRPr="003B7E7C">
        <w:rPr>
          <w:rFonts w:ascii="Arial" w:hAnsi="Arial" w:cs="Arial"/>
          <w:sz w:val="24"/>
          <w:szCs w:val="24"/>
        </w:rPr>
        <w:instrText xml:space="preserve"> ADDIN ZOTERO_ITEM CSL_CITATION {"citationID":"3DIXiJXp","properties":{"formattedCitation":"(2010)","plainCitation":"(2010)","noteIndex":0},"citationItems":[{"id":2249,"uris":["http://zotero.org/users/3590596/items/TIN7VI9S"],"itemData":{"id":2249,"type":"report","event-place":"Norwich","number":"78","publisher":"Department for Work and Pensions","publisher-place":"Norwich","title":"Evaluation of the Care First Careers Pilot. Employer research","author":[{"family":"Dobson","given":"Chris"},{"family":"Byrne","given":"Yvonne"}],"issued":{"date-parts":[["2010"]]}},"suppress-author":true}],"schema":"https://github.com/citation-style-language/schema/raw/master/csl-citation.json"} </w:instrText>
      </w:r>
      <w:r w:rsidR="00E92699" w:rsidRPr="003B7E7C">
        <w:rPr>
          <w:rFonts w:ascii="Arial" w:hAnsi="Arial" w:cs="Arial"/>
          <w:sz w:val="24"/>
          <w:szCs w:val="24"/>
        </w:rPr>
        <w:fldChar w:fldCharType="separate"/>
      </w:r>
      <w:r w:rsidR="00E92699" w:rsidRPr="003B7E7C">
        <w:rPr>
          <w:rFonts w:ascii="Arial" w:hAnsi="Arial" w:cs="Arial"/>
          <w:sz w:val="24"/>
          <w:szCs w:val="24"/>
        </w:rPr>
        <w:t>(2010)</w:t>
      </w:r>
      <w:r w:rsidR="00E92699" w:rsidRPr="003B7E7C">
        <w:rPr>
          <w:rFonts w:ascii="Arial" w:hAnsi="Arial" w:cs="Arial"/>
          <w:sz w:val="24"/>
          <w:szCs w:val="24"/>
        </w:rPr>
        <w:fldChar w:fldCharType="end"/>
      </w:r>
      <w:r w:rsidR="00E04E09" w:rsidRPr="003B7E7C">
        <w:rPr>
          <w:rFonts w:ascii="Arial" w:hAnsi="Arial" w:cs="Arial"/>
          <w:sz w:val="24"/>
          <w:szCs w:val="24"/>
        </w:rPr>
        <w:t xml:space="preserve"> </w:t>
      </w:r>
      <w:r w:rsidR="00282C38" w:rsidRPr="003B7E7C">
        <w:rPr>
          <w:rFonts w:ascii="Arial" w:hAnsi="Arial" w:cs="Arial"/>
          <w:sz w:val="24"/>
          <w:szCs w:val="24"/>
        </w:rPr>
        <w:t xml:space="preserve">found that </w:t>
      </w:r>
      <w:r w:rsidR="001D1079" w:rsidRPr="003B7E7C">
        <w:rPr>
          <w:rFonts w:ascii="Arial" w:hAnsi="Arial" w:cs="Arial"/>
          <w:sz w:val="24"/>
          <w:szCs w:val="24"/>
        </w:rPr>
        <w:t xml:space="preserve">pre-employment </w:t>
      </w:r>
      <w:r w:rsidR="001D1079">
        <w:rPr>
          <w:rFonts w:ascii="Arial" w:hAnsi="Arial" w:cs="Arial"/>
          <w:sz w:val="24"/>
          <w:szCs w:val="24"/>
        </w:rPr>
        <w:t>training (</w:t>
      </w:r>
      <w:r w:rsidR="00D93C91" w:rsidRPr="003B7E7C">
        <w:rPr>
          <w:rFonts w:ascii="Arial" w:hAnsi="Arial" w:cs="Arial"/>
          <w:sz w:val="24"/>
          <w:szCs w:val="24"/>
        </w:rPr>
        <w:t>PET</w:t>
      </w:r>
      <w:r w:rsidR="001D1079">
        <w:rPr>
          <w:rFonts w:ascii="Arial" w:hAnsi="Arial" w:cs="Arial"/>
          <w:sz w:val="24"/>
          <w:szCs w:val="24"/>
        </w:rPr>
        <w:t>)</w:t>
      </w:r>
      <w:r w:rsidR="00282C38" w:rsidRPr="003B7E7C">
        <w:rPr>
          <w:rFonts w:ascii="Arial" w:hAnsi="Arial" w:cs="Arial"/>
          <w:sz w:val="24"/>
          <w:szCs w:val="24"/>
        </w:rPr>
        <w:t xml:space="preserve"> was more effective than recruitment subsidies in reducing early turnover, </w:t>
      </w:r>
      <w:r w:rsidR="00172A07">
        <w:rPr>
          <w:rFonts w:ascii="Arial" w:hAnsi="Arial" w:cs="Arial"/>
          <w:sz w:val="24"/>
          <w:szCs w:val="24"/>
        </w:rPr>
        <w:t xml:space="preserve">as it </w:t>
      </w:r>
      <w:r w:rsidR="00172A07" w:rsidRPr="003B7E7C">
        <w:rPr>
          <w:rFonts w:ascii="Arial" w:hAnsi="Arial" w:cs="Arial"/>
          <w:sz w:val="24"/>
          <w:szCs w:val="24"/>
        </w:rPr>
        <w:t>can help identify those with a genuine commitment to care work</w:t>
      </w:r>
      <w:r w:rsidR="00323249">
        <w:rPr>
          <w:rFonts w:ascii="Arial" w:hAnsi="Arial" w:cs="Arial"/>
          <w:sz w:val="24"/>
          <w:szCs w:val="24"/>
        </w:rPr>
        <w:t>,</w:t>
      </w:r>
      <w:r w:rsidR="00172A07" w:rsidRPr="003B7E7C">
        <w:rPr>
          <w:rFonts w:ascii="Arial" w:hAnsi="Arial" w:cs="Arial"/>
          <w:sz w:val="24"/>
          <w:szCs w:val="24"/>
        </w:rPr>
        <w:t xml:space="preserve"> </w:t>
      </w:r>
      <w:r w:rsidR="00282C38" w:rsidRPr="003B7E7C">
        <w:rPr>
          <w:rFonts w:ascii="Arial" w:hAnsi="Arial" w:cs="Arial"/>
          <w:sz w:val="24"/>
          <w:szCs w:val="24"/>
        </w:rPr>
        <w:t xml:space="preserve">especially when tailored to different care settings. </w:t>
      </w:r>
      <w:r w:rsidR="00077E2D" w:rsidRPr="003B7E7C">
        <w:rPr>
          <w:rFonts w:ascii="Arial" w:hAnsi="Arial" w:cs="Arial"/>
          <w:sz w:val="24"/>
          <w:szCs w:val="24"/>
        </w:rPr>
        <w:t xml:space="preserve">Smaller employers favoured longer PET (six weeks), while larger ones preferred shorter formats </w:t>
      </w:r>
      <w:r w:rsidR="00077E2D" w:rsidRPr="003B7E7C">
        <w:rPr>
          <w:rFonts w:ascii="Arial" w:hAnsi="Arial" w:cs="Arial"/>
          <w:sz w:val="24"/>
          <w:szCs w:val="24"/>
        </w:rPr>
        <w:fldChar w:fldCharType="begin"/>
      </w:r>
      <w:r w:rsidR="00077E2D" w:rsidRPr="003B7E7C">
        <w:rPr>
          <w:rFonts w:ascii="Arial" w:hAnsi="Arial" w:cs="Arial"/>
          <w:sz w:val="24"/>
          <w:szCs w:val="24"/>
        </w:rPr>
        <w:instrText xml:space="preserve"> ADDIN ZOTERO_ITEM CSL_CITATION {"citationID":"j4XI4gAu","properties":{"formattedCitation":"(Dobson and Byrne 2010)","plainCitation":"(Dobson and Byrne 2010)","noteIndex":0},"citationItems":[{"id":2249,"uris":["http://zotero.org/users/3590596/items/TIN7VI9S"],"itemData":{"id":2249,"type":"report","event-place":"Norwich","number":"78","publisher":"Department for Work and Pensions","publisher-place":"Norwich","title":"Evaluation of the Care First Careers Pilot. Employer research","author":[{"family":"Dobson","given":"Chris"},{"family":"Byrne","given":"Yvonne"}],"issued":{"date-parts":[["2010"]]}}}],"schema":"https://github.com/citation-style-language/schema/raw/master/csl-citation.json"} </w:instrText>
      </w:r>
      <w:r w:rsidR="00077E2D" w:rsidRPr="003B7E7C">
        <w:rPr>
          <w:rFonts w:ascii="Arial" w:hAnsi="Arial" w:cs="Arial"/>
          <w:sz w:val="24"/>
          <w:szCs w:val="24"/>
        </w:rPr>
        <w:fldChar w:fldCharType="separate"/>
      </w:r>
      <w:r w:rsidR="00077E2D" w:rsidRPr="003B7E7C">
        <w:rPr>
          <w:rFonts w:ascii="Arial" w:hAnsi="Arial" w:cs="Arial"/>
          <w:sz w:val="24"/>
          <w:szCs w:val="24"/>
        </w:rPr>
        <w:t>(Dobson and Byrne</w:t>
      </w:r>
      <w:r w:rsidR="00D402D2">
        <w:rPr>
          <w:rFonts w:ascii="Arial" w:hAnsi="Arial" w:cs="Arial"/>
          <w:sz w:val="24"/>
          <w:szCs w:val="24"/>
        </w:rPr>
        <w:t>,</w:t>
      </w:r>
      <w:r w:rsidR="00077E2D" w:rsidRPr="003B7E7C">
        <w:rPr>
          <w:rFonts w:ascii="Arial" w:hAnsi="Arial" w:cs="Arial"/>
          <w:sz w:val="24"/>
          <w:szCs w:val="24"/>
        </w:rPr>
        <w:t xml:space="preserve"> 2010)</w:t>
      </w:r>
      <w:r w:rsidR="00077E2D" w:rsidRPr="003B7E7C">
        <w:rPr>
          <w:rFonts w:ascii="Arial" w:hAnsi="Arial" w:cs="Arial"/>
          <w:sz w:val="24"/>
          <w:szCs w:val="24"/>
        </w:rPr>
        <w:fldChar w:fldCharType="end"/>
      </w:r>
      <w:r w:rsidR="00077E2D" w:rsidRPr="003B7E7C">
        <w:rPr>
          <w:rFonts w:ascii="Arial" w:hAnsi="Arial" w:cs="Arial"/>
          <w:sz w:val="24"/>
          <w:szCs w:val="24"/>
        </w:rPr>
        <w:t xml:space="preserve">. Employers recommended tailoring training to care settings and offering modular options. While subsidies were seen as useful incentives, they were not a primary driver of recruitment or retention </w:t>
      </w:r>
      <w:r w:rsidR="00077E2D" w:rsidRPr="003B7E7C">
        <w:rPr>
          <w:rFonts w:ascii="Arial" w:hAnsi="Arial" w:cs="Arial"/>
          <w:sz w:val="24"/>
          <w:szCs w:val="24"/>
        </w:rPr>
        <w:fldChar w:fldCharType="begin"/>
      </w:r>
      <w:r w:rsidR="00077E2D" w:rsidRPr="003B7E7C">
        <w:rPr>
          <w:rFonts w:ascii="Arial" w:hAnsi="Arial" w:cs="Arial"/>
          <w:sz w:val="24"/>
          <w:szCs w:val="24"/>
        </w:rPr>
        <w:instrText xml:space="preserve"> ADDIN ZOTERO_ITEM CSL_CITATION {"citationID":"zWF7AuF6","properties":{"formattedCitation":"(Dobson and Byrne 2010)","plainCitation":"(Dobson and Byrne 2010)","noteIndex":0},"citationItems":[{"id":2249,"uris":["http://zotero.org/users/3590596/items/TIN7VI9S"],"itemData":{"id":2249,"type":"report","event-place":"Norwich","number":"78","publisher":"Department for Work and Pensions","publisher-place":"Norwich","title":"Evaluation of the Care First Careers Pilot. Employer research","author":[{"family":"Dobson","given":"Chris"},{"family":"Byrne","given":"Yvonne"}],"issued":{"date-parts":[["2010"]]}}}],"schema":"https://github.com/citation-style-language/schema/raw/master/csl-citation.json"} </w:instrText>
      </w:r>
      <w:r w:rsidR="00077E2D" w:rsidRPr="003B7E7C">
        <w:rPr>
          <w:rFonts w:ascii="Arial" w:hAnsi="Arial" w:cs="Arial"/>
          <w:sz w:val="24"/>
          <w:szCs w:val="24"/>
        </w:rPr>
        <w:fldChar w:fldCharType="separate"/>
      </w:r>
      <w:r w:rsidR="00077E2D" w:rsidRPr="003B7E7C">
        <w:rPr>
          <w:rFonts w:ascii="Arial" w:hAnsi="Arial" w:cs="Arial"/>
          <w:sz w:val="24"/>
          <w:szCs w:val="24"/>
        </w:rPr>
        <w:t>(Dobson and Byrne</w:t>
      </w:r>
      <w:r w:rsidR="00A14CD2">
        <w:rPr>
          <w:rFonts w:ascii="Arial" w:hAnsi="Arial" w:cs="Arial"/>
          <w:sz w:val="24"/>
          <w:szCs w:val="24"/>
        </w:rPr>
        <w:t>,</w:t>
      </w:r>
      <w:r w:rsidR="00077E2D" w:rsidRPr="003B7E7C">
        <w:rPr>
          <w:rFonts w:ascii="Arial" w:hAnsi="Arial" w:cs="Arial"/>
          <w:sz w:val="24"/>
          <w:szCs w:val="24"/>
        </w:rPr>
        <w:t xml:space="preserve"> 2010)</w:t>
      </w:r>
      <w:r w:rsidR="00077E2D" w:rsidRPr="003B7E7C">
        <w:rPr>
          <w:rFonts w:ascii="Arial" w:hAnsi="Arial" w:cs="Arial"/>
          <w:sz w:val="24"/>
          <w:szCs w:val="24"/>
        </w:rPr>
        <w:fldChar w:fldCharType="end"/>
      </w:r>
      <w:r w:rsidR="00077E2D" w:rsidRPr="003B7E7C">
        <w:rPr>
          <w:rFonts w:ascii="Arial" w:hAnsi="Arial" w:cs="Arial"/>
          <w:sz w:val="24"/>
          <w:szCs w:val="24"/>
        </w:rPr>
        <w:t>.</w:t>
      </w:r>
      <w:r w:rsidR="00E82DC0" w:rsidRPr="003B7E7C">
        <w:rPr>
          <w:rFonts w:ascii="Arial" w:hAnsi="Arial" w:cs="Arial"/>
          <w:sz w:val="24"/>
          <w:szCs w:val="24"/>
        </w:rPr>
        <w:t xml:space="preserve"> Similarly, </w:t>
      </w:r>
      <w:r w:rsidR="00282C38" w:rsidRPr="003B7E7C">
        <w:rPr>
          <w:rFonts w:ascii="Arial" w:hAnsi="Arial" w:cs="Arial"/>
          <w:sz w:val="24"/>
          <w:szCs w:val="24"/>
        </w:rPr>
        <w:t xml:space="preserve">Cornes et al. </w:t>
      </w:r>
      <w:r w:rsidR="00C45DC8" w:rsidRPr="003B7E7C">
        <w:rPr>
          <w:rFonts w:ascii="Arial" w:hAnsi="Arial" w:cs="Arial"/>
          <w:sz w:val="24"/>
          <w:szCs w:val="24"/>
        </w:rPr>
        <w:fldChar w:fldCharType="begin"/>
      </w:r>
      <w:r w:rsidR="00C45DC8" w:rsidRPr="003B7E7C">
        <w:rPr>
          <w:rFonts w:ascii="Arial" w:hAnsi="Arial" w:cs="Arial"/>
          <w:sz w:val="24"/>
          <w:szCs w:val="24"/>
        </w:rPr>
        <w:instrText xml:space="preserve"> ADDIN ZOTERO_ITEM CSL_CITATION {"citationID":"9oPG33l8","properties":{"formattedCitation":"(2011)","plainCitation":"(2011)","noteIndex":0},"citationItems":[{"id":2203,"uris":["http://zotero.org/users/3590596/items/4CH2IKL4"],"itemData":{"id":2203,"type":"article-journal","abstract":"This article describes what progress is being made in rural Cumbria to tackle the recruitment and retention crises in social care, focusing on the delivery of a leadership training programme that aimed at informing social care managers about the ways in which they might engender ‘emotional loyalty’ among front-line staff. We draw on the findings of a small-scale evaluation of the training scheme and its subsequent implementation within four provider organizations to describe some of the difficulties associated with transporting the emotional loyalty process from marketing to social care. We conclude that any future management training targeted at improving retention rates should look towards developing more mainstream approaches to staff supervision and appraisal, acknowledging the potential therein for a much greater focus on relationship and emotional competency issues.","container-title":"Journal of Care Services Management","DOI":"10.1179/175016811X12966397673713","ISSN":"1750-1679","issue":"2","note":"publisher: Taylor &amp; Francis\n_eprint: https://doi.org/10.1179/175016811X12966397673713","page":"97-104","source":"Taylor and Francis+NEJM","title":"Can emotional loyalty training improve workforce retention rates in social care? A case study of four provider organizations in rural Cumbria","title-short":"Can emotional loyalty training improve workforce retention rates in social care?","URL":"https://doi.org/10.1179/175016811X12966397673713","volume":"5","author":[{"family":"Cornes","given":"Michelle"},{"family":"","given":"Gill ,Lesley"},{"family":"","given":"Armstrong ,Sandy"},{"family":"","given":"Manthorpe ,Jill"},{"family":"Bowes","given":"Mark","non-dropping-particle":"and"}],"accessed":{"date-parts":[["2025",5,22]]},"issued":{"date-parts":[["2011",4,1]]}},"suppress-author":true}],"schema":"https://github.com/citation-style-language/schema/raw/master/csl-citation.json"} </w:instrText>
      </w:r>
      <w:r w:rsidR="00C45DC8" w:rsidRPr="003B7E7C">
        <w:rPr>
          <w:rFonts w:ascii="Arial" w:hAnsi="Arial" w:cs="Arial"/>
          <w:sz w:val="24"/>
          <w:szCs w:val="24"/>
        </w:rPr>
        <w:fldChar w:fldCharType="separate"/>
      </w:r>
      <w:r w:rsidR="00C45DC8" w:rsidRPr="003B7E7C">
        <w:rPr>
          <w:rFonts w:ascii="Arial" w:hAnsi="Arial" w:cs="Arial"/>
          <w:sz w:val="24"/>
          <w:szCs w:val="24"/>
        </w:rPr>
        <w:t>(2011)</w:t>
      </w:r>
      <w:r w:rsidR="00C45DC8" w:rsidRPr="003B7E7C">
        <w:rPr>
          <w:rFonts w:ascii="Arial" w:hAnsi="Arial" w:cs="Arial"/>
          <w:sz w:val="24"/>
          <w:szCs w:val="24"/>
        </w:rPr>
        <w:fldChar w:fldCharType="end"/>
      </w:r>
      <w:r w:rsidR="00E82DC0" w:rsidRPr="003B7E7C">
        <w:rPr>
          <w:rFonts w:ascii="Arial" w:hAnsi="Arial" w:cs="Arial"/>
          <w:sz w:val="24"/>
          <w:szCs w:val="24"/>
        </w:rPr>
        <w:t xml:space="preserve"> </w:t>
      </w:r>
      <w:r w:rsidR="00282C38" w:rsidRPr="003B7E7C">
        <w:rPr>
          <w:rFonts w:ascii="Arial" w:hAnsi="Arial" w:cs="Arial"/>
          <w:sz w:val="24"/>
          <w:szCs w:val="24"/>
        </w:rPr>
        <w:t>recommend aligning supervision and training with personal and emotional development.</w:t>
      </w:r>
    </w:p>
    <w:p w14:paraId="6B9D5591" w14:textId="77777777" w:rsidR="00C56BCB" w:rsidRDefault="00C56BCB" w:rsidP="00E3736D">
      <w:pPr>
        <w:spacing w:after="0" w:line="360" w:lineRule="auto"/>
        <w:jc w:val="both"/>
        <w:rPr>
          <w:rFonts w:ascii="Arial" w:hAnsi="Arial" w:cs="Arial"/>
          <w:sz w:val="24"/>
          <w:szCs w:val="24"/>
        </w:rPr>
      </w:pPr>
    </w:p>
    <w:p w14:paraId="6AC66522" w14:textId="7634E90C" w:rsidR="005426C2" w:rsidRPr="001C16A1" w:rsidRDefault="005426C2" w:rsidP="005426C2">
      <w:pPr>
        <w:pStyle w:val="Title2-LITREVIEWS"/>
        <w:rPr>
          <w:sz w:val="28"/>
          <w:szCs w:val="24"/>
        </w:rPr>
      </w:pPr>
      <w:r w:rsidRPr="001C16A1">
        <w:rPr>
          <w:sz w:val="28"/>
          <w:szCs w:val="24"/>
        </w:rPr>
        <w:lastRenderedPageBreak/>
        <w:t xml:space="preserve">Summary </w:t>
      </w:r>
    </w:p>
    <w:p w14:paraId="6DD22CB0" w14:textId="77777777" w:rsidR="005426C2" w:rsidRDefault="005426C2" w:rsidP="00E3736D">
      <w:pPr>
        <w:spacing w:after="0" w:line="360" w:lineRule="auto"/>
        <w:jc w:val="both"/>
        <w:rPr>
          <w:rFonts w:ascii="Arial" w:hAnsi="Arial" w:cs="Arial"/>
          <w:sz w:val="24"/>
          <w:szCs w:val="24"/>
        </w:rPr>
      </w:pPr>
    </w:p>
    <w:p w14:paraId="40D41103" w14:textId="2A17CAF7" w:rsidR="00E3736D" w:rsidRDefault="003E3348" w:rsidP="001C16A1">
      <w:pPr>
        <w:spacing w:after="0" w:line="360" w:lineRule="auto"/>
        <w:rPr>
          <w:rFonts w:ascii="Arial" w:hAnsi="Arial" w:cs="Arial"/>
          <w:sz w:val="24"/>
          <w:szCs w:val="24"/>
        </w:rPr>
      </w:pPr>
      <w:r>
        <w:rPr>
          <w:rFonts w:ascii="Arial" w:hAnsi="Arial" w:cs="Arial"/>
          <w:sz w:val="24"/>
          <w:szCs w:val="24"/>
        </w:rPr>
        <w:t>The</w:t>
      </w:r>
      <w:r w:rsidR="00E3736D" w:rsidRPr="00E3736D">
        <w:rPr>
          <w:rFonts w:ascii="Arial" w:hAnsi="Arial" w:cs="Arial"/>
          <w:sz w:val="24"/>
          <w:szCs w:val="24"/>
        </w:rPr>
        <w:t xml:space="preserve"> literature identifies a range of workplace practices that can support staff retention in adult social care. These include fair pay and recognition, strong supervisory relationships, meaningful opportunities for staff </w:t>
      </w:r>
      <w:r>
        <w:rPr>
          <w:rFonts w:ascii="Arial" w:hAnsi="Arial" w:cs="Arial"/>
          <w:sz w:val="24"/>
          <w:szCs w:val="24"/>
        </w:rPr>
        <w:t xml:space="preserve">and care recipients’ </w:t>
      </w:r>
      <w:r w:rsidR="00E3736D" w:rsidRPr="00E3736D">
        <w:rPr>
          <w:rFonts w:ascii="Arial" w:hAnsi="Arial" w:cs="Arial"/>
          <w:sz w:val="24"/>
          <w:szCs w:val="24"/>
        </w:rPr>
        <w:t>voice and involvement, values-based recruitment, pre-employment training, and access to career development. Importantly, the evidence suggests that organisations benefit most from adopting multi-faceted strategies that align with staff values, enhance job satisfaction, and create emotionally supportive work environments. Tailoring these approaches to the specific context and workforce needs of different care settings is essential for their effectiveness.</w:t>
      </w:r>
    </w:p>
    <w:p w14:paraId="0C340117" w14:textId="77777777" w:rsidR="00E3736D" w:rsidRPr="00E3736D" w:rsidRDefault="00E3736D" w:rsidP="00E3736D">
      <w:pPr>
        <w:spacing w:after="0" w:line="360" w:lineRule="auto"/>
        <w:jc w:val="both"/>
        <w:rPr>
          <w:rFonts w:ascii="Arial" w:hAnsi="Arial" w:cs="Arial"/>
          <w:sz w:val="24"/>
          <w:szCs w:val="24"/>
        </w:rPr>
      </w:pPr>
    </w:p>
    <w:p w14:paraId="04047F0F" w14:textId="1592C7B2" w:rsidR="0071288B" w:rsidRPr="001C16A1" w:rsidRDefault="0086042A" w:rsidP="00807E45">
      <w:pPr>
        <w:pStyle w:val="Title2-LITREVIEWS"/>
        <w:rPr>
          <w:sz w:val="28"/>
          <w:szCs w:val="24"/>
        </w:rPr>
      </w:pPr>
      <w:bookmarkStart w:id="13" w:name="_Toc199939974"/>
      <w:bookmarkStart w:id="14" w:name="_Toc201654700"/>
      <w:r w:rsidRPr="001C16A1">
        <w:rPr>
          <w:sz w:val="28"/>
          <w:szCs w:val="24"/>
        </w:rPr>
        <w:t>Conclusions</w:t>
      </w:r>
      <w:bookmarkEnd w:id="13"/>
      <w:bookmarkEnd w:id="14"/>
      <w:r w:rsidRPr="001C16A1">
        <w:rPr>
          <w:sz w:val="28"/>
          <w:szCs w:val="24"/>
        </w:rPr>
        <w:t xml:space="preserve"> </w:t>
      </w:r>
    </w:p>
    <w:p w14:paraId="5BC894D4" w14:textId="77777777" w:rsidR="00697F73" w:rsidRDefault="00697F73" w:rsidP="003B62EA">
      <w:pPr>
        <w:tabs>
          <w:tab w:val="num" w:pos="720"/>
        </w:tabs>
        <w:spacing w:after="0" w:line="360" w:lineRule="auto"/>
        <w:jc w:val="both"/>
        <w:rPr>
          <w:rFonts w:ascii="Arial" w:hAnsi="Arial" w:cs="Arial"/>
          <w:sz w:val="24"/>
          <w:szCs w:val="24"/>
        </w:rPr>
      </w:pPr>
    </w:p>
    <w:p w14:paraId="11C13AB0" w14:textId="2ABECD91" w:rsidR="00697F73" w:rsidRDefault="0061223D" w:rsidP="001C16A1">
      <w:pPr>
        <w:tabs>
          <w:tab w:val="num" w:pos="720"/>
        </w:tabs>
        <w:spacing w:after="0" w:line="360" w:lineRule="auto"/>
        <w:rPr>
          <w:rFonts w:ascii="Arial" w:hAnsi="Arial" w:cs="Arial"/>
          <w:sz w:val="24"/>
          <w:szCs w:val="24"/>
        </w:rPr>
      </w:pPr>
      <w:r>
        <w:rPr>
          <w:rFonts w:ascii="Arial" w:hAnsi="Arial" w:cs="Arial"/>
          <w:sz w:val="24"/>
          <w:szCs w:val="24"/>
        </w:rPr>
        <w:t xml:space="preserve">The review of the evidence identified that the high levels of </w:t>
      </w:r>
      <w:r w:rsidR="00E75F76">
        <w:rPr>
          <w:rFonts w:ascii="Arial" w:hAnsi="Arial" w:cs="Arial"/>
          <w:sz w:val="24"/>
          <w:szCs w:val="24"/>
        </w:rPr>
        <w:t>staff retention in adult social care</w:t>
      </w:r>
      <w:r>
        <w:rPr>
          <w:rFonts w:ascii="Arial" w:hAnsi="Arial" w:cs="Arial"/>
          <w:sz w:val="24"/>
          <w:szCs w:val="24"/>
        </w:rPr>
        <w:t xml:space="preserve"> in the UK is impacted by</w:t>
      </w:r>
      <w:r w:rsidR="00AD1DBA">
        <w:rPr>
          <w:rFonts w:ascii="Arial" w:hAnsi="Arial" w:cs="Arial"/>
          <w:sz w:val="24"/>
          <w:szCs w:val="24"/>
        </w:rPr>
        <w:t xml:space="preserve"> </w:t>
      </w:r>
      <w:r>
        <w:rPr>
          <w:rFonts w:ascii="Arial" w:hAnsi="Arial" w:cs="Arial"/>
          <w:sz w:val="24"/>
          <w:szCs w:val="24"/>
        </w:rPr>
        <w:t xml:space="preserve">a number of </w:t>
      </w:r>
      <w:r w:rsidR="00E75F76">
        <w:rPr>
          <w:rFonts w:ascii="Arial" w:hAnsi="Arial" w:cs="Arial"/>
          <w:sz w:val="24"/>
          <w:szCs w:val="24"/>
        </w:rPr>
        <w:t>b</w:t>
      </w:r>
      <w:r w:rsidR="00A6492B" w:rsidRPr="00A6492B">
        <w:rPr>
          <w:rFonts w:ascii="Arial" w:hAnsi="Arial" w:cs="Arial"/>
          <w:sz w:val="24"/>
          <w:szCs w:val="24"/>
        </w:rPr>
        <w:t>roader issues such as limited funding</w:t>
      </w:r>
      <w:r>
        <w:rPr>
          <w:rFonts w:ascii="Arial" w:hAnsi="Arial" w:cs="Arial"/>
          <w:sz w:val="24"/>
          <w:szCs w:val="24"/>
        </w:rPr>
        <w:t xml:space="preserve"> and</w:t>
      </w:r>
      <w:r w:rsidR="00A6492B" w:rsidRPr="00A6492B">
        <w:rPr>
          <w:rFonts w:ascii="Arial" w:hAnsi="Arial" w:cs="Arial"/>
          <w:sz w:val="24"/>
          <w:szCs w:val="24"/>
        </w:rPr>
        <w:t xml:space="preserve"> commissioning arrangements</w:t>
      </w:r>
      <w:r>
        <w:rPr>
          <w:rFonts w:ascii="Arial" w:hAnsi="Arial" w:cs="Arial"/>
          <w:sz w:val="24"/>
          <w:szCs w:val="24"/>
        </w:rPr>
        <w:t xml:space="preserve"> which influence levels of pay and employment conditions</w:t>
      </w:r>
      <w:r w:rsidR="00397459">
        <w:rPr>
          <w:rFonts w:ascii="Arial" w:hAnsi="Arial" w:cs="Arial"/>
          <w:sz w:val="24"/>
          <w:szCs w:val="24"/>
        </w:rPr>
        <w:t xml:space="preserve"> </w:t>
      </w:r>
      <w:r w:rsidR="00697F73">
        <w:rPr>
          <w:rFonts w:ascii="Arial" w:hAnsi="Arial" w:cs="Arial"/>
          <w:sz w:val="24"/>
          <w:szCs w:val="24"/>
        </w:rPr>
        <w:fldChar w:fldCharType="begin"/>
      </w:r>
      <w:r w:rsidR="00697F73">
        <w:rPr>
          <w:rFonts w:ascii="Arial" w:hAnsi="Arial" w:cs="Arial"/>
          <w:sz w:val="24"/>
          <w:szCs w:val="24"/>
        </w:rPr>
        <w:instrText xml:space="preserve"> ADDIN ZOTERO_ITEM CSL_CITATION {"citationID":"Ac1khVCg","properties":{"formattedCitation":"(Devi et al. 2021; Edwards et al. 2022)","plainCitation":"(Devi et al. 2021; Edwards et al. 2022)","noteIndex":0},"citationItems":[{"id":2437,"uris":["http://zotero.org/users/3590596/items/UMVHHII8"],"itemData":{"id":2437,"type":"article-journal","abstract":"Abstract\n            The care home sector relies on nurses and care workers to deliver care to residents living with frailty and complex needs. However, attracting, recruiting and retaining staff is one of the biggest challenges facing this sector. There is evidence available that describes factors that influence staff decisions to join and/or remain in the care home workforce, for example, individual rewards (such as feeling valued at work or training opportunities), relationships with colleagues and residents, supportive management or working arrangements (including flexible hours). However, it is less clear how different strategies are informed by evidence to improve recruitment and retention. Care homes are heterogeneous in terms of their size, staffing levels and mix, staff age groups, geographical location and working conditions. What matters to different members of the care home workforce will vary across nurses and care workers of different ages and levels of qualification or experience. Recognising this diversity is key: understanding how to attract, recruit and retain staff needs to discriminate and offer solutions that address this diversity. This important area of practice does not lend itself to a ‘one-approach-fits-all’ solution. This commentary provides a brief overview of known workforce challenges for the care home sector and argues for studies that use empirical evidence to test different theories of what might work for different staff, how and why, and in different circumstances.","container-title":"Age and Ageing","DOI":"10.1093/ageing/afaa109","ISSN":"0002-0729, 1468-2834","issue":"1","language":"en","license":"https://academic.oup.com/journals/pages/open_access/funder_policies/chorus/standard_publication_model","page":"65-67","source":"DOI.org (Crossref)","title":"Attracting, recruiting and retaining nurses and care workers working in care homes: the need for a nuanced understanding informed by evidence and theory","title-short":"Attracting, recruiting and retaining nurses and care workers working in care homes","URL":"https://academic.oup.com/ageing/article/50/1/65/5851503","volume":"50","author":[{"family":"Devi","given":"Reena"},{"family":"Goodman","given":"Claire"},{"family":"Dalkin","given":"Sonia"},{"family":"Bate","given":"Angela"},{"family":"Wright","given":"Judy"},{"family":"Jones","given":"Liz"},{"family":"Spilsbury","given":"Karen"}],"accessed":{"date-parts":[["2025",8,6]]},"issued":{"date-parts":[["2021",1,8]]}}},{"id":2141,"uris":["http://zotero.org/users/3590596/items/JWTWEPIX"],"itemData":{"id":2141,"type":"article-journal","container-title":"Journal of Long Term Care","DOI":"10.31389/jltc.130","ISSN":"2516-9122","language":"en","page":"205-221","source":"DOI.org (Crossref)","title":"A rapid review of innovations for attraction, recruitment and retention of social care workers, and exploration of factors influencing turnover within the UK context","URL":"https://journal.ilpnetwork.org/articles/10.31389/jltc.130/","author":[{"family":"Edwards","given":"Deborah"},{"family":"Trigg","given":"Lisa"},{"family":"Carrier","given":"Judith"},{"family":"Cooper","given":"Alison"},{"family":"Csontos","given":"Judit"},{"family":"Day","given":"Jon"},{"family":"Gillen","given":"Elizabeth"},{"family":"Lewis","given":"Ruth"},{"family":"Edwards","given":"Adrian"}],"accessed":{"date-parts":[["2025",4,29]]},"issued":{"date-parts":[["2022",9,1]]}}}],"schema":"https://github.com/citation-style-language/schema/raw/master/csl-citation.json"} </w:instrText>
      </w:r>
      <w:r w:rsidR="00697F73">
        <w:rPr>
          <w:rFonts w:ascii="Arial" w:hAnsi="Arial" w:cs="Arial"/>
          <w:sz w:val="24"/>
          <w:szCs w:val="24"/>
        </w:rPr>
        <w:fldChar w:fldCharType="separate"/>
      </w:r>
      <w:r w:rsidR="00697F73" w:rsidRPr="00672C61">
        <w:rPr>
          <w:rFonts w:ascii="Arial" w:hAnsi="Arial" w:cs="Arial"/>
          <w:sz w:val="24"/>
        </w:rPr>
        <w:t>(Devi et al. 2021; Edwards et al. 2022)</w:t>
      </w:r>
      <w:r w:rsidR="00697F73">
        <w:rPr>
          <w:rFonts w:ascii="Arial" w:hAnsi="Arial" w:cs="Arial"/>
          <w:sz w:val="24"/>
          <w:szCs w:val="24"/>
        </w:rPr>
        <w:fldChar w:fldCharType="end"/>
      </w:r>
      <w:r w:rsidR="00A6492B" w:rsidRPr="00A6492B">
        <w:rPr>
          <w:rFonts w:ascii="Arial" w:hAnsi="Arial" w:cs="Arial"/>
          <w:sz w:val="24"/>
          <w:szCs w:val="24"/>
        </w:rPr>
        <w:t xml:space="preserve">. </w:t>
      </w:r>
      <w:r w:rsidR="00DA62A5" w:rsidRPr="00DA62A5">
        <w:rPr>
          <w:rFonts w:ascii="Arial" w:hAnsi="Arial" w:cs="Arial"/>
          <w:sz w:val="24"/>
          <w:szCs w:val="24"/>
        </w:rPr>
        <w:t xml:space="preserve">However, research also points to the importance of </w:t>
      </w:r>
      <w:r w:rsidR="002B6983">
        <w:rPr>
          <w:rFonts w:ascii="Arial" w:hAnsi="Arial" w:cs="Arial"/>
          <w:sz w:val="24"/>
          <w:szCs w:val="24"/>
        </w:rPr>
        <w:t>factors which can support improved staff retention levels</w:t>
      </w:r>
      <w:r w:rsidR="00DA62A5" w:rsidRPr="00DA62A5">
        <w:rPr>
          <w:rFonts w:ascii="Arial" w:hAnsi="Arial" w:cs="Arial"/>
          <w:sz w:val="24"/>
          <w:szCs w:val="24"/>
        </w:rPr>
        <w:t xml:space="preserve"> at the </w:t>
      </w:r>
      <w:r w:rsidR="00017C6F">
        <w:rPr>
          <w:rFonts w:ascii="Arial" w:hAnsi="Arial" w:cs="Arial"/>
          <w:sz w:val="24"/>
          <w:szCs w:val="24"/>
        </w:rPr>
        <w:t xml:space="preserve">workplace and </w:t>
      </w:r>
      <w:r w:rsidR="00DA62A5" w:rsidRPr="00DA62A5">
        <w:rPr>
          <w:rFonts w:ascii="Arial" w:hAnsi="Arial" w:cs="Arial"/>
          <w:sz w:val="24"/>
          <w:szCs w:val="24"/>
        </w:rPr>
        <w:t>organisational level. The</w:t>
      </w:r>
      <w:r>
        <w:rPr>
          <w:rFonts w:ascii="Arial" w:hAnsi="Arial" w:cs="Arial"/>
          <w:sz w:val="24"/>
          <w:szCs w:val="24"/>
        </w:rPr>
        <w:t>se include the</w:t>
      </w:r>
      <w:r w:rsidR="00DA62A5" w:rsidRPr="00DA62A5">
        <w:rPr>
          <w:rFonts w:ascii="Arial" w:hAnsi="Arial" w:cs="Arial"/>
          <w:sz w:val="24"/>
          <w:szCs w:val="24"/>
        </w:rPr>
        <w:t xml:space="preserve"> way work is structured, supported, and managed within care services</w:t>
      </w:r>
      <w:r>
        <w:rPr>
          <w:rFonts w:ascii="Arial" w:hAnsi="Arial" w:cs="Arial"/>
          <w:sz w:val="24"/>
          <w:szCs w:val="24"/>
        </w:rPr>
        <w:t xml:space="preserve"> which </w:t>
      </w:r>
      <w:r w:rsidR="00DA62A5" w:rsidRPr="00DA62A5">
        <w:rPr>
          <w:rFonts w:ascii="Arial" w:hAnsi="Arial" w:cs="Arial"/>
          <w:sz w:val="24"/>
          <w:szCs w:val="24"/>
        </w:rPr>
        <w:t>can strongly influence staff experiences and decisions to stay or leave. This review</w:t>
      </w:r>
      <w:r>
        <w:rPr>
          <w:rFonts w:ascii="Arial" w:hAnsi="Arial" w:cs="Arial"/>
          <w:sz w:val="24"/>
          <w:szCs w:val="24"/>
        </w:rPr>
        <w:t xml:space="preserve"> has</w:t>
      </w:r>
      <w:r w:rsidR="00DA62A5" w:rsidRPr="00DA62A5">
        <w:rPr>
          <w:rFonts w:ascii="Arial" w:hAnsi="Arial" w:cs="Arial"/>
          <w:sz w:val="24"/>
          <w:szCs w:val="24"/>
        </w:rPr>
        <w:t xml:space="preserve"> focuse</w:t>
      </w:r>
      <w:r>
        <w:rPr>
          <w:rFonts w:ascii="Arial" w:hAnsi="Arial" w:cs="Arial"/>
          <w:sz w:val="24"/>
          <w:szCs w:val="24"/>
        </w:rPr>
        <w:t>d</w:t>
      </w:r>
      <w:r w:rsidR="00DA62A5" w:rsidRPr="00DA62A5">
        <w:rPr>
          <w:rFonts w:ascii="Arial" w:hAnsi="Arial" w:cs="Arial"/>
          <w:sz w:val="24"/>
          <w:szCs w:val="24"/>
        </w:rPr>
        <w:t xml:space="preserve"> on examining how workplace practices can help improve staff retention. </w:t>
      </w:r>
    </w:p>
    <w:p w14:paraId="0BFD2612" w14:textId="77777777" w:rsidR="00AF1947" w:rsidRDefault="00AF1947" w:rsidP="003B62EA">
      <w:pPr>
        <w:tabs>
          <w:tab w:val="num" w:pos="720"/>
        </w:tabs>
        <w:spacing w:after="0" w:line="360" w:lineRule="auto"/>
        <w:jc w:val="both"/>
        <w:rPr>
          <w:rFonts w:ascii="Arial" w:hAnsi="Arial" w:cs="Arial"/>
          <w:sz w:val="24"/>
          <w:szCs w:val="24"/>
        </w:rPr>
      </w:pPr>
    </w:p>
    <w:p w14:paraId="483D152C" w14:textId="2AC5DA46" w:rsidR="007221F6" w:rsidRDefault="002B6983" w:rsidP="001C16A1">
      <w:pPr>
        <w:tabs>
          <w:tab w:val="num" w:pos="720"/>
        </w:tabs>
        <w:spacing w:after="0" w:line="360" w:lineRule="auto"/>
        <w:rPr>
          <w:rFonts w:ascii="Arial" w:hAnsi="Arial" w:cs="Arial"/>
          <w:sz w:val="24"/>
          <w:szCs w:val="24"/>
        </w:rPr>
      </w:pPr>
      <w:r>
        <w:rPr>
          <w:rFonts w:ascii="Arial" w:hAnsi="Arial" w:cs="Arial"/>
          <w:sz w:val="24"/>
          <w:szCs w:val="24"/>
        </w:rPr>
        <w:t xml:space="preserve">Although it is important to note that </w:t>
      </w:r>
      <w:r w:rsidR="0061223D">
        <w:rPr>
          <w:rFonts w:ascii="Arial" w:hAnsi="Arial" w:cs="Arial"/>
          <w:sz w:val="24"/>
          <w:szCs w:val="24"/>
        </w:rPr>
        <w:t xml:space="preserve">specific </w:t>
      </w:r>
      <w:r w:rsidR="00F63D73">
        <w:rPr>
          <w:rFonts w:ascii="Arial" w:hAnsi="Arial" w:cs="Arial"/>
          <w:sz w:val="24"/>
          <w:szCs w:val="24"/>
        </w:rPr>
        <w:t>evidence of</w:t>
      </w:r>
      <w:r>
        <w:rPr>
          <w:rFonts w:ascii="Arial" w:hAnsi="Arial" w:cs="Arial"/>
          <w:sz w:val="24"/>
          <w:szCs w:val="24"/>
        </w:rPr>
        <w:t xml:space="preserve"> strategies to improve staff retention in social care </w:t>
      </w:r>
      <w:r w:rsidR="00F63D73">
        <w:rPr>
          <w:rFonts w:ascii="Arial" w:hAnsi="Arial" w:cs="Arial"/>
          <w:sz w:val="24"/>
          <w:szCs w:val="24"/>
        </w:rPr>
        <w:t>are</w:t>
      </w:r>
      <w:r>
        <w:rPr>
          <w:rFonts w:ascii="Arial" w:hAnsi="Arial" w:cs="Arial"/>
          <w:sz w:val="24"/>
          <w:szCs w:val="24"/>
        </w:rPr>
        <w:t xml:space="preserve"> quite limi</w:t>
      </w:r>
      <w:r w:rsidR="00036BC6">
        <w:rPr>
          <w:rFonts w:ascii="Arial" w:hAnsi="Arial" w:cs="Arial"/>
          <w:sz w:val="24"/>
          <w:szCs w:val="24"/>
        </w:rPr>
        <w:t>ted</w:t>
      </w:r>
      <w:r w:rsidR="00F63D73">
        <w:rPr>
          <w:rFonts w:ascii="Arial" w:hAnsi="Arial" w:cs="Arial"/>
          <w:sz w:val="24"/>
          <w:szCs w:val="24"/>
        </w:rPr>
        <w:t xml:space="preserve"> in scale and depth</w:t>
      </w:r>
      <w:r w:rsidR="00036BC6">
        <w:rPr>
          <w:rFonts w:ascii="Arial" w:hAnsi="Arial" w:cs="Arial"/>
          <w:sz w:val="24"/>
          <w:szCs w:val="24"/>
        </w:rPr>
        <w:t xml:space="preserve">, </w:t>
      </w:r>
      <w:r w:rsidR="00F63D73">
        <w:rPr>
          <w:rFonts w:ascii="Arial" w:hAnsi="Arial" w:cs="Arial"/>
          <w:sz w:val="24"/>
          <w:szCs w:val="24"/>
        </w:rPr>
        <w:t>the review has taken a broad approach to examine practices which are associated with improve</w:t>
      </w:r>
      <w:r w:rsidR="00B81F05">
        <w:rPr>
          <w:rFonts w:ascii="Arial" w:hAnsi="Arial" w:cs="Arial"/>
          <w:sz w:val="24"/>
          <w:szCs w:val="24"/>
        </w:rPr>
        <w:t>d</w:t>
      </w:r>
      <w:r w:rsidR="00F63D73">
        <w:rPr>
          <w:rFonts w:ascii="Arial" w:hAnsi="Arial" w:cs="Arial"/>
          <w:sz w:val="24"/>
          <w:szCs w:val="24"/>
        </w:rPr>
        <w:t xml:space="preserve"> job satisfaction overall as well as retention</w:t>
      </w:r>
      <w:r w:rsidR="0061223D">
        <w:rPr>
          <w:rFonts w:ascii="Arial" w:hAnsi="Arial" w:cs="Arial"/>
          <w:sz w:val="24"/>
          <w:szCs w:val="24"/>
        </w:rPr>
        <w:t xml:space="preserve"> in particular</w:t>
      </w:r>
      <w:r w:rsidR="00F63D73">
        <w:rPr>
          <w:rFonts w:ascii="Arial" w:hAnsi="Arial" w:cs="Arial"/>
          <w:sz w:val="24"/>
          <w:szCs w:val="24"/>
        </w:rPr>
        <w:t xml:space="preserve">. This </w:t>
      </w:r>
      <w:r w:rsidR="00F95F26">
        <w:rPr>
          <w:rFonts w:ascii="Arial" w:hAnsi="Arial" w:cs="Arial"/>
          <w:sz w:val="24"/>
          <w:szCs w:val="24"/>
        </w:rPr>
        <w:t xml:space="preserve">approach provides a more in-depth insight into how practices </w:t>
      </w:r>
      <w:r w:rsidR="0061223D">
        <w:rPr>
          <w:rFonts w:ascii="Arial" w:hAnsi="Arial" w:cs="Arial"/>
          <w:sz w:val="24"/>
          <w:szCs w:val="24"/>
        </w:rPr>
        <w:t xml:space="preserve">associated with </w:t>
      </w:r>
      <w:r w:rsidR="00F95F26">
        <w:rPr>
          <w:rFonts w:ascii="Arial" w:hAnsi="Arial" w:cs="Arial"/>
          <w:sz w:val="24"/>
          <w:szCs w:val="24"/>
        </w:rPr>
        <w:t xml:space="preserve">better </w:t>
      </w:r>
      <w:r w:rsidR="00C37573">
        <w:rPr>
          <w:rFonts w:ascii="Arial" w:hAnsi="Arial" w:cs="Arial"/>
          <w:sz w:val="24"/>
          <w:szCs w:val="24"/>
        </w:rPr>
        <w:t>forms</w:t>
      </w:r>
      <w:r w:rsidR="0061223D">
        <w:rPr>
          <w:rFonts w:ascii="Arial" w:hAnsi="Arial" w:cs="Arial"/>
          <w:sz w:val="24"/>
          <w:szCs w:val="24"/>
        </w:rPr>
        <w:t xml:space="preserve"> and quality</w:t>
      </w:r>
      <w:r w:rsidR="00C37573">
        <w:rPr>
          <w:rFonts w:ascii="Arial" w:hAnsi="Arial" w:cs="Arial"/>
          <w:sz w:val="24"/>
          <w:szCs w:val="24"/>
        </w:rPr>
        <w:t xml:space="preserve"> of employment and job conditions </w:t>
      </w:r>
      <w:r w:rsidR="0061223D">
        <w:rPr>
          <w:rFonts w:ascii="Arial" w:hAnsi="Arial" w:cs="Arial"/>
          <w:sz w:val="24"/>
          <w:szCs w:val="24"/>
        </w:rPr>
        <w:t>impact on the</w:t>
      </w:r>
      <w:r w:rsidR="00C37573">
        <w:rPr>
          <w:rFonts w:ascii="Arial" w:hAnsi="Arial" w:cs="Arial"/>
          <w:sz w:val="24"/>
          <w:szCs w:val="24"/>
        </w:rPr>
        <w:t xml:space="preserve"> range of positive outcomes for employees. </w:t>
      </w:r>
      <w:r w:rsidR="00EC4E6A">
        <w:rPr>
          <w:rFonts w:ascii="Arial" w:hAnsi="Arial" w:cs="Arial"/>
          <w:sz w:val="24"/>
          <w:szCs w:val="24"/>
        </w:rPr>
        <w:t>Therefore,</w:t>
      </w:r>
      <w:r w:rsidRPr="003B7E7C">
        <w:rPr>
          <w:rFonts w:ascii="Arial" w:hAnsi="Arial" w:cs="Arial"/>
          <w:sz w:val="24"/>
          <w:szCs w:val="24"/>
        </w:rPr>
        <w:t xml:space="preserve"> </w:t>
      </w:r>
      <w:r w:rsidR="00195205">
        <w:rPr>
          <w:rFonts w:ascii="Arial" w:hAnsi="Arial" w:cs="Arial"/>
          <w:sz w:val="24"/>
          <w:szCs w:val="24"/>
        </w:rPr>
        <w:t xml:space="preserve">the </w:t>
      </w:r>
      <w:r w:rsidR="007221F6" w:rsidRPr="003B7E7C">
        <w:rPr>
          <w:rFonts w:ascii="Arial" w:hAnsi="Arial" w:cs="Arial"/>
          <w:sz w:val="24"/>
          <w:szCs w:val="24"/>
        </w:rPr>
        <w:t xml:space="preserve">literature does not offer a linear cause-and-effect explanation of </w:t>
      </w:r>
      <w:r w:rsidR="00EC4E6A">
        <w:rPr>
          <w:rFonts w:ascii="Arial" w:hAnsi="Arial" w:cs="Arial"/>
          <w:sz w:val="24"/>
          <w:szCs w:val="24"/>
        </w:rPr>
        <w:t>one specific intervention</w:t>
      </w:r>
      <w:r w:rsidR="00D85F54">
        <w:rPr>
          <w:rFonts w:ascii="Arial" w:hAnsi="Arial" w:cs="Arial"/>
          <w:sz w:val="24"/>
          <w:szCs w:val="24"/>
        </w:rPr>
        <w:t>,</w:t>
      </w:r>
      <w:r w:rsidR="00EC4E6A">
        <w:rPr>
          <w:rFonts w:ascii="Arial" w:hAnsi="Arial" w:cs="Arial"/>
          <w:sz w:val="24"/>
          <w:szCs w:val="24"/>
        </w:rPr>
        <w:t xml:space="preserve"> which </w:t>
      </w:r>
      <w:r w:rsidR="007221F6" w:rsidRPr="003B7E7C">
        <w:rPr>
          <w:rFonts w:ascii="Arial" w:hAnsi="Arial" w:cs="Arial"/>
          <w:sz w:val="24"/>
          <w:szCs w:val="24"/>
        </w:rPr>
        <w:t xml:space="preserve">improves staff retention in adult social </w:t>
      </w:r>
      <w:r w:rsidR="007221F6" w:rsidRPr="003B7E7C">
        <w:rPr>
          <w:rFonts w:ascii="Arial" w:hAnsi="Arial" w:cs="Arial"/>
          <w:sz w:val="24"/>
          <w:szCs w:val="24"/>
        </w:rPr>
        <w:lastRenderedPageBreak/>
        <w:t xml:space="preserve">care. Rather, it identifies a range of factors </w:t>
      </w:r>
      <w:r w:rsidR="00837493">
        <w:rPr>
          <w:rFonts w:ascii="Arial" w:hAnsi="Arial" w:cs="Arial"/>
          <w:sz w:val="24"/>
          <w:szCs w:val="24"/>
        </w:rPr>
        <w:t xml:space="preserve">broadly linked to </w:t>
      </w:r>
      <w:r w:rsidR="002E279A">
        <w:rPr>
          <w:rFonts w:ascii="Arial" w:hAnsi="Arial" w:cs="Arial"/>
          <w:sz w:val="24"/>
          <w:szCs w:val="24"/>
        </w:rPr>
        <w:t>‘</w:t>
      </w:r>
      <w:r w:rsidR="00837493">
        <w:rPr>
          <w:rFonts w:ascii="Arial" w:hAnsi="Arial" w:cs="Arial"/>
          <w:sz w:val="24"/>
          <w:szCs w:val="24"/>
        </w:rPr>
        <w:t>good job</w:t>
      </w:r>
      <w:r w:rsidR="002E279A">
        <w:rPr>
          <w:rFonts w:ascii="Arial" w:hAnsi="Arial" w:cs="Arial"/>
          <w:sz w:val="24"/>
          <w:szCs w:val="24"/>
        </w:rPr>
        <w:t>s’</w:t>
      </w:r>
      <w:r w:rsidR="00837493">
        <w:rPr>
          <w:rFonts w:ascii="Arial" w:hAnsi="Arial" w:cs="Arial"/>
          <w:sz w:val="24"/>
          <w:szCs w:val="24"/>
        </w:rPr>
        <w:t xml:space="preserve"> </w:t>
      </w:r>
      <w:r w:rsidR="00837493" w:rsidRPr="003B7E7C">
        <w:rPr>
          <w:rFonts w:ascii="Arial" w:hAnsi="Arial" w:cs="Arial"/>
          <w:sz w:val="24"/>
          <w:szCs w:val="24"/>
        </w:rPr>
        <w:t xml:space="preserve">such as </w:t>
      </w:r>
      <w:r w:rsidR="00837493">
        <w:rPr>
          <w:rFonts w:ascii="Arial" w:hAnsi="Arial" w:cs="Arial"/>
          <w:sz w:val="24"/>
          <w:szCs w:val="24"/>
        </w:rPr>
        <w:t xml:space="preserve">improved recognition, </w:t>
      </w:r>
      <w:r w:rsidR="002E279A">
        <w:rPr>
          <w:rFonts w:ascii="Arial" w:hAnsi="Arial" w:cs="Arial"/>
          <w:sz w:val="24"/>
          <w:szCs w:val="24"/>
        </w:rPr>
        <w:t xml:space="preserve">employee </w:t>
      </w:r>
      <w:r w:rsidR="002E279A" w:rsidRPr="003B7E7C">
        <w:rPr>
          <w:rFonts w:ascii="Arial" w:hAnsi="Arial" w:cs="Arial"/>
          <w:sz w:val="24"/>
          <w:szCs w:val="24"/>
        </w:rPr>
        <w:t>voice, and involvement in decision-making</w:t>
      </w:r>
      <w:r w:rsidR="002E279A">
        <w:rPr>
          <w:rFonts w:ascii="Arial" w:hAnsi="Arial" w:cs="Arial"/>
          <w:sz w:val="24"/>
          <w:szCs w:val="24"/>
        </w:rPr>
        <w:t>, career progression opportunities</w:t>
      </w:r>
      <w:r w:rsidR="00D85F54">
        <w:rPr>
          <w:rFonts w:ascii="Arial" w:hAnsi="Arial" w:cs="Arial"/>
          <w:sz w:val="24"/>
          <w:szCs w:val="24"/>
        </w:rPr>
        <w:t>,</w:t>
      </w:r>
      <w:r w:rsidR="002E279A">
        <w:rPr>
          <w:rFonts w:ascii="Arial" w:hAnsi="Arial" w:cs="Arial"/>
          <w:sz w:val="24"/>
          <w:szCs w:val="24"/>
        </w:rPr>
        <w:t xml:space="preserve"> and</w:t>
      </w:r>
      <w:r w:rsidR="002E279A" w:rsidRPr="003B7E7C">
        <w:rPr>
          <w:rFonts w:ascii="Arial" w:hAnsi="Arial" w:cs="Arial"/>
          <w:sz w:val="24"/>
          <w:szCs w:val="24"/>
        </w:rPr>
        <w:t xml:space="preserve"> </w:t>
      </w:r>
      <w:r w:rsidR="00837493" w:rsidRPr="003B7E7C">
        <w:rPr>
          <w:rFonts w:ascii="Arial" w:hAnsi="Arial" w:cs="Arial"/>
          <w:sz w:val="24"/>
          <w:szCs w:val="24"/>
        </w:rPr>
        <w:t>training</w:t>
      </w:r>
      <w:r w:rsidR="00D85F54">
        <w:rPr>
          <w:rFonts w:ascii="Arial" w:hAnsi="Arial" w:cs="Arial"/>
          <w:sz w:val="24"/>
          <w:szCs w:val="24"/>
        </w:rPr>
        <w:t>,</w:t>
      </w:r>
      <w:r w:rsidR="002E279A">
        <w:rPr>
          <w:rFonts w:ascii="Arial" w:hAnsi="Arial" w:cs="Arial"/>
          <w:sz w:val="24"/>
          <w:szCs w:val="24"/>
        </w:rPr>
        <w:t xml:space="preserve"> which are</w:t>
      </w:r>
      <w:r w:rsidR="00837493" w:rsidRPr="003B7E7C">
        <w:rPr>
          <w:rFonts w:ascii="Arial" w:hAnsi="Arial" w:cs="Arial"/>
          <w:sz w:val="24"/>
          <w:szCs w:val="24"/>
        </w:rPr>
        <w:t xml:space="preserve"> </w:t>
      </w:r>
      <w:r w:rsidR="007221F6" w:rsidRPr="003B7E7C">
        <w:rPr>
          <w:rFonts w:ascii="Arial" w:hAnsi="Arial" w:cs="Arial"/>
          <w:sz w:val="24"/>
          <w:szCs w:val="24"/>
        </w:rPr>
        <w:t>associated with improved retention outcomes</w:t>
      </w:r>
      <w:r w:rsidR="002E279A">
        <w:rPr>
          <w:rFonts w:ascii="Arial" w:hAnsi="Arial" w:cs="Arial"/>
          <w:sz w:val="24"/>
          <w:szCs w:val="24"/>
        </w:rPr>
        <w:t xml:space="preserve">. Whereas </w:t>
      </w:r>
      <w:r w:rsidR="001C6C16">
        <w:rPr>
          <w:rFonts w:ascii="Arial" w:hAnsi="Arial" w:cs="Arial"/>
          <w:sz w:val="24"/>
          <w:szCs w:val="24"/>
        </w:rPr>
        <w:t xml:space="preserve">additional </w:t>
      </w:r>
      <w:r w:rsidR="002E279A">
        <w:rPr>
          <w:rFonts w:ascii="Arial" w:hAnsi="Arial" w:cs="Arial"/>
          <w:sz w:val="24"/>
          <w:szCs w:val="24"/>
        </w:rPr>
        <w:t xml:space="preserve">factors specifically relevant to the context of social care </w:t>
      </w:r>
      <w:r w:rsidR="00D85F54">
        <w:rPr>
          <w:rFonts w:ascii="Arial" w:hAnsi="Arial" w:cs="Arial"/>
          <w:sz w:val="24"/>
          <w:szCs w:val="24"/>
        </w:rPr>
        <w:t>include</w:t>
      </w:r>
      <w:r w:rsidR="002E279A">
        <w:rPr>
          <w:rFonts w:ascii="Arial" w:hAnsi="Arial" w:cs="Arial"/>
          <w:sz w:val="24"/>
          <w:szCs w:val="24"/>
        </w:rPr>
        <w:t xml:space="preserve"> </w:t>
      </w:r>
      <w:r w:rsidR="00110868">
        <w:rPr>
          <w:rFonts w:ascii="Arial" w:hAnsi="Arial" w:cs="Arial"/>
          <w:sz w:val="24"/>
          <w:szCs w:val="24"/>
        </w:rPr>
        <w:t xml:space="preserve">the opportunity </w:t>
      </w:r>
      <w:r w:rsidR="001C6C16">
        <w:rPr>
          <w:rFonts w:ascii="Arial" w:hAnsi="Arial" w:cs="Arial"/>
          <w:sz w:val="24"/>
          <w:szCs w:val="24"/>
        </w:rPr>
        <w:t xml:space="preserve">for staff </w:t>
      </w:r>
      <w:r w:rsidR="00110868">
        <w:rPr>
          <w:rFonts w:ascii="Arial" w:hAnsi="Arial" w:cs="Arial"/>
          <w:sz w:val="24"/>
          <w:szCs w:val="24"/>
        </w:rPr>
        <w:t xml:space="preserve">to build meaningful relations with those </w:t>
      </w:r>
      <w:r w:rsidR="00AD250D">
        <w:rPr>
          <w:rFonts w:ascii="Arial" w:hAnsi="Arial" w:cs="Arial"/>
          <w:sz w:val="24"/>
          <w:szCs w:val="24"/>
        </w:rPr>
        <w:t xml:space="preserve">who draw on </w:t>
      </w:r>
      <w:r w:rsidR="00110868">
        <w:rPr>
          <w:rFonts w:ascii="Arial" w:hAnsi="Arial" w:cs="Arial"/>
          <w:sz w:val="24"/>
          <w:szCs w:val="24"/>
        </w:rPr>
        <w:t>care and support</w:t>
      </w:r>
      <w:r w:rsidR="00D85F54">
        <w:rPr>
          <w:rFonts w:ascii="Arial" w:hAnsi="Arial" w:cs="Arial"/>
          <w:sz w:val="24"/>
          <w:szCs w:val="24"/>
        </w:rPr>
        <w:t>,</w:t>
      </w:r>
      <w:r w:rsidR="00110868">
        <w:rPr>
          <w:rFonts w:ascii="Arial" w:hAnsi="Arial" w:cs="Arial"/>
          <w:sz w:val="24"/>
          <w:szCs w:val="24"/>
        </w:rPr>
        <w:t xml:space="preserve"> </w:t>
      </w:r>
      <w:r w:rsidR="00AD250D">
        <w:rPr>
          <w:rFonts w:ascii="Arial" w:hAnsi="Arial" w:cs="Arial"/>
          <w:sz w:val="24"/>
          <w:szCs w:val="24"/>
        </w:rPr>
        <w:t xml:space="preserve">as well as workplaces </w:t>
      </w:r>
      <w:r w:rsidR="00D85F54">
        <w:rPr>
          <w:rFonts w:ascii="Arial" w:hAnsi="Arial" w:cs="Arial"/>
          <w:sz w:val="24"/>
          <w:szCs w:val="24"/>
        </w:rPr>
        <w:t>that</w:t>
      </w:r>
      <w:r w:rsidR="00AD250D">
        <w:rPr>
          <w:rFonts w:ascii="Arial" w:hAnsi="Arial" w:cs="Arial"/>
          <w:sz w:val="24"/>
          <w:szCs w:val="24"/>
        </w:rPr>
        <w:t xml:space="preserve"> support </w:t>
      </w:r>
      <w:r w:rsidR="00F24736">
        <w:rPr>
          <w:rFonts w:ascii="Arial" w:hAnsi="Arial" w:cs="Arial"/>
          <w:sz w:val="24"/>
          <w:szCs w:val="24"/>
        </w:rPr>
        <w:t>coproduction by working in partnership with care recipients</w:t>
      </w:r>
      <w:r w:rsidR="00D85F54">
        <w:rPr>
          <w:rFonts w:ascii="Arial" w:hAnsi="Arial" w:cs="Arial"/>
          <w:sz w:val="24"/>
          <w:szCs w:val="24"/>
        </w:rPr>
        <w:t>,</w:t>
      </w:r>
      <w:r w:rsidR="00AD250D">
        <w:rPr>
          <w:rFonts w:ascii="Arial" w:hAnsi="Arial" w:cs="Arial"/>
          <w:sz w:val="24"/>
          <w:szCs w:val="24"/>
        </w:rPr>
        <w:t xml:space="preserve"> are ass</w:t>
      </w:r>
      <w:r w:rsidR="00B81F05">
        <w:rPr>
          <w:rFonts w:ascii="Arial" w:hAnsi="Arial" w:cs="Arial"/>
          <w:sz w:val="24"/>
          <w:szCs w:val="24"/>
        </w:rPr>
        <w:t>ociated with improved employee outcomes.</w:t>
      </w:r>
      <w:r w:rsidR="00F24736">
        <w:rPr>
          <w:rFonts w:ascii="Arial" w:hAnsi="Arial" w:cs="Arial"/>
          <w:sz w:val="24"/>
          <w:szCs w:val="24"/>
        </w:rPr>
        <w:t xml:space="preserve"> </w:t>
      </w:r>
      <w:r w:rsidR="00056D6E" w:rsidRPr="003B7E7C">
        <w:rPr>
          <w:rFonts w:ascii="Arial" w:hAnsi="Arial" w:cs="Arial"/>
          <w:sz w:val="24"/>
          <w:szCs w:val="24"/>
        </w:rPr>
        <w:t>In the W</w:t>
      </w:r>
      <w:r w:rsidR="001F32FE" w:rsidRPr="003B7E7C">
        <w:rPr>
          <w:rFonts w:ascii="Arial" w:hAnsi="Arial" w:cs="Arial"/>
          <w:sz w:val="24"/>
          <w:szCs w:val="24"/>
        </w:rPr>
        <w:t>a</w:t>
      </w:r>
      <w:r w:rsidR="00056D6E" w:rsidRPr="003B7E7C">
        <w:rPr>
          <w:rFonts w:ascii="Arial" w:hAnsi="Arial" w:cs="Arial"/>
          <w:sz w:val="24"/>
          <w:szCs w:val="24"/>
        </w:rPr>
        <w:t xml:space="preserve">les context, </w:t>
      </w:r>
      <w:r w:rsidR="001F32FE" w:rsidRPr="003B7E7C">
        <w:rPr>
          <w:rFonts w:ascii="Arial" w:hAnsi="Arial" w:cs="Arial"/>
          <w:sz w:val="24"/>
          <w:szCs w:val="24"/>
        </w:rPr>
        <w:t>survey data show that 69% of individuals entering the adult social care sector are motivated by a desire to make a difference</w:t>
      </w:r>
      <w:r w:rsidR="000B0553">
        <w:rPr>
          <w:rFonts w:ascii="Arial" w:hAnsi="Arial" w:cs="Arial"/>
          <w:sz w:val="24"/>
          <w:szCs w:val="24"/>
        </w:rPr>
        <w:t>.</w:t>
      </w:r>
      <w:r w:rsidR="00F475DF">
        <w:rPr>
          <w:rFonts w:ascii="Arial" w:hAnsi="Arial" w:cs="Arial"/>
          <w:sz w:val="24"/>
          <w:szCs w:val="24"/>
        </w:rPr>
        <w:t xml:space="preserve"> </w:t>
      </w:r>
      <w:r w:rsidR="00EF7BB0" w:rsidRPr="003B7E7C">
        <w:rPr>
          <w:rFonts w:ascii="Arial" w:hAnsi="Arial" w:cs="Arial"/>
          <w:sz w:val="24"/>
          <w:szCs w:val="24"/>
        </w:rPr>
        <w:fldChar w:fldCharType="begin"/>
      </w:r>
      <w:r w:rsidR="00EB50F9" w:rsidRPr="003B7E7C">
        <w:rPr>
          <w:rFonts w:ascii="Arial" w:hAnsi="Arial" w:cs="Arial"/>
          <w:sz w:val="24"/>
          <w:szCs w:val="24"/>
        </w:rPr>
        <w:instrText xml:space="preserve"> ADDIN ZOTERO_ITEM CSL_CITATION {"citationID":"13SetCzK","properties":{"formattedCitation":"(Social Care Wales 2024)","plainCitation":"(Social Care Wales 2024)","noteIndex":0},"citationItems":[{"id":2226,"uris":["http://zotero.org/users/3590596/items/TELJTH9K"],"itemData":{"id":2226,"type":"report","event-place":"Cardiff","language":"en-GB","publisher":"Social Care Wales","publisher-place":"Cardiff","title":"'Have Your Say' workforce survey 2024","title-short":"'Have Your Say' workforce survey 2024","URL":"https://insightcollective.socialcare.wales/reports/have-your-say-workforce-survey-2024-full-report-and-summary-of-findings","author":[{"literal":"Social Care Wales"}],"accessed":{"date-parts":[["2025",5,30]]},"issued":{"date-parts":[["2024",10]]}}}],"schema":"https://github.com/citation-style-language/schema/raw/master/csl-citation.json"} </w:instrText>
      </w:r>
      <w:r w:rsidR="00EF7BB0" w:rsidRPr="003B7E7C">
        <w:rPr>
          <w:rFonts w:ascii="Arial" w:hAnsi="Arial" w:cs="Arial"/>
          <w:sz w:val="24"/>
          <w:szCs w:val="24"/>
        </w:rPr>
        <w:fldChar w:fldCharType="separate"/>
      </w:r>
      <w:r w:rsidR="00EF7BB0" w:rsidRPr="003B7E7C">
        <w:rPr>
          <w:rFonts w:ascii="Arial" w:hAnsi="Arial" w:cs="Arial"/>
          <w:sz w:val="24"/>
          <w:szCs w:val="24"/>
        </w:rPr>
        <w:t>(Social Care Wales</w:t>
      </w:r>
      <w:r w:rsidR="00F475DF">
        <w:rPr>
          <w:rFonts w:ascii="Arial" w:hAnsi="Arial" w:cs="Arial"/>
          <w:sz w:val="24"/>
          <w:szCs w:val="24"/>
        </w:rPr>
        <w:t>,</w:t>
      </w:r>
      <w:r w:rsidR="00EF7BB0" w:rsidRPr="003B7E7C">
        <w:rPr>
          <w:rFonts w:ascii="Arial" w:hAnsi="Arial" w:cs="Arial"/>
          <w:sz w:val="24"/>
          <w:szCs w:val="24"/>
        </w:rPr>
        <w:t xml:space="preserve"> 2024)</w:t>
      </w:r>
      <w:r w:rsidR="00EF7BB0" w:rsidRPr="003B7E7C">
        <w:rPr>
          <w:rFonts w:ascii="Arial" w:hAnsi="Arial" w:cs="Arial"/>
          <w:sz w:val="24"/>
          <w:szCs w:val="24"/>
        </w:rPr>
        <w:fldChar w:fldCharType="end"/>
      </w:r>
      <w:r w:rsidR="000B0553">
        <w:rPr>
          <w:rFonts w:ascii="Arial" w:hAnsi="Arial" w:cs="Arial"/>
          <w:sz w:val="24"/>
          <w:szCs w:val="24"/>
        </w:rPr>
        <w:t xml:space="preserve"> therefore, providing opportunities to realise these aspirations are important to achieve</w:t>
      </w:r>
      <w:r w:rsidR="001F32FE" w:rsidRPr="003B7E7C">
        <w:rPr>
          <w:rFonts w:ascii="Arial" w:hAnsi="Arial" w:cs="Arial"/>
          <w:sz w:val="24"/>
          <w:szCs w:val="24"/>
        </w:rPr>
        <w:t xml:space="preserve"> long-term </w:t>
      </w:r>
      <w:r w:rsidR="000B0553">
        <w:rPr>
          <w:rFonts w:ascii="Arial" w:hAnsi="Arial" w:cs="Arial"/>
          <w:sz w:val="24"/>
          <w:szCs w:val="24"/>
        </w:rPr>
        <w:t xml:space="preserve">staff </w:t>
      </w:r>
      <w:r w:rsidR="001F32FE" w:rsidRPr="003B7E7C">
        <w:rPr>
          <w:rFonts w:ascii="Arial" w:hAnsi="Arial" w:cs="Arial"/>
          <w:sz w:val="24"/>
          <w:szCs w:val="24"/>
        </w:rPr>
        <w:t xml:space="preserve">retention. </w:t>
      </w:r>
    </w:p>
    <w:p w14:paraId="2681899B" w14:textId="77777777" w:rsidR="000E185F" w:rsidRPr="003B7E7C" w:rsidRDefault="000E185F" w:rsidP="003B62EA">
      <w:pPr>
        <w:tabs>
          <w:tab w:val="num" w:pos="720"/>
        </w:tabs>
        <w:spacing w:after="0" w:line="360" w:lineRule="auto"/>
        <w:jc w:val="both"/>
        <w:rPr>
          <w:rFonts w:ascii="Arial" w:hAnsi="Arial" w:cs="Arial"/>
          <w:sz w:val="24"/>
          <w:szCs w:val="24"/>
        </w:rPr>
      </w:pPr>
    </w:p>
    <w:p w14:paraId="08ABC748" w14:textId="1D3ED0AE" w:rsidR="00250B2F" w:rsidRDefault="00195205" w:rsidP="001C16A1">
      <w:pPr>
        <w:tabs>
          <w:tab w:val="num" w:pos="720"/>
        </w:tabs>
        <w:spacing w:after="0" w:line="360" w:lineRule="auto"/>
        <w:rPr>
          <w:rFonts w:ascii="Arial" w:hAnsi="Arial" w:cs="Arial"/>
          <w:sz w:val="24"/>
          <w:szCs w:val="24"/>
        </w:rPr>
      </w:pPr>
      <w:r>
        <w:rPr>
          <w:rFonts w:ascii="Arial" w:hAnsi="Arial" w:cs="Arial"/>
          <w:sz w:val="24"/>
          <w:szCs w:val="24"/>
        </w:rPr>
        <w:t xml:space="preserve">Another </w:t>
      </w:r>
      <w:r w:rsidR="00762FF7">
        <w:rPr>
          <w:rFonts w:ascii="Arial" w:hAnsi="Arial" w:cs="Arial"/>
          <w:sz w:val="24"/>
          <w:szCs w:val="24"/>
        </w:rPr>
        <w:t xml:space="preserve">finding from the review of the evidence is that one approach </w:t>
      </w:r>
      <w:r w:rsidR="007C6278">
        <w:rPr>
          <w:rFonts w:ascii="Arial" w:hAnsi="Arial" w:cs="Arial"/>
          <w:sz w:val="24"/>
          <w:szCs w:val="24"/>
        </w:rPr>
        <w:t xml:space="preserve">to improving retention </w:t>
      </w:r>
      <w:r w:rsidR="00762FF7">
        <w:rPr>
          <w:rFonts w:ascii="Arial" w:hAnsi="Arial" w:cs="Arial"/>
          <w:sz w:val="24"/>
          <w:szCs w:val="24"/>
        </w:rPr>
        <w:t>does not fit all</w:t>
      </w:r>
      <w:r w:rsidR="00DF645F">
        <w:rPr>
          <w:rFonts w:ascii="Arial" w:hAnsi="Arial" w:cs="Arial"/>
          <w:sz w:val="24"/>
          <w:szCs w:val="24"/>
        </w:rPr>
        <w:t>,</w:t>
      </w:r>
      <w:r w:rsidR="00762FF7">
        <w:rPr>
          <w:rFonts w:ascii="Arial" w:hAnsi="Arial" w:cs="Arial"/>
          <w:sz w:val="24"/>
          <w:szCs w:val="24"/>
        </w:rPr>
        <w:t xml:space="preserve"> and workplace and organisational practices </w:t>
      </w:r>
      <w:r w:rsidR="00664797">
        <w:rPr>
          <w:rFonts w:ascii="Arial" w:hAnsi="Arial" w:cs="Arial"/>
          <w:sz w:val="24"/>
          <w:szCs w:val="24"/>
        </w:rPr>
        <w:t xml:space="preserve">and interventions </w:t>
      </w:r>
      <w:r w:rsidR="00052D0D">
        <w:rPr>
          <w:rFonts w:ascii="Arial" w:hAnsi="Arial" w:cs="Arial"/>
          <w:sz w:val="24"/>
          <w:szCs w:val="24"/>
        </w:rPr>
        <w:t>also need to reflect on both the</w:t>
      </w:r>
      <w:r w:rsidR="007221F6" w:rsidRPr="003B7E7C">
        <w:rPr>
          <w:rFonts w:ascii="Arial" w:hAnsi="Arial" w:cs="Arial"/>
          <w:sz w:val="24"/>
          <w:szCs w:val="24"/>
        </w:rPr>
        <w:t xml:space="preserve"> characteristics </w:t>
      </w:r>
      <w:r w:rsidR="00052D0D">
        <w:rPr>
          <w:rFonts w:ascii="Arial" w:hAnsi="Arial" w:cs="Arial"/>
          <w:sz w:val="24"/>
          <w:szCs w:val="24"/>
        </w:rPr>
        <w:t xml:space="preserve">of staff </w:t>
      </w:r>
      <w:r w:rsidR="007221F6" w:rsidRPr="003B7E7C">
        <w:rPr>
          <w:rFonts w:ascii="Arial" w:hAnsi="Arial" w:cs="Arial"/>
          <w:sz w:val="24"/>
          <w:szCs w:val="24"/>
        </w:rPr>
        <w:t xml:space="preserve">such as age </w:t>
      </w:r>
      <w:r w:rsidR="00D85F54">
        <w:rPr>
          <w:rFonts w:ascii="Arial" w:hAnsi="Arial" w:cs="Arial"/>
          <w:sz w:val="24"/>
          <w:szCs w:val="24"/>
        </w:rPr>
        <w:t xml:space="preserve">and </w:t>
      </w:r>
      <w:r w:rsidR="007221F6" w:rsidRPr="003B7E7C">
        <w:rPr>
          <w:rFonts w:ascii="Arial" w:hAnsi="Arial" w:cs="Arial"/>
          <w:sz w:val="24"/>
          <w:szCs w:val="24"/>
        </w:rPr>
        <w:t xml:space="preserve">the nature of the service, and the needs of those receiving care. While this variability might suggest complexity in designing strategies, the literature highlights </w:t>
      </w:r>
      <w:r w:rsidR="00D85F54">
        <w:rPr>
          <w:rFonts w:ascii="Arial" w:hAnsi="Arial" w:cs="Arial"/>
          <w:sz w:val="24"/>
          <w:szCs w:val="24"/>
        </w:rPr>
        <w:t xml:space="preserve">that </w:t>
      </w:r>
      <w:r w:rsidR="007221F6" w:rsidRPr="003B7E7C">
        <w:rPr>
          <w:rFonts w:ascii="Arial" w:hAnsi="Arial" w:cs="Arial"/>
          <w:sz w:val="24"/>
          <w:szCs w:val="24"/>
        </w:rPr>
        <w:t xml:space="preserve">staff voice and participation in decision-making </w:t>
      </w:r>
      <w:r w:rsidR="00FE3638">
        <w:rPr>
          <w:rFonts w:ascii="Arial" w:hAnsi="Arial" w:cs="Arial"/>
          <w:sz w:val="24"/>
          <w:szCs w:val="24"/>
        </w:rPr>
        <w:t>can be</w:t>
      </w:r>
      <w:r w:rsidR="007221F6" w:rsidRPr="003B7E7C">
        <w:rPr>
          <w:rFonts w:ascii="Arial" w:hAnsi="Arial" w:cs="Arial"/>
          <w:sz w:val="24"/>
          <w:szCs w:val="24"/>
        </w:rPr>
        <w:t xml:space="preserve"> enabling </w:t>
      </w:r>
      <w:r w:rsidR="00D46B36" w:rsidRPr="003B7E7C">
        <w:rPr>
          <w:rFonts w:ascii="Arial" w:hAnsi="Arial" w:cs="Arial"/>
          <w:sz w:val="24"/>
          <w:szCs w:val="24"/>
        </w:rPr>
        <w:t>factors to</w:t>
      </w:r>
      <w:r w:rsidR="007221F6" w:rsidRPr="003B7E7C">
        <w:rPr>
          <w:rFonts w:ascii="Arial" w:hAnsi="Arial" w:cs="Arial"/>
          <w:sz w:val="24"/>
          <w:szCs w:val="24"/>
        </w:rPr>
        <w:t xml:space="preserve"> tailor retention efforts to the specific preferences and circumstances of their workforce</w:t>
      </w:r>
      <w:r w:rsidR="005065D6">
        <w:rPr>
          <w:rFonts w:ascii="Arial" w:hAnsi="Arial" w:cs="Arial"/>
          <w:sz w:val="24"/>
          <w:szCs w:val="24"/>
        </w:rPr>
        <w:t>.</w:t>
      </w:r>
    </w:p>
    <w:p w14:paraId="24824366" w14:textId="77777777" w:rsidR="00391540" w:rsidRDefault="00391540" w:rsidP="003B62EA">
      <w:pPr>
        <w:tabs>
          <w:tab w:val="num" w:pos="720"/>
        </w:tabs>
        <w:spacing w:after="0" w:line="360" w:lineRule="auto"/>
        <w:jc w:val="both"/>
        <w:rPr>
          <w:rFonts w:ascii="Arial" w:hAnsi="Arial" w:cs="Arial"/>
          <w:sz w:val="24"/>
          <w:szCs w:val="24"/>
        </w:rPr>
      </w:pPr>
    </w:p>
    <w:p w14:paraId="7C0366F5" w14:textId="2ABD1FFA" w:rsidR="00680CD8" w:rsidRPr="001C16A1" w:rsidRDefault="002376BF" w:rsidP="003B62EA">
      <w:pPr>
        <w:pStyle w:val="Heading1"/>
        <w:spacing w:before="0" w:after="0" w:line="360" w:lineRule="auto"/>
        <w:jc w:val="both"/>
        <w:rPr>
          <w:rFonts w:ascii="Arial" w:hAnsi="Arial" w:cs="Arial"/>
          <w:b/>
          <w:bCs/>
          <w:color w:val="A02B93" w:themeColor="accent5"/>
          <w:sz w:val="28"/>
          <w:szCs w:val="28"/>
        </w:rPr>
      </w:pPr>
      <w:bookmarkStart w:id="15" w:name="_Toc199939975"/>
      <w:bookmarkStart w:id="16" w:name="_Toc201654701"/>
      <w:r w:rsidRPr="001C16A1">
        <w:rPr>
          <w:rStyle w:val="Title2-LITREVIEWSChar"/>
          <w:sz w:val="28"/>
          <w:szCs w:val="44"/>
        </w:rPr>
        <w:t>References</w:t>
      </w:r>
      <w:bookmarkEnd w:id="15"/>
      <w:bookmarkEnd w:id="16"/>
      <w:r w:rsidRPr="001C16A1">
        <w:rPr>
          <w:rFonts w:ascii="Arial" w:hAnsi="Arial" w:cs="Arial"/>
          <w:b/>
          <w:bCs/>
          <w:color w:val="A02B93" w:themeColor="accent5"/>
          <w:sz w:val="28"/>
          <w:szCs w:val="28"/>
        </w:rPr>
        <w:t xml:space="preserve"> </w:t>
      </w:r>
    </w:p>
    <w:p w14:paraId="3FDC380A" w14:textId="77777777" w:rsidR="009952AE" w:rsidRPr="00DF645F" w:rsidRDefault="009952AE" w:rsidP="009952AE">
      <w:pPr>
        <w:rPr>
          <w:rFonts w:ascii="Arial" w:hAnsi="Arial" w:cs="Arial"/>
          <w:sz w:val="24"/>
          <w:szCs w:val="24"/>
        </w:rPr>
      </w:pPr>
    </w:p>
    <w:p w14:paraId="50E214FF" w14:textId="77777777" w:rsidR="00E04568" w:rsidRPr="00DF645F" w:rsidRDefault="00290722" w:rsidP="00E04568">
      <w:pPr>
        <w:pStyle w:val="Bibliography"/>
        <w:rPr>
          <w:rFonts w:ascii="Arial" w:hAnsi="Arial" w:cs="Arial"/>
          <w:sz w:val="24"/>
          <w:szCs w:val="24"/>
        </w:rPr>
      </w:pPr>
      <w:r w:rsidRPr="00DF645F">
        <w:rPr>
          <w:rFonts w:ascii="Arial" w:hAnsi="Arial" w:cs="Arial"/>
          <w:sz w:val="24"/>
          <w:szCs w:val="24"/>
        </w:rPr>
        <w:fldChar w:fldCharType="begin"/>
      </w:r>
      <w:r w:rsidRPr="00DF645F">
        <w:rPr>
          <w:rFonts w:ascii="Arial" w:hAnsi="Arial" w:cs="Arial"/>
          <w:sz w:val="24"/>
          <w:szCs w:val="24"/>
        </w:rPr>
        <w:instrText xml:space="preserve"> ADDIN ZOTERO_BIBL {"uncited":[],"omitted":[],"custom":[]} CSL_BIBLIOGRAPHY </w:instrText>
      </w:r>
      <w:r w:rsidRPr="00DF645F">
        <w:rPr>
          <w:rFonts w:ascii="Arial" w:hAnsi="Arial" w:cs="Arial"/>
          <w:sz w:val="24"/>
          <w:szCs w:val="24"/>
        </w:rPr>
        <w:fldChar w:fldCharType="separate"/>
      </w:r>
      <w:r w:rsidR="00E04568" w:rsidRPr="00DF645F">
        <w:rPr>
          <w:rFonts w:ascii="Arial" w:hAnsi="Arial" w:cs="Arial"/>
          <w:sz w:val="24"/>
          <w:szCs w:val="24"/>
        </w:rPr>
        <w:t xml:space="preserve">Allan, T., Russell, H., Swift, J., McCaffrey, R., Fenton, W., Lamb, H. and Stadler, T. 2022. </w:t>
      </w:r>
      <w:r w:rsidR="00E04568" w:rsidRPr="00DF645F">
        <w:rPr>
          <w:rFonts w:ascii="Arial" w:hAnsi="Arial" w:cs="Arial"/>
          <w:i/>
          <w:iCs/>
          <w:sz w:val="24"/>
          <w:szCs w:val="24"/>
        </w:rPr>
        <w:t>New starters’ experience. Phase 1 research report</w:t>
      </w:r>
      <w:r w:rsidR="00E04568" w:rsidRPr="00DF645F">
        <w:rPr>
          <w:rFonts w:ascii="Arial" w:hAnsi="Arial" w:cs="Arial"/>
          <w:sz w:val="24"/>
          <w:szCs w:val="24"/>
        </w:rPr>
        <w:t>. Leeds: Skills for Care. Available at: https://www.skillsforcare.org.uk/resources/documents/Recruitment-support/New-starters-experience-phase-1-research-report.pdf [Accessed: 30 May 2025].</w:t>
      </w:r>
    </w:p>
    <w:p w14:paraId="0C4C511C"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Atkinson, C., Crozier, S. and Lewis, L. 2016. </w:t>
      </w:r>
      <w:r w:rsidRPr="00DF645F">
        <w:rPr>
          <w:rFonts w:ascii="Arial" w:hAnsi="Arial" w:cs="Arial"/>
          <w:i/>
          <w:iCs/>
          <w:sz w:val="24"/>
          <w:szCs w:val="24"/>
        </w:rPr>
        <w:t>Factors that affect the recruitment and retention of domiciliary care workers and the extent to which these factors impact upon the quality of domiciliary care ©</w:t>
      </w:r>
      <w:r w:rsidRPr="00DF645F">
        <w:rPr>
          <w:rFonts w:ascii="Arial" w:hAnsi="Arial" w:cs="Arial"/>
          <w:sz w:val="24"/>
          <w:szCs w:val="24"/>
        </w:rPr>
        <w:t>. Welsh Government.</w:t>
      </w:r>
    </w:p>
    <w:p w14:paraId="66D043CF"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Berry, D. and Bell, M.P. 2018. Worker cooperatives: alternative governance for caring and precarious work. </w:t>
      </w:r>
      <w:r w:rsidRPr="00DF645F">
        <w:rPr>
          <w:rFonts w:ascii="Arial" w:hAnsi="Arial" w:cs="Arial"/>
          <w:i/>
          <w:iCs/>
          <w:sz w:val="24"/>
          <w:szCs w:val="24"/>
        </w:rPr>
        <w:t>Equality, Diversity and Inclusion: An International Journal</w:t>
      </w:r>
      <w:r w:rsidRPr="00DF645F">
        <w:rPr>
          <w:rFonts w:ascii="Arial" w:hAnsi="Arial" w:cs="Arial"/>
          <w:sz w:val="24"/>
          <w:szCs w:val="24"/>
        </w:rPr>
        <w:t xml:space="preserve"> 37(4), pp. 376–391. Available at: https://www.emerald.com/insight/content/doi/10.1108/EDI-02-2017-0027/full/html [Accessed: 23 June 2025].</w:t>
      </w:r>
    </w:p>
    <w:p w14:paraId="5EC65595"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lastRenderedPageBreak/>
        <w:t xml:space="preserve">Bevir, M., Needham, C. and Waring, J. 2019. Inside co-production: Ruling, resistance, and practice. </w:t>
      </w:r>
      <w:r w:rsidRPr="00DF645F">
        <w:rPr>
          <w:rFonts w:ascii="Arial" w:hAnsi="Arial" w:cs="Arial"/>
          <w:i/>
          <w:iCs/>
          <w:sz w:val="24"/>
          <w:szCs w:val="24"/>
        </w:rPr>
        <w:t>Social Policy &amp; Administration</w:t>
      </w:r>
      <w:r w:rsidRPr="00DF645F">
        <w:rPr>
          <w:rFonts w:ascii="Arial" w:hAnsi="Arial" w:cs="Arial"/>
          <w:sz w:val="24"/>
          <w:szCs w:val="24"/>
        </w:rPr>
        <w:t xml:space="preserve"> 53(2), pp. 197–202. Available at: https://onlinelibrary.wiley.com/doi/abs/10.1111/spol.12483 [Accessed: 24 June 2025].</w:t>
      </w:r>
    </w:p>
    <w:p w14:paraId="79CE18DB" w14:textId="4E1B4E19" w:rsidR="00E04568" w:rsidRPr="00DF645F" w:rsidRDefault="00E04568" w:rsidP="00E04568">
      <w:pPr>
        <w:pStyle w:val="Bibliography"/>
        <w:rPr>
          <w:rFonts w:ascii="Arial" w:hAnsi="Arial" w:cs="Arial"/>
          <w:sz w:val="24"/>
          <w:szCs w:val="24"/>
        </w:rPr>
      </w:pPr>
      <w:r w:rsidRPr="7F7AED14">
        <w:rPr>
          <w:rFonts w:ascii="Arial" w:hAnsi="Arial" w:cs="Arial"/>
          <w:sz w:val="24"/>
          <w:szCs w:val="24"/>
        </w:rPr>
        <w:t xml:space="preserve">Blythe, N. and Bottery, S. 2024. </w:t>
      </w:r>
      <w:r w:rsidRPr="7F7AED14">
        <w:rPr>
          <w:rFonts w:ascii="Arial" w:hAnsi="Arial" w:cs="Arial"/>
          <w:i/>
          <w:iCs/>
          <w:sz w:val="24"/>
          <w:szCs w:val="24"/>
        </w:rPr>
        <w:t xml:space="preserve">Younger People’s Experiences </w:t>
      </w:r>
      <w:r w:rsidR="531C2BA2" w:rsidRPr="7F7AED14">
        <w:rPr>
          <w:rFonts w:ascii="Arial" w:hAnsi="Arial" w:cs="Arial"/>
          <w:i/>
          <w:iCs/>
          <w:sz w:val="24"/>
          <w:szCs w:val="24"/>
        </w:rPr>
        <w:t>of</w:t>
      </w:r>
      <w:r w:rsidRPr="7F7AED14">
        <w:rPr>
          <w:rFonts w:ascii="Arial" w:hAnsi="Arial" w:cs="Arial"/>
          <w:i/>
          <w:iCs/>
          <w:sz w:val="24"/>
          <w:szCs w:val="24"/>
        </w:rPr>
        <w:t xml:space="preserve"> Working in Adult Social Care</w:t>
      </w:r>
      <w:r w:rsidRPr="7F7AED14">
        <w:rPr>
          <w:rFonts w:ascii="Arial" w:hAnsi="Arial" w:cs="Arial"/>
          <w:sz w:val="24"/>
          <w:szCs w:val="24"/>
        </w:rPr>
        <w:t>. Available at: https://www.kingsfund.org.uk/insight-and-analysis/long-reads/younger-people-experiences-adult-social-care [Accessed: 2 June 2025].</w:t>
      </w:r>
    </w:p>
    <w:p w14:paraId="729C80B1"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Borgstrom, E. and Barclay, S. 2019. Experience-based design, co-design and experience-based co-design in palliative and end-of-life care. </w:t>
      </w:r>
      <w:r w:rsidRPr="00DF645F">
        <w:rPr>
          <w:rFonts w:ascii="Arial" w:hAnsi="Arial" w:cs="Arial"/>
          <w:i/>
          <w:iCs/>
          <w:sz w:val="24"/>
          <w:szCs w:val="24"/>
        </w:rPr>
        <w:t>BMJ Supportive &amp; Palliative Care</w:t>
      </w:r>
      <w:r w:rsidRPr="00DF645F">
        <w:rPr>
          <w:rFonts w:ascii="Arial" w:hAnsi="Arial" w:cs="Arial"/>
          <w:sz w:val="24"/>
          <w:szCs w:val="24"/>
        </w:rPr>
        <w:t xml:space="preserve"> 9(1), pp. 60–66. Available at: https://spcare.bmj.com/content/9/1/60 [Accessed: 19 August 2025].</w:t>
      </w:r>
    </w:p>
    <w:p w14:paraId="7901FF4F"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Bosak, J., Dawson, J., Flood, P. and Peccei, R. 2017. Employee involvement climate and climate strength: A study of employee attitudes and organizational effectiveness in UK hospitals. </w:t>
      </w:r>
      <w:r w:rsidRPr="00DF645F">
        <w:rPr>
          <w:rFonts w:ascii="Arial" w:hAnsi="Arial" w:cs="Arial"/>
          <w:i/>
          <w:iCs/>
          <w:sz w:val="24"/>
          <w:szCs w:val="24"/>
        </w:rPr>
        <w:t>Journal of Organizational Effectiveness: People and Performance</w:t>
      </w:r>
      <w:r w:rsidRPr="00DF645F">
        <w:rPr>
          <w:rFonts w:ascii="Arial" w:hAnsi="Arial" w:cs="Arial"/>
          <w:sz w:val="24"/>
          <w:szCs w:val="24"/>
        </w:rPr>
        <w:t xml:space="preserve"> 4(1), pp. 18–38. Available at: https://www.emerald.com/insight/content/doi/10.1108/JOEPP-10-2016-0060/full/html [Accessed: 23 June 2025].</w:t>
      </w:r>
    </w:p>
    <w:p w14:paraId="5CAC6106"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Brook, J., Leanne Aitken, MacLaren, D.J.-A. and Salmon, D. 2020. Co-production of an intervention to increase retention of early career nurses: Acceptability and feasibility. </w:t>
      </w:r>
      <w:r w:rsidRPr="00DF645F">
        <w:rPr>
          <w:rFonts w:ascii="Arial" w:hAnsi="Arial" w:cs="Arial"/>
          <w:i/>
          <w:iCs/>
          <w:sz w:val="24"/>
          <w:szCs w:val="24"/>
        </w:rPr>
        <w:t>Nurse Education in Practice</w:t>
      </w:r>
      <w:r w:rsidRPr="00DF645F">
        <w:rPr>
          <w:rFonts w:ascii="Arial" w:hAnsi="Arial" w:cs="Arial"/>
          <w:sz w:val="24"/>
          <w:szCs w:val="24"/>
        </w:rPr>
        <w:t xml:space="preserve"> 47, p. 102861. Available at: https://www.sciencedirect.com/science/article/pii/S1471595319307139 [Accessed: 25 July 2025].</w:t>
      </w:r>
    </w:p>
    <w:p w14:paraId="5C130F99"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Burns, D., Hamblin, K., Fisher, D.U. and Goodlad, C. 2023. Is it time for job quality? Conceptualising temporal arrangements in new models of homecare. </w:t>
      </w:r>
      <w:r w:rsidRPr="00DF645F">
        <w:rPr>
          <w:rFonts w:ascii="Arial" w:hAnsi="Arial" w:cs="Arial"/>
          <w:i/>
          <w:iCs/>
          <w:sz w:val="24"/>
          <w:szCs w:val="24"/>
        </w:rPr>
        <w:t>Sociology of Health &amp; Illness</w:t>
      </w:r>
      <w:r w:rsidRPr="00DF645F">
        <w:rPr>
          <w:rFonts w:ascii="Arial" w:hAnsi="Arial" w:cs="Arial"/>
          <w:sz w:val="24"/>
          <w:szCs w:val="24"/>
        </w:rPr>
        <w:t xml:space="preserve"> 45(7), pp. 1541–1559. Available at: https://onlinelibrary.wiley.com/doi/10.1111/1467-9566.13650 [Accessed: 2 June 2025].</w:t>
      </w:r>
    </w:p>
    <w:p w14:paraId="624A5A6A"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Care Inspectorate Scotland and Scottish Social Services Council. 2025. </w:t>
      </w:r>
      <w:r w:rsidRPr="00DF645F">
        <w:rPr>
          <w:rFonts w:ascii="Arial" w:hAnsi="Arial" w:cs="Arial"/>
          <w:i/>
          <w:iCs/>
          <w:sz w:val="24"/>
          <w:szCs w:val="24"/>
        </w:rPr>
        <w:t>Staff vacancies in care services 2023</w:t>
      </w:r>
      <w:r w:rsidRPr="00DF645F">
        <w:rPr>
          <w:rFonts w:ascii="Arial" w:hAnsi="Arial" w:cs="Arial"/>
          <w:sz w:val="24"/>
          <w:szCs w:val="24"/>
        </w:rPr>
        <w:t>. Available at: https://data.sssc.uk.com/images/StaffVacancies/Staff_vacancies_in_care_services_2023_final.pdf [Accessed: 30 May 2025].</w:t>
      </w:r>
    </w:p>
    <w:p w14:paraId="597B7BAF"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Care Quality Commission. 2023. </w:t>
      </w:r>
      <w:r w:rsidRPr="00DF645F">
        <w:rPr>
          <w:rFonts w:ascii="Arial" w:hAnsi="Arial" w:cs="Arial"/>
          <w:i/>
          <w:iCs/>
          <w:sz w:val="24"/>
          <w:szCs w:val="24"/>
        </w:rPr>
        <w:t>The health and care workforce</w:t>
      </w:r>
      <w:r w:rsidRPr="00DF645F">
        <w:rPr>
          <w:rFonts w:ascii="Arial" w:hAnsi="Arial" w:cs="Arial"/>
          <w:sz w:val="24"/>
          <w:szCs w:val="24"/>
        </w:rPr>
        <w:t>. Available at: https://www.cqc.org.uk/publications/major-report/state-care/2022-2023/workforce [Accessed: 22 July 2025].</w:t>
      </w:r>
    </w:p>
    <w:p w14:paraId="7144C6FB"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Clarke, D., Jones, F., Harris, R. and Robert, G. 2017. What outcomes are associated with developing and implementing co-produced interventions in acute healthcare settings? A rapid evidence synthesis. Available at: https://bmjopen.bmj.com/content/7/7/e014650.full?pq-origsite=primo_ra [Accessed: 19 August 2025].</w:t>
      </w:r>
    </w:p>
    <w:p w14:paraId="7692864A" w14:textId="1DEF9B4B" w:rsidR="00E04568" w:rsidRPr="00DF645F" w:rsidRDefault="00E04568" w:rsidP="00E04568">
      <w:pPr>
        <w:pStyle w:val="Bibliography"/>
        <w:rPr>
          <w:rFonts w:ascii="Arial" w:hAnsi="Arial" w:cs="Arial"/>
          <w:sz w:val="24"/>
          <w:szCs w:val="24"/>
        </w:rPr>
      </w:pPr>
      <w:r w:rsidRPr="7F7AED14">
        <w:rPr>
          <w:rFonts w:ascii="Arial" w:hAnsi="Arial" w:cs="Arial"/>
          <w:sz w:val="24"/>
          <w:szCs w:val="24"/>
        </w:rPr>
        <w:lastRenderedPageBreak/>
        <w:t xml:space="preserve">Cornes, M., </w:t>
      </w:r>
      <w:r w:rsidR="76A51FAB" w:rsidRPr="7F7AED14">
        <w:rPr>
          <w:rFonts w:ascii="Arial" w:hAnsi="Arial" w:cs="Arial"/>
          <w:sz w:val="24"/>
          <w:szCs w:val="24"/>
        </w:rPr>
        <w:t>Gill, Lesley</w:t>
      </w:r>
      <w:r w:rsidRPr="7F7AED14">
        <w:rPr>
          <w:rFonts w:ascii="Arial" w:hAnsi="Arial" w:cs="Arial"/>
          <w:sz w:val="24"/>
          <w:szCs w:val="24"/>
        </w:rPr>
        <w:t xml:space="preserve">, </w:t>
      </w:r>
      <w:r w:rsidR="3ADAAD0C" w:rsidRPr="7F7AED14">
        <w:rPr>
          <w:rFonts w:ascii="Arial" w:hAnsi="Arial" w:cs="Arial"/>
          <w:sz w:val="24"/>
          <w:szCs w:val="24"/>
        </w:rPr>
        <w:t>Armstrong, Sandy</w:t>
      </w:r>
      <w:r w:rsidRPr="7F7AED14">
        <w:rPr>
          <w:rFonts w:ascii="Arial" w:hAnsi="Arial" w:cs="Arial"/>
          <w:sz w:val="24"/>
          <w:szCs w:val="24"/>
        </w:rPr>
        <w:t xml:space="preserve">, </w:t>
      </w:r>
      <w:r w:rsidR="39618358" w:rsidRPr="7F7AED14">
        <w:rPr>
          <w:rFonts w:ascii="Arial" w:hAnsi="Arial" w:cs="Arial"/>
          <w:sz w:val="24"/>
          <w:szCs w:val="24"/>
        </w:rPr>
        <w:t>Manthorpe, Jill</w:t>
      </w:r>
      <w:r w:rsidRPr="7F7AED14">
        <w:rPr>
          <w:rFonts w:ascii="Arial" w:hAnsi="Arial" w:cs="Arial"/>
          <w:sz w:val="24"/>
          <w:szCs w:val="24"/>
        </w:rPr>
        <w:t xml:space="preserve"> and Bowes, M. 2011. Can emotional loyalty training improve workforce retention rates in social care? A case study of four provider organizations in rural Cumbria. </w:t>
      </w:r>
      <w:r w:rsidRPr="7F7AED14">
        <w:rPr>
          <w:rFonts w:ascii="Arial" w:hAnsi="Arial" w:cs="Arial"/>
          <w:i/>
          <w:iCs/>
          <w:sz w:val="24"/>
          <w:szCs w:val="24"/>
        </w:rPr>
        <w:t>Journal of Care Services Management</w:t>
      </w:r>
      <w:r w:rsidRPr="7F7AED14">
        <w:rPr>
          <w:rFonts w:ascii="Arial" w:hAnsi="Arial" w:cs="Arial"/>
          <w:sz w:val="24"/>
          <w:szCs w:val="24"/>
        </w:rPr>
        <w:t xml:space="preserve"> 5(2), pp. 97–104. Available at: https://doi.org/10.1179/175016811X12966397673713 [Accessed: 22 May 2025].</w:t>
      </w:r>
    </w:p>
    <w:p w14:paraId="6E36AF81"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Department of Health and Social Care. 2021. </w:t>
      </w:r>
      <w:r w:rsidRPr="00DF645F">
        <w:rPr>
          <w:rFonts w:ascii="Arial" w:hAnsi="Arial" w:cs="Arial"/>
          <w:i/>
          <w:iCs/>
          <w:sz w:val="24"/>
          <w:szCs w:val="24"/>
        </w:rPr>
        <w:t>Workforce Capacity Fund for adult social care</w:t>
      </w:r>
      <w:r w:rsidRPr="00DF645F">
        <w:rPr>
          <w:rFonts w:ascii="Arial" w:hAnsi="Arial" w:cs="Arial"/>
          <w:sz w:val="24"/>
          <w:szCs w:val="24"/>
        </w:rPr>
        <w:t>. Available at: https://www.gov.uk/government/publications/workforce-capacity-fund-for-adult-social-care [Accessed: 30 May 2025].</w:t>
      </w:r>
    </w:p>
    <w:p w14:paraId="42F7D3FC"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Department of Health Northern Ireland. 2025. </w:t>
      </w:r>
      <w:r w:rsidRPr="00DF645F">
        <w:rPr>
          <w:rFonts w:ascii="Arial" w:hAnsi="Arial" w:cs="Arial"/>
          <w:i/>
          <w:iCs/>
          <w:sz w:val="24"/>
          <w:szCs w:val="24"/>
        </w:rPr>
        <w:t>Northern Ireland health and social care (HSC) workforce statistics March 2025</w:t>
      </w:r>
      <w:r w:rsidRPr="00DF645F">
        <w:rPr>
          <w:rFonts w:ascii="Arial" w:hAnsi="Arial" w:cs="Arial"/>
          <w:sz w:val="24"/>
          <w:szCs w:val="24"/>
        </w:rPr>
        <w:t>. Available at: https://www.health-ni.gov.uk/publications/northern-ireland-health-and-social-care-hsc-workforce-statistics-march-2025 [Accessed: 30 May 2025].</w:t>
      </w:r>
    </w:p>
    <w:p w14:paraId="388C4895"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Devi, R., Goodman, C., Dalkin, S., Bate, A., Wright, J., Jones, L. and Spilsbury, K. 2021. Attracting, recruiting and retaining nurses and care workers working in care homes: the need for a nuanced understanding informed by evidence and theory. </w:t>
      </w:r>
      <w:r w:rsidRPr="00DF645F">
        <w:rPr>
          <w:rFonts w:ascii="Arial" w:hAnsi="Arial" w:cs="Arial"/>
          <w:i/>
          <w:iCs/>
          <w:sz w:val="24"/>
          <w:szCs w:val="24"/>
        </w:rPr>
        <w:t>Age and Ageing</w:t>
      </w:r>
      <w:r w:rsidRPr="00DF645F">
        <w:rPr>
          <w:rFonts w:ascii="Arial" w:hAnsi="Arial" w:cs="Arial"/>
          <w:sz w:val="24"/>
          <w:szCs w:val="24"/>
        </w:rPr>
        <w:t xml:space="preserve"> 50(1), pp. 65–67. Available at: https://academic.oup.com/ageing/article/50/1/65/5851503 [Accessed: 6 August 2025].</w:t>
      </w:r>
    </w:p>
    <w:p w14:paraId="78C95464"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Dixon-Woods, M. et al. 2014. Culture and behaviour in the English National Health Service: overview of lessons from a large multimethod study. </w:t>
      </w:r>
      <w:r w:rsidRPr="00DF645F">
        <w:rPr>
          <w:rFonts w:ascii="Arial" w:hAnsi="Arial" w:cs="Arial"/>
          <w:i/>
          <w:iCs/>
          <w:sz w:val="24"/>
          <w:szCs w:val="24"/>
        </w:rPr>
        <w:t>BMJ Quality &amp; Safety</w:t>
      </w:r>
      <w:r w:rsidRPr="00DF645F">
        <w:rPr>
          <w:rFonts w:ascii="Arial" w:hAnsi="Arial" w:cs="Arial"/>
          <w:sz w:val="24"/>
          <w:szCs w:val="24"/>
        </w:rPr>
        <w:t xml:space="preserve"> 23(2), pp. 106–115. Available at: https://qualitysafety.bmj.com/lookup/doi/10.1136/bmjqs-2013-001947 [Accessed: 18 August 2025].</w:t>
      </w:r>
    </w:p>
    <w:p w14:paraId="5EB77F7B"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Dobson, C. and Byrne, Y. 2010. </w:t>
      </w:r>
      <w:r w:rsidRPr="00DF645F">
        <w:rPr>
          <w:rFonts w:ascii="Arial" w:hAnsi="Arial" w:cs="Arial"/>
          <w:i/>
          <w:iCs/>
          <w:sz w:val="24"/>
          <w:szCs w:val="24"/>
        </w:rPr>
        <w:t>Evaluation of the Care First Careers Pilot. Employer research</w:t>
      </w:r>
      <w:r w:rsidRPr="00DF645F">
        <w:rPr>
          <w:rFonts w:ascii="Arial" w:hAnsi="Arial" w:cs="Arial"/>
          <w:sz w:val="24"/>
          <w:szCs w:val="24"/>
        </w:rPr>
        <w:t>. Norwich: Department for Work and Pensions.</w:t>
      </w:r>
    </w:p>
    <w:p w14:paraId="40A274F7"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Dodsworth, E. and Oung, C. 2023. </w:t>
      </w:r>
      <w:r w:rsidRPr="00DF645F">
        <w:rPr>
          <w:rFonts w:ascii="Arial" w:hAnsi="Arial" w:cs="Arial"/>
          <w:i/>
          <w:iCs/>
          <w:sz w:val="24"/>
          <w:szCs w:val="24"/>
        </w:rPr>
        <w:t>What does the provider market look like across the four countries?</w:t>
      </w:r>
      <w:r w:rsidRPr="00DF645F">
        <w:rPr>
          <w:rFonts w:ascii="Arial" w:hAnsi="Arial" w:cs="Arial"/>
          <w:sz w:val="24"/>
          <w:szCs w:val="24"/>
        </w:rPr>
        <w:t xml:space="preserve"> Available at: https://www.nuffieldtrust.org.uk/news-item/what-does-the-provider-market-look-like-across-the-four-nations [Accessed: 17 March 2023].</w:t>
      </w:r>
    </w:p>
    <w:p w14:paraId="336DF50F"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Eaton, S.C. 2000. Beyond ‘unloving care’: linking human resource management and patient care quality in nursing homes. </w:t>
      </w:r>
      <w:r w:rsidRPr="00DF645F">
        <w:rPr>
          <w:rFonts w:ascii="Arial" w:hAnsi="Arial" w:cs="Arial"/>
          <w:i/>
          <w:iCs/>
          <w:sz w:val="24"/>
          <w:szCs w:val="24"/>
        </w:rPr>
        <w:t>The International Journal of Human Resource Management</w:t>
      </w:r>
      <w:r w:rsidRPr="00DF645F">
        <w:rPr>
          <w:rFonts w:ascii="Arial" w:hAnsi="Arial" w:cs="Arial"/>
          <w:sz w:val="24"/>
          <w:szCs w:val="24"/>
        </w:rPr>
        <w:t xml:space="preserve"> 11(3), pp. 591–616. Available at: http://www.tandfonline.com/doi/abs/10.1080/095851900339774 [Accessed: 23 June 2025].</w:t>
      </w:r>
    </w:p>
    <w:p w14:paraId="1C5F0550"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Edwards, D. et al. 2022. A rapid review of innovations for attraction, recruitment and retention of social care workers, and exploration of factors influencing turnover within the UK context. </w:t>
      </w:r>
      <w:r w:rsidRPr="00DF645F">
        <w:rPr>
          <w:rFonts w:ascii="Arial" w:hAnsi="Arial" w:cs="Arial"/>
          <w:i/>
          <w:iCs/>
          <w:sz w:val="24"/>
          <w:szCs w:val="24"/>
        </w:rPr>
        <w:t>Journal of Long Term Care</w:t>
      </w:r>
      <w:r w:rsidRPr="00DF645F">
        <w:rPr>
          <w:rFonts w:ascii="Arial" w:hAnsi="Arial" w:cs="Arial"/>
          <w:sz w:val="24"/>
          <w:szCs w:val="24"/>
        </w:rPr>
        <w:t>, pp. 205–221. Available at: https://journal.ilpnetwork.org/articles/10.31389/jltc.130/ [Accessed: 29 April 2025].</w:t>
      </w:r>
    </w:p>
    <w:p w14:paraId="045B7EC5"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Figgett, D. 2017. </w:t>
      </w:r>
      <w:r w:rsidRPr="00DF645F">
        <w:rPr>
          <w:rFonts w:ascii="Arial" w:hAnsi="Arial" w:cs="Arial"/>
          <w:i/>
          <w:iCs/>
          <w:sz w:val="24"/>
          <w:szCs w:val="24"/>
        </w:rPr>
        <w:t>Recruitment and retention in adult social care: secrets of success Learning from employers what works well</w:t>
      </w:r>
      <w:r w:rsidRPr="00DF645F">
        <w:rPr>
          <w:rFonts w:ascii="Arial" w:hAnsi="Arial" w:cs="Arial"/>
          <w:sz w:val="24"/>
          <w:szCs w:val="24"/>
        </w:rPr>
        <w:t xml:space="preserve">. Leeds: Skills for Care. Available at: </w:t>
      </w:r>
      <w:r w:rsidRPr="00DF645F">
        <w:rPr>
          <w:rFonts w:ascii="Arial" w:hAnsi="Arial" w:cs="Arial"/>
          <w:sz w:val="24"/>
          <w:szCs w:val="24"/>
        </w:rPr>
        <w:lastRenderedPageBreak/>
        <w:t>https://www.skillsforcare.org.uk/resources/documents/Recruitment-support/Retaining-your-staff/Secrets-of-Success/Recruitment-and-retention-secrets-of-success-report.pdf.</w:t>
      </w:r>
    </w:p>
    <w:p w14:paraId="451B0197"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Findlay, P., Lindsay, C. and Stewart, R. 2025. Co</w:t>
      </w:r>
      <w:r w:rsidRPr="00DF645F">
        <w:rPr>
          <w:rFonts w:ascii="Cambria Math" w:hAnsi="Cambria Math" w:cs="Cambria Math"/>
          <w:sz w:val="24"/>
          <w:szCs w:val="24"/>
        </w:rPr>
        <w:t>‐</w:t>
      </w:r>
      <w:r w:rsidRPr="00DF645F">
        <w:rPr>
          <w:rFonts w:ascii="Arial" w:hAnsi="Arial" w:cs="Arial"/>
          <w:sz w:val="24"/>
          <w:szCs w:val="24"/>
        </w:rPr>
        <w:t xml:space="preserve">Producing Employee Engagement Approaches in a Workplace Partnership: A Route to Partial Success in Public Health Workplaces. </w:t>
      </w:r>
      <w:r w:rsidRPr="00DF645F">
        <w:rPr>
          <w:rFonts w:ascii="Arial" w:hAnsi="Arial" w:cs="Arial"/>
          <w:i/>
          <w:iCs/>
          <w:sz w:val="24"/>
          <w:szCs w:val="24"/>
        </w:rPr>
        <w:t>Industrial Relations Journal</w:t>
      </w:r>
      <w:r w:rsidRPr="00DF645F">
        <w:rPr>
          <w:rFonts w:ascii="Arial" w:hAnsi="Arial" w:cs="Arial"/>
          <w:sz w:val="24"/>
          <w:szCs w:val="24"/>
        </w:rPr>
        <w:t xml:space="preserve"> 56(3), pp. 204–213. Available at: https://onlinelibrary.wiley.com/doi/10.1111/irj.12459 [Accessed: 1 August 2025].</w:t>
      </w:r>
    </w:p>
    <w:p w14:paraId="3818D646"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Hague, L., Barry, M., Mowbray, P.K., Wilkinson, A. and Avgar, A. 2025. Employee voice in healthcare: a systematic review. </w:t>
      </w:r>
      <w:r w:rsidRPr="00DF645F">
        <w:rPr>
          <w:rFonts w:ascii="Arial" w:hAnsi="Arial" w:cs="Arial"/>
          <w:i/>
          <w:iCs/>
          <w:sz w:val="24"/>
          <w:szCs w:val="24"/>
        </w:rPr>
        <w:t>Journal of Health Organization and Management</w:t>
      </w:r>
      <w:r w:rsidRPr="00DF645F">
        <w:rPr>
          <w:rFonts w:ascii="Arial" w:hAnsi="Arial" w:cs="Arial"/>
          <w:sz w:val="24"/>
          <w:szCs w:val="24"/>
        </w:rPr>
        <w:t xml:space="preserve"> 39(4), pp. 518–530. Available at: https://www.emerald.com/insight/content/doi/10.1108/JHOM-11-2023-0353/full/html [Accessed: 23 July 2025].</w:t>
      </w:r>
    </w:p>
    <w:p w14:paraId="2BE0FBCB"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Kaine, S. 2012. Employee voice and regulation in the residential aged care sector. </w:t>
      </w:r>
      <w:r w:rsidRPr="00DF645F">
        <w:rPr>
          <w:rFonts w:ascii="Arial" w:hAnsi="Arial" w:cs="Arial"/>
          <w:i/>
          <w:iCs/>
          <w:sz w:val="24"/>
          <w:szCs w:val="24"/>
        </w:rPr>
        <w:t>Human Resource Management Journal</w:t>
      </w:r>
      <w:r w:rsidRPr="00DF645F">
        <w:rPr>
          <w:rFonts w:ascii="Arial" w:hAnsi="Arial" w:cs="Arial"/>
          <w:sz w:val="24"/>
          <w:szCs w:val="24"/>
        </w:rPr>
        <w:t xml:space="preserve"> 22(3), pp. 316–331. Available at: https://onlinelibrary.wiley.com/doi/10.1111/j.1748-8583.2011.00170.x [Accessed: 23 July 2025].</w:t>
      </w:r>
    </w:p>
    <w:p w14:paraId="712875B5"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Leadbeater, C. 2023. Personalisation through participation: A new script for public services. In: </w:t>
      </w:r>
      <w:r w:rsidRPr="00DF645F">
        <w:rPr>
          <w:rFonts w:ascii="Arial" w:hAnsi="Arial" w:cs="Arial"/>
          <w:i/>
          <w:iCs/>
          <w:sz w:val="24"/>
          <w:szCs w:val="24"/>
        </w:rPr>
        <w:t>Social Work</w:t>
      </w:r>
      <w:r w:rsidRPr="00DF645F">
        <w:rPr>
          <w:rFonts w:ascii="Arial" w:hAnsi="Arial" w:cs="Arial"/>
          <w:sz w:val="24"/>
          <w:szCs w:val="24"/>
        </w:rPr>
        <w:t>. 2nd ed. Routledge.</w:t>
      </w:r>
    </w:p>
    <w:p w14:paraId="38388E3A"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Marchington, M., Goodman, J., Wilkinson, A. and Ackers, P. 1991. NEW DEVELOPMENTS IN EMPLOYEE INVOLVEMENT. </w:t>
      </w:r>
      <w:r w:rsidRPr="00DF645F">
        <w:rPr>
          <w:rFonts w:ascii="Arial" w:hAnsi="Arial" w:cs="Arial"/>
          <w:i/>
          <w:iCs/>
          <w:sz w:val="24"/>
          <w:szCs w:val="24"/>
        </w:rPr>
        <w:t>Management Research News</w:t>
      </w:r>
      <w:r w:rsidRPr="00DF645F">
        <w:rPr>
          <w:rFonts w:ascii="Arial" w:hAnsi="Arial" w:cs="Arial"/>
          <w:sz w:val="24"/>
          <w:szCs w:val="24"/>
        </w:rPr>
        <w:t xml:space="preserve"> 14(1/2), pp. 34–37. Available at: https://www.emerald.com/insight/content/doi/10.1108/eb028117/full/html [Accessed: 23 June 2025].</w:t>
      </w:r>
    </w:p>
    <w:p w14:paraId="6CB50914"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Masterson, D., Lindenfalk, B., Kjellström, S., Robert, G. and Ockander, M. 2024. Mechanisms for co-designing and co-producing health and social care: a realist synthesis. </w:t>
      </w:r>
      <w:r w:rsidRPr="00DF645F">
        <w:rPr>
          <w:rFonts w:ascii="Arial" w:hAnsi="Arial" w:cs="Arial"/>
          <w:i/>
          <w:iCs/>
          <w:sz w:val="24"/>
          <w:szCs w:val="24"/>
        </w:rPr>
        <w:t>Research Involvement and Engagement</w:t>
      </w:r>
      <w:r w:rsidRPr="00DF645F">
        <w:rPr>
          <w:rFonts w:ascii="Arial" w:hAnsi="Arial" w:cs="Arial"/>
          <w:sz w:val="24"/>
          <w:szCs w:val="24"/>
        </w:rPr>
        <w:t xml:space="preserve"> 10, p. 103. Available at: https://www.ncbi.nlm.nih.gov/pmc/articles/PMC11468303/ [Accessed: 1 August 2025].</w:t>
      </w:r>
    </w:p>
    <w:p w14:paraId="782A4570"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Moriarty, J., Manthorpe, J. and Harris, J. 2018. </w:t>
      </w:r>
      <w:r w:rsidRPr="00DF645F">
        <w:rPr>
          <w:rFonts w:ascii="Arial" w:hAnsi="Arial" w:cs="Arial"/>
          <w:i/>
          <w:iCs/>
          <w:sz w:val="24"/>
          <w:szCs w:val="24"/>
        </w:rPr>
        <w:t>Recruitment and retention in adult social care services.</w:t>
      </w:r>
      <w:r w:rsidRPr="00DF645F">
        <w:rPr>
          <w:rFonts w:ascii="Arial" w:hAnsi="Arial" w:cs="Arial"/>
          <w:sz w:val="24"/>
          <w:szCs w:val="24"/>
        </w:rPr>
        <w:t xml:space="preserve"> London: Social Care Workforce Research Unit, King’s College London. Available at: https://kclpure.kcl.ac.uk/portal/en/publications/recruitment-and-retention-in-adult-social-care-services.</w:t>
      </w:r>
    </w:p>
    <w:p w14:paraId="08B6DF97"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Murray, G.C., McKenzie, K., Metcalfe, D., Whelan, K. and Murray, A.L. 2022. Exploring the relative importance of factors that influence the job retention of social care staff working in intellectual disability services. </w:t>
      </w:r>
      <w:r w:rsidRPr="00DF645F">
        <w:rPr>
          <w:rFonts w:ascii="Arial" w:hAnsi="Arial" w:cs="Arial"/>
          <w:i/>
          <w:iCs/>
          <w:sz w:val="24"/>
          <w:szCs w:val="24"/>
        </w:rPr>
        <w:t>British Journal of Learning Disabilities</w:t>
      </w:r>
      <w:r w:rsidRPr="00DF645F">
        <w:rPr>
          <w:rFonts w:ascii="Arial" w:hAnsi="Arial" w:cs="Arial"/>
          <w:sz w:val="24"/>
          <w:szCs w:val="24"/>
        </w:rPr>
        <w:t xml:space="preserve"> 50(1), pp. 13–18. Available at: https://onlinelibrary.wiley.com/doi/abs/10.1111/bld.12365 [Accessed: 8 May 2025].</w:t>
      </w:r>
    </w:p>
    <w:p w14:paraId="6AAC47BE"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Needham, C. 2008. Realising the Potential of Co-production: Negotiating Improvements in Public Services. </w:t>
      </w:r>
      <w:r w:rsidRPr="00DF645F">
        <w:rPr>
          <w:rFonts w:ascii="Arial" w:hAnsi="Arial" w:cs="Arial"/>
          <w:i/>
          <w:iCs/>
          <w:sz w:val="24"/>
          <w:szCs w:val="24"/>
        </w:rPr>
        <w:t>Social Policy and Society</w:t>
      </w:r>
      <w:r w:rsidRPr="00DF645F">
        <w:rPr>
          <w:rFonts w:ascii="Arial" w:hAnsi="Arial" w:cs="Arial"/>
          <w:sz w:val="24"/>
          <w:szCs w:val="24"/>
        </w:rPr>
        <w:t xml:space="preserve"> 7(2), pp. 221–231. Available at: </w:t>
      </w:r>
      <w:r w:rsidRPr="00DF645F">
        <w:rPr>
          <w:rFonts w:ascii="Arial" w:hAnsi="Arial" w:cs="Arial"/>
          <w:sz w:val="24"/>
          <w:szCs w:val="24"/>
        </w:rPr>
        <w:lastRenderedPageBreak/>
        <w:t>https://www.cambridge.org/core/product/identifier/S1474746407004174/type/journal_article [Accessed: 24 June 2025].</w:t>
      </w:r>
    </w:p>
    <w:p w14:paraId="6E494473"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Northern Ireland Social Care Council. 2023. </w:t>
      </w:r>
      <w:r w:rsidRPr="00DF645F">
        <w:rPr>
          <w:rFonts w:ascii="Arial" w:hAnsi="Arial" w:cs="Arial"/>
          <w:i/>
          <w:iCs/>
          <w:sz w:val="24"/>
          <w:szCs w:val="24"/>
        </w:rPr>
        <w:t>Evidence review - what works in recruitment and retention of social care workers?</w:t>
      </w:r>
      <w:r w:rsidRPr="00DF645F">
        <w:rPr>
          <w:rFonts w:ascii="Arial" w:hAnsi="Arial" w:cs="Arial"/>
          <w:sz w:val="24"/>
          <w:szCs w:val="24"/>
        </w:rPr>
        <w:t xml:space="preserve"> Northern Ireland: Northern Ireland Social Care Council. Available at: https://niscc.info/app/uploads/2023/09/What-works-in-Retention.pdf [Accessed: 30 May 2025].</w:t>
      </w:r>
    </w:p>
    <w:p w14:paraId="0BD3D65C"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Ravenswood, K. and Markey, R. 2018. Gender and voice in aged care: embeddedness and institutional forces. </w:t>
      </w:r>
      <w:r w:rsidRPr="00DF645F">
        <w:rPr>
          <w:rFonts w:ascii="Arial" w:hAnsi="Arial" w:cs="Arial"/>
          <w:i/>
          <w:iCs/>
          <w:sz w:val="24"/>
          <w:szCs w:val="24"/>
        </w:rPr>
        <w:t>The International Journal of Human Resource Management</w:t>
      </w:r>
      <w:r w:rsidRPr="00DF645F">
        <w:rPr>
          <w:rFonts w:ascii="Arial" w:hAnsi="Arial" w:cs="Arial"/>
          <w:sz w:val="24"/>
          <w:szCs w:val="24"/>
        </w:rPr>
        <w:t xml:space="preserve"> 29(5), pp. 725–745. Available at: https://www.tandfonline.com/doi/full/10.1080/09585192.2016.1277367 [Accessed: 23 June 2025].</w:t>
      </w:r>
    </w:p>
    <w:p w14:paraId="58D32E29"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Rubery, J., Hebson, G., Grimshaw, D., Carroll, M., Smith, L., Marchington, L. and Ugarte, S. 2010. The Recruitment and Retention of a Care Workforce for Older People. Available at: https://rgdoi.net/10.13140/RG.2.2.10531.43045 [Accessed: 2 June 2025].</w:t>
      </w:r>
    </w:p>
    <w:p w14:paraId="389EB136"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SCIE. 2022. </w:t>
      </w:r>
      <w:r w:rsidRPr="00DF645F">
        <w:rPr>
          <w:rFonts w:ascii="Arial" w:hAnsi="Arial" w:cs="Arial"/>
          <w:i/>
          <w:iCs/>
          <w:sz w:val="24"/>
          <w:szCs w:val="24"/>
        </w:rPr>
        <w:t>Co-production: what it is and how to do it</w:t>
      </w:r>
      <w:r w:rsidRPr="00DF645F">
        <w:rPr>
          <w:rFonts w:ascii="Arial" w:hAnsi="Arial" w:cs="Arial"/>
          <w:sz w:val="24"/>
          <w:szCs w:val="24"/>
        </w:rPr>
        <w:t>. Available at: https://www.scie.org.uk/co-production/what-how/ [Accessed: 24 June 2025].</w:t>
      </w:r>
    </w:p>
    <w:p w14:paraId="3B01480C"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Scottish Social Service Sector. 2024. </w:t>
      </w:r>
      <w:r w:rsidRPr="00DF645F">
        <w:rPr>
          <w:rFonts w:ascii="Arial" w:hAnsi="Arial" w:cs="Arial"/>
          <w:i/>
          <w:iCs/>
          <w:sz w:val="24"/>
          <w:szCs w:val="24"/>
        </w:rPr>
        <w:t>Scottish Social Service Sector: Report on 2023 Workforce Data</w:t>
      </w:r>
      <w:r w:rsidRPr="00DF645F">
        <w:rPr>
          <w:rFonts w:ascii="Arial" w:hAnsi="Arial" w:cs="Arial"/>
          <w:sz w:val="24"/>
          <w:szCs w:val="24"/>
        </w:rPr>
        <w:t>. Scotland. Available at: https://data.sssc.uk.com/images/WDR/WFDR_2023_20240826.pdf [Accessed: 30 May 2025].</w:t>
      </w:r>
    </w:p>
    <w:p w14:paraId="3B35CF9F"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Scottish Social Services Council. 2025. </w:t>
      </w:r>
      <w:r w:rsidRPr="00DF645F">
        <w:rPr>
          <w:rFonts w:ascii="Arial" w:hAnsi="Arial" w:cs="Arial"/>
          <w:i/>
          <w:iCs/>
          <w:sz w:val="24"/>
          <w:szCs w:val="24"/>
        </w:rPr>
        <w:t>Changes to qualification conditions for SSSC registration</w:t>
      </w:r>
      <w:r w:rsidRPr="00DF645F">
        <w:rPr>
          <w:rFonts w:ascii="Arial" w:hAnsi="Arial" w:cs="Arial"/>
          <w:sz w:val="24"/>
          <w:szCs w:val="24"/>
        </w:rPr>
        <w:t>. Available at: https://news.sssc.uk.com/news/changes-to-qualification-conditions-for-sssc-registration [Accessed: 6 August 2025].</w:t>
      </w:r>
    </w:p>
    <w:p w14:paraId="1A6AE9BF"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Senedd Cymru. 2021. </w:t>
      </w:r>
      <w:r w:rsidRPr="00DF645F">
        <w:rPr>
          <w:rFonts w:ascii="Arial" w:hAnsi="Arial" w:cs="Arial"/>
          <w:i/>
          <w:iCs/>
          <w:sz w:val="24"/>
          <w:szCs w:val="24"/>
        </w:rPr>
        <w:t>The future of social care</w:t>
      </w:r>
      <w:r w:rsidRPr="00DF645F">
        <w:rPr>
          <w:rFonts w:ascii="Arial" w:hAnsi="Arial" w:cs="Arial"/>
          <w:sz w:val="24"/>
          <w:szCs w:val="24"/>
        </w:rPr>
        <w:t>. Available at: https://research.senedd.wales/research-articles/the-future-of-social-care/ [Accessed: 12 December 2022].</w:t>
      </w:r>
    </w:p>
    <w:p w14:paraId="1295F5D8"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Senedd Wales. 2022. </w:t>
      </w:r>
      <w:r w:rsidRPr="00DF645F">
        <w:rPr>
          <w:rFonts w:ascii="Arial" w:hAnsi="Arial" w:cs="Arial"/>
          <w:i/>
          <w:iCs/>
          <w:sz w:val="24"/>
          <w:szCs w:val="24"/>
        </w:rPr>
        <w:t>What do the 2021 Census results tell us so far?</w:t>
      </w:r>
      <w:r w:rsidRPr="00DF645F">
        <w:rPr>
          <w:rFonts w:ascii="Arial" w:hAnsi="Arial" w:cs="Arial"/>
          <w:sz w:val="24"/>
          <w:szCs w:val="24"/>
        </w:rPr>
        <w:t xml:space="preserve"> Available at: https://research.senedd.wales/research-articles/what-do-the-2021-census-results-tell-us-so-far/ [Accessed: 22 July 2025].</w:t>
      </w:r>
    </w:p>
    <w:p w14:paraId="1E050E74"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Siette, J., Georgiou, A., Jorgensen, M., O’Donnell, C. and Westbrook, J. 2018. Integrating social engagement instruments into Australian community aged care assessments to enhance service provision. </w:t>
      </w:r>
      <w:r w:rsidRPr="00DF645F">
        <w:rPr>
          <w:rFonts w:ascii="Arial" w:hAnsi="Arial" w:cs="Arial"/>
          <w:i/>
          <w:iCs/>
          <w:sz w:val="24"/>
          <w:szCs w:val="24"/>
        </w:rPr>
        <w:t>Health &amp; Social Care in the Community</w:t>
      </w:r>
      <w:r w:rsidRPr="00DF645F">
        <w:rPr>
          <w:rFonts w:ascii="Arial" w:hAnsi="Arial" w:cs="Arial"/>
          <w:sz w:val="24"/>
          <w:szCs w:val="24"/>
        </w:rPr>
        <w:t xml:space="preserve"> 26(6), pp. 810–818. Available at: https://onlinelibrary.wiley.com/doi/10.1111/hsc.12591 [Accessed: 25 July 2025].</w:t>
      </w:r>
    </w:p>
    <w:p w14:paraId="43082758"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Skills for Care. 2021. </w:t>
      </w:r>
      <w:r w:rsidRPr="00DF645F">
        <w:rPr>
          <w:rFonts w:ascii="Arial" w:hAnsi="Arial" w:cs="Arial"/>
          <w:i/>
          <w:iCs/>
          <w:sz w:val="24"/>
          <w:szCs w:val="24"/>
        </w:rPr>
        <w:t>What is retention and why is it important?</w:t>
      </w:r>
      <w:r w:rsidRPr="00DF645F">
        <w:rPr>
          <w:rFonts w:ascii="Arial" w:hAnsi="Arial" w:cs="Arial"/>
          <w:sz w:val="24"/>
          <w:szCs w:val="24"/>
        </w:rPr>
        <w:t xml:space="preserve"> Available at: https://www.skillsforcare.org.uk/news-and-events/blogs/what-is-retention-and-why-is-it-important [Accessed: 3 June 2025].</w:t>
      </w:r>
    </w:p>
    <w:p w14:paraId="2ADA4572"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lastRenderedPageBreak/>
        <w:t xml:space="preserve">Skills for Care. 2023. </w:t>
      </w:r>
      <w:r w:rsidRPr="00DF645F">
        <w:rPr>
          <w:rFonts w:ascii="Arial" w:hAnsi="Arial" w:cs="Arial"/>
          <w:i/>
          <w:iCs/>
          <w:sz w:val="24"/>
          <w:szCs w:val="24"/>
        </w:rPr>
        <w:t>Attract and retain</w:t>
      </w:r>
      <w:r w:rsidRPr="00DF645F">
        <w:rPr>
          <w:rFonts w:ascii="Arial" w:hAnsi="Arial" w:cs="Arial"/>
          <w:sz w:val="24"/>
          <w:szCs w:val="24"/>
        </w:rPr>
        <w:t>. Available at: https://www.skillsforcare.org.uk/Workforce-Strategy/Recommendations-and-commitments/Attract-and-retain.aspx [Accessed: 29 May 2025].</w:t>
      </w:r>
    </w:p>
    <w:p w14:paraId="12A6DE2A"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Skills for Care. 2024a. </w:t>
      </w:r>
      <w:r w:rsidRPr="00DF645F">
        <w:rPr>
          <w:rFonts w:ascii="Arial" w:hAnsi="Arial" w:cs="Arial"/>
          <w:i/>
          <w:iCs/>
          <w:sz w:val="24"/>
          <w:szCs w:val="24"/>
        </w:rPr>
        <w:t>The state of the adult social care sector and workforce in England</w:t>
      </w:r>
      <w:r w:rsidRPr="00DF645F">
        <w:rPr>
          <w:rFonts w:ascii="Arial" w:hAnsi="Arial" w:cs="Arial"/>
          <w:sz w:val="24"/>
          <w:szCs w:val="24"/>
        </w:rPr>
        <w:t>. Skills for Care. Available at: https://www.skillsforcare.org.uk/Adult-Social-Care-Workforce-Data/Workforce-intelligence/publications/national-information/The-state-of-the-adult-social-care-sector-and-workforce-in-England.aspx [Accessed: 30 May 2025].</w:t>
      </w:r>
    </w:p>
    <w:p w14:paraId="26A5AA21"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Skills for Care. 2024b. </w:t>
      </w:r>
      <w:r w:rsidRPr="00DF645F">
        <w:rPr>
          <w:rFonts w:ascii="Arial" w:hAnsi="Arial" w:cs="Arial"/>
          <w:i/>
          <w:iCs/>
          <w:sz w:val="24"/>
          <w:szCs w:val="24"/>
        </w:rPr>
        <w:t>What data tells us about how learning and development supports retention</w:t>
      </w:r>
      <w:r w:rsidRPr="00DF645F">
        <w:rPr>
          <w:rFonts w:ascii="Arial" w:hAnsi="Arial" w:cs="Arial"/>
          <w:sz w:val="24"/>
          <w:szCs w:val="24"/>
        </w:rPr>
        <w:t>. Available at: https://www.skillsforcare.org.uk/news-and-events/blogs/what-data-tells-us-about-how-learning-and-development-supports-retention [Accessed: 30 May 2025].</w:t>
      </w:r>
    </w:p>
    <w:p w14:paraId="3C7C88A8"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Skills for Care. 2025. </w:t>
      </w:r>
      <w:r w:rsidRPr="00DF645F">
        <w:rPr>
          <w:rFonts w:ascii="Arial" w:hAnsi="Arial" w:cs="Arial"/>
          <w:i/>
          <w:iCs/>
          <w:sz w:val="24"/>
          <w:szCs w:val="24"/>
        </w:rPr>
        <w:t>Top tips for adult social care workforce retention</w:t>
      </w:r>
      <w:r w:rsidRPr="00DF645F">
        <w:rPr>
          <w:rFonts w:ascii="Arial" w:hAnsi="Arial" w:cs="Arial"/>
          <w:sz w:val="24"/>
          <w:szCs w:val="24"/>
        </w:rPr>
        <w:t>. Available at: https://www.skillsforcare.org.uk/Recruitment-support/Retaining-your-workforce/Top-tips-for-adult-social-care-workforce-retention/Top-tips-for-adult-social-care-workforce-retention.aspx [Accessed: 30 May 2025].</w:t>
      </w:r>
    </w:p>
    <w:p w14:paraId="1093789D"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Social Care Wales. 2023a. </w:t>
      </w:r>
      <w:r w:rsidRPr="00DF645F">
        <w:rPr>
          <w:rFonts w:ascii="Arial" w:hAnsi="Arial" w:cs="Arial"/>
          <w:i/>
          <w:iCs/>
          <w:sz w:val="24"/>
          <w:szCs w:val="24"/>
        </w:rPr>
        <w:t>Social Care Wales Pilot workforce survey - Overall report of findings</w:t>
      </w:r>
      <w:r w:rsidRPr="00DF645F">
        <w:rPr>
          <w:rFonts w:ascii="Arial" w:hAnsi="Arial" w:cs="Arial"/>
          <w:sz w:val="24"/>
          <w:szCs w:val="24"/>
        </w:rPr>
        <w:t>. Cardiff: Social Care Wales. Available at: https://socialcare.wales/cms-assets/documents/Workforce-Survey-Report-2023.pdf.</w:t>
      </w:r>
    </w:p>
    <w:p w14:paraId="0486E1E0"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Social Care Wales. 2023b. </w:t>
      </w:r>
      <w:r w:rsidRPr="00DF645F">
        <w:rPr>
          <w:rFonts w:ascii="Arial" w:hAnsi="Arial" w:cs="Arial"/>
          <w:i/>
          <w:iCs/>
          <w:sz w:val="24"/>
          <w:szCs w:val="24"/>
        </w:rPr>
        <w:t>Social Care Workforce report 2023</w:t>
      </w:r>
      <w:r w:rsidRPr="00DF645F">
        <w:rPr>
          <w:rFonts w:ascii="Arial" w:hAnsi="Arial" w:cs="Arial"/>
          <w:sz w:val="24"/>
          <w:szCs w:val="24"/>
        </w:rPr>
        <w:t>. Cardiff: Social Care Wales.</w:t>
      </w:r>
    </w:p>
    <w:p w14:paraId="459402C0"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Social Care Wales. 2023c. </w:t>
      </w:r>
      <w:r w:rsidRPr="00DF645F">
        <w:rPr>
          <w:rFonts w:ascii="Arial" w:hAnsi="Arial" w:cs="Arial"/>
          <w:i/>
          <w:iCs/>
          <w:sz w:val="24"/>
          <w:szCs w:val="24"/>
        </w:rPr>
        <w:t>Survey finds social care workers feel valued, but not through their…</w:t>
      </w:r>
      <w:r w:rsidRPr="00DF645F">
        <w:rPr>
          <w:rFonts w:ascii="Arial" w:hAnsi="Arial" w:cs="Arial"/>
          <w:sz w:val="24"/>
          <w:szCs w:val="24"/>
        </w:rPr>
        <w:t>. Available at: https://socialcare.wales/news-stories/survey-finds-social-care-workers-feel-valued-but-not-through-their-pay [Accessed: 7 August 2025].</w:t>
      </w:r>
    </w:p>
    <w:p w14:paraId="5A3A5850"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Social Care Wales. 2024. </w:t>
      </w:r>
      <w:r w:rsidRPr="00DF645F">
        <w:rPr>
          <w:rFonts w:ascii="Arial" w:hAnsi="Arial" w:cs="Arial"/>
          <w:i/>
          <w:iCs/>
          <w:sz w:val="24"/>
          <w:szCs w:val="24"/>
        </w:rPr>
        <w:t>“Have Your Say” workforce survey 2024</w:t>
      </w:r>
      <w:r w:rsidRPr="00DF645F">
        <w:rPr>
          <w:rFonts w:ascii="Arial" w:hAnsi="Arial" w:cs="Arial"/>
          <w:sz w:val="24"/>
          <w:szCs w:val="24"/>
        </w:rPr>
        <w:t>. Cardiff: Social Care Wales. Available at: https://insightcollective.socialcare.wales/reports/have-your-say-workforce-survey-2024-full-report-and-summary-of-findings [Accessed: 30 May 2025].</w:t>
      </w:r>
    </w:p>
    <w:p w14:paraId="0B5AE9BB"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Social Care Wales. 2025. </w:t>
      </w:r>
      <w:r w:rsidRPr="00DF645F">
        <w:rPr>
          <w:rFonts w:ascii="Arial" w:hAnsi="Arial" w:cs="Arial"/>
          <w:i/>
          <w:iCs/>
          <w:sz w:val="24"/>
          <w:szCs w:val="24"/>
        </w:rPr>
        <w:t>Social care workforce delivery plan 2024 to 2027</w:t>
      </w:r>
      <w:r w:rsidRPr="00DF645F">
        <w:rPr>
          <w:rFonts w:ascii="Arial" w:hAnsi="Arial" w:cs="Arial"/>
          <w:sz w:val="24"/>
          <w:szCs w:val="24"/>
        </w:rPr>
        <w:t>. Available at: https://socialcare.wales/about-us/workforce-strategy/social-care-delivery-plan-2024-to-2027 [Accessed: 7 August 2025].</w:t>
      </w:r>
    </w:p>
    <w:p w14:paraId="39C5574B"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Stevens, M., Moriarty, J., Manthorpe, J., Harris, J., Hussein, S. and Cornes, M. 2021. What encourages care workers to continue working in intellectual disability services in England? Interview findings. </w:t>
      </w:r>
      <w:r w:rsidRPr="00DF645F">
        <w:rPr>
          <w:rFonts w:ascii="Arial" w:hAnsi="Arial" w:cs="Arial"/>
          <w:i/>
          <w:iCs/>
          <w:sz w:val="24"/>
          <w:szCs w:val="24"/>
        </w:rPr>
        <w:t>Journal of Intellectual Disabilities</w:t>
      </w:r>
      <w:r w:rsidRPr="00DF645F">
        <w:rPr>
          <w:rFonts w:ascii="Arial" w:hAnsi="Arial" w:cs="Arial"/>
          <w:sz w:val="24"/>
          <w:szCs w:val="24"/>
        </w:rPr>
        <w:t xml:space="preserve"> 25(1), pp. 13–30. Available at: https://journals.sagepub.com/doi/10.1177/1744629519854648 [Accessed: 2 June 2025].</w:t>
      </w:r>
    </w:p>
    <w:p w14:paraId="62B2A01A" w14:textId="77777777" w:rsidR="00E04568" w:rsidRPr="00DF645F" w:rsidRDefault="00E04568" w:rsidP="00E04568">
      <w:pPr>
        <w:pStyle w:val="Bibliography"/>
        <w:rPr>
          <w:rFonts w:ascii="Arial" w:hAnsi="Arial" w:cs="Arial"/>
          <w:sz w:val="24"/>
          <w:szCs w:val="24"/>
        </w:rPr>
      </w:pPr>
      <w:r w:rsidRPr="00DF645F">
        <w:rPr>
          <w:rFonts w:ascii="Arial" w:hAnsi="Arial" w:cs="Arial"/>
          <w:sz w:val="24"/>
          <w:szCs w:val="24"/>
        </w:rPr>
        <w:t xml:space="preserve">Wilkinson, A., Gollan, P.J., Kalfa, S. and Xu, Y. 2018. Voices unheard: employee voice in the new century. </w:t>
      </w:r>
      <w:r w:rsidRPr="00DF645F">
        <w:rPr>
          <w:rFonts w:ascii="Arial" w:hAnsi="Arial" w:cs="Arial"/>
          <w:i/>
          <w:iCs/>
          <w:sz w:val="24"/>
          <w:szCs w:val="24"/>
        </w:rPr>
        <w:t>The International Journal of Human Resource Management</w:t>
      </w:r>
      <w:r w:rsidRPr="00DF645F">
        <w:rPr>
          <w:rFonts w:ascii="Arial" w:hAnsi="Arial" w:cs="Arial"/>
          <w:sz w:val="24"/>
          <w:szCs w:val="24"/>
        </w:rPr>
        <w:t xml:space="preserve"> </w:t>
      </w:r>
      <w:r w:rsidRPr="00DF645F">
        <w:rPr>
          <w:rFonts w:ascii="Arial" w:hAnsi="Arial" w:cs="Arial"/>
          <w:sz w:val="24"/>
          <w:szCs w:val="24"/>
        </w:rPr>
        <w:lastRenderedPageBreak/>
        <w:t>29(5), pp. 711–724. Available at: https://www.tandfonline.com/doi/full/10.1080/09585192.2018.1427347 [Accessed: 20 June 2025].</w:t>
      </w:r>
    </w:p>
    <w:p w14:paraId="6206EEBB" w14:textId="2C035864" w:rsidR="002376BF" w:rsidRPr="00DF645F" w:rsidRDefault="00290722" w:rsidP="003B62EA">
      <w:pPr>
        <w:spacing w:after="0" w:line="360" w:lineRule="auto"/>
        <w:jc w:val="both"/>
        <w:rPr>
          <w:rFonts w:ascii="Arial" w:hAnsi="Arial" w:cs="Arial"/>
          <w:sz w:val="24"/>
          <w:szCs w:val="24"/>
        </w:rPr>
      </w:pPr>
      <w:r w:rsidRPr="00DF645F">
        <w:rPr>
          <w:rFonts w:ascii="Arial" w:hAnsi="Arial" w:cs="Arial"/>
          <w:sz w:val="24"/>
          <w:szCs w:val="24"/>
        </w:rPr>
        <w:fldChar w:fldCharType="end"/>
      </w:r>
    </w:p>
    <w:sectPr w:rsidR="002376BF" w:rsidRPr="00DF645F" w:rsidSect="00DD4B80">
      <w:headerReference w:type="default" r:id="rId12"/>
      <w:footerReference w:type="default" r:id="rId1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7B6C" w14:textId="77777777" w:rsidR="0037213F" w:rsidRDefault="0037213F" w:rsidP="00B22625">
      <w:pPr>
        <w:spacing w:after="0" w:line="240" w:lineRule="auto"/>
      </w:pPr>
      <w:r>
        <w:separator/>
      </w:r>
    </w:p>
  </w:endnote>
  <w:endnote w:type="continuationSeparator" w:id="0">
    <w:p w14:paraId="7DF9049B" w14:textId="77777777" w:rsidR="0037213F" w:rsidRDefault="0037213F" w:rsidP="00B2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14589"/>
      <w:docPartObj>
        <w:docPartGallery w:val="Page Numbers (Bottom of Page)"/>
        <w:docPartUnique/>
      </w:docPartObj>
    </w:sdtPr>
    <w:sdtEndPr>
      <w:rPr>
        <w:noProof/>
      </w:rPr>
    </w:sdtEndPr>
    <w:sdtContent>
      <w:p w14:paraId="7E83B4FB" w14:textId="23181939" w:rsidR="00134DA1" w:rsidRDefault="00134D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5607AD" w14:textId="77777777" w:rsidR="00134DA1" w:rsidRDefault="00134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1C05" w14:textId="77777777" w:rsidR="0037213F" w:rsidRDefault="0037213F" w:rsidP="00B22625">
      <w:pPr>
        <w:spacing w:after="0" w:line="240" w:lineRule="auto"/>
      </w:pPr>
      <w:r>
        <w:separator/>
      </w:r>
    </w:p>
  </w:footnote>
  <w:footnote w:type="continuationSeparator" w:id="0">
    <w:p w14:paraId="0016CAAE" w14:textId="77777777" w:rsidR="0037213F" w:rsidRDefault="0037213F" w:rsidP="00B2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193C" w14:textId="5F8EEC8E" w:rsidR="00134DA1" w:rsidRPr="00D9118D" w:rsidRDefault="00866FA3" w:rsidP="00134DA1">
    <w:pPr>
      <w:pStyle w:val="Title"/>
      <w:spacing w:after="0"/>
      <w:contextualSpacing w:val="0"/>
      <w:jc w:val="center"/>
      <w:rPr>
        <w:rFonts w:ascii="Arial" w:eastAsia="Aptos" w:hAnsi="Arial" w:cs="Arial"/>
        <w:b/>
        <w:bCs/>
        <w:color w:val="A84D98"/>
        <w:spacing w:val="0"/>
        <w:kern w:val="0"/>
        <w:sz w:val="24"/>
        <w:szCs w:val="24"/>
      </w:rPr>
    </w:pPr>
    <w:r w:rsidRPr="00D9118D">
      <w:rPr>
        <w:noProof/>
        <w:sz w:val="96"/>
        <w:szCs w:val="96"/>
      </w:rPr>
      <w:drawing>
        <wp:anchor distT="0" distB="0" distL="114300" distR="114300" simplePos="0" relativeHeight="251658240" behindDoc="0" locked="0" layoutInCell="1" allowOverlap="1" wp14:anchorId="0A7C6696" wp14:editId="4F6A13D5">
          <wp:simplePos x="0" y="0"/>
          <wp:positionH relativeFrom="margin">
            <wp:posOffset>4185141</wp:posOffset>
          </wp:positionH>
          <wp:positionV relativeFrom="paragraph">
            <wp:posOffset>172267</wp:posOffset>
          </wp:positionV>
          <wp:extent cx="2050796" cy="316421"/>
          <wp:effectExtent l="0" t="0" r="6985" b="7620"/>
          <wp:wrapSquare wrapText="bothSides"/>
          <wp:docPr id="178085795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796" cy="3164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18D">
      <w:rPr>
        <w:rFonts w:ascii="Arial" w:hAnsi="Arial"/>
        <w:b/>
        <w:bCs/>
        <w:noProof/>
        <w:color w:val="993366"/>
        <w:sz w:val="24"/>
        <w:szCs w:val="24"/>
      </w:rPr>
      <w:drawing>
        <wp:anchor distT="0" distB="0" distL="114300" distR="114300" simplePos="0" relativeHeight="251658241" behindDoc="0" locked="0" layoutInCell="1" allowOverlap="1" wp14:anchorId="1C22E12D" wp14:editId="08E9C55A">
          <wp:simplePos x="0" y="0"/>
          <wp:positionH relativeFrom="margin">
            <wp:posOffset>4173692</wp:posOffset>
          </wp:positionH>
          <wp:positionV relativeFrom="paragraph">
            <wp:posOffset>-299355</wp:posOffset>
          </wp:positionV>
          <wp:extent cx="1757795" cy="482600"/>
          <wp:effectExtent l="0" t="0" r="0" b="0"/>
          <wp:wrapSquare wrapText="bothSides"/>
          <wp:docPr id="884382684" name="Picture 1" descr="A close-up of a logo&#10;&#10;Description automatically generated">
            <a:extLst xmlns:a="http://schemas.openxmlformats.org/drawingml/2006/main">
              <a:ext uri="{FF2B5EF4-FFF2-40B4-BE49-F238E27FC236}">
                <a16:creationId xmlns:a16="http://schemas.microsoft.com/office/drawing/2014/main" id="{8CABA65E-DCF7-92BD-271D-FDCB3BF55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a:extLst>
                      <a:ext uri="{FF2B5EF4-FFF2-40B4-BE49-F238E27FC236}">
                        <a16:creationId xmlns:a16="http://schemas.microsoft.com/office/drawing/2014/main" id="{8CABA65E-DCF7-92BD-271D-FDCB3BF55B6C}"/>
                      </a:ext>
                    </a:extLst>
                  </pic:cNvPr>
                  <pic:cNvPicPr>
                    <a:picLocks noChangeAspect="1"/>
                  </pic:cNvPicPr>
                </pic:nvPicPr>
                <pic:blipFill>
                  <a:blip r:embed="rId2">
                    <a:extLst>
                      <a:ext uri="{28A0092B-C50C-407E-A947-70E740481C1C}">
                        <a14:useLocalDpi xmlns:a14="http://schemas.microsoft.com/office/drawing/2010/main" val="0"/>
                      </a:ext>
                    </a:extLst>
                  </a:blip>
                  <a:srcRect b="38755"/>
                  <a:stretch/>
                </pic:blipFill>
                <pic:spPr>
                  <a:xfrm>
                    <a:off x="0" y="0"/>
                    <a:ext cx="1757795" cy="482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kern w:val="0"/>
        <w:szCs w:val="24"/>
        <w:lang w:eastAsia="en-GB"/>
        <w14:ligatures w14:val="none"/>
      </w:rPr>
      <mc:AlternateContent>
        <mc:Choice Requires="wps">
          <w:drawing>
            <wp:anchor distT="0" distB="0" distL="114300" distR="114300" simplePos="0" relativeHeight="251658242" behindDoc="0" locked="0" layoutInCell="1" allowOverlap="1" wp14:anchorId="7B3EDD9F" wp14:editId="5F98BB69">
              <wp:simplePos x="0" y="0"/>
              <wp:positionH relativeFrom="margin">
                <wp:posOffset>-353060</wp:posOffset>
              </wp:positionH>
              <wp:positionV relativeFrom="paragraph">
                <wp:posOffset>-95885</wp:posOffset>
              </wp:positionV>
              <wp:extent cx="3992245" cy="647065"/>
              <wp:effectExtent l="0" t="0" r="0" b="635"/>
              <wp:wrapSquare wrapText="bothSides"/>
              <wp:docPr id="812488870" name="Text Box 1"/>
              <wp:cNvGraphicFramePr/>
              <a:graphic xmlns:a="http://schemas.openxmlformats.org/drawingml/2006/main">
                <a:graphicData uri="http://schemas.microsoft.com/office/word/2010/wordprocessingShape">
                  <wps:wsp>
                    <wps:cNvSpPr txBox="1"/>
                    <wps:spPr>
                      <a:xfrm>
                        <a:off x="0" y="0"/>
                        <a:ext cx="3992245" cy="647065"/>
                      </a:xfrm>
                      <a:prstGeom prst="rect">
                        <a:avLst/>
                      </a:prstGeom>
                      <a:noFill/>
                      <a:ln w="6350">
                        <a:noFill/>
                      </a:ln>
                    </wps:spPr>
                    <wps:txbx>
                      <w:txbxContent>
                        <w:p w14:paraId="35C91A91" w14:textId="77777777" w:rsidR="00866FA3" w:rsidRDefault="00866FA3" w:rsidP="00866FA3">
                          <w:pPr>
                            <w:pStyle w:val="Title"/>
                            <w:jc w:val="center"/>
                            <w:rPr>
                              <w:rFonts w:ascii="Arial" w:eastAsia="Aptos" w:hAnsi="Arial" w:cs="Arial"/>
                              <w:b/>
                              <w:bCs/>
                              <w:color w:val="A84D98"/>
                              <w:spacing w:val="0"/>
                              <w:kern w:val="0"/>
                              <w:sz w:val="24"/>
                              <w:szCs w:val="24"/>
                            </w:rPr>
                          </w:pPr>
                          <w:r>
                            <w:rPr>
                              <w:rFonts w:ascii="Arial" w:hAnsi="Arial"/>
                              <w:b/>
                              <w:bCs/>
                              <w:color w:val="993366"/>
                              <w:sz w:val="24"/>
                              <w:szCs w:val="24"/>
                            </w:rPr>
                            <w:t>“</w:t>
                          </w:r>
                          <w:r>
                            <w:rPr>
                              <w:rFonts w:ascii="Arial" w:eastAsia="Aptos" w:hAnsi="Arial" w:cs="Arial"/>
                              <w:b/>
                              <w:bCs/>
                              <w:color w:val="A84D98"/>
                              <w:spacing w:val="0"/>
                              <w:kern w:val="0"/>
                              <w:sz w:val="24"/>
                              <w:szCs w:val="24"/>
                            </w:rPr>
                            <w:t>Mae cefnogaeth dda yn ymwneud â mwy na ‘gwasanaethau’ – mae’n ymwneud â chael bywyd.”</w:t>
                          </w:r>
                        </w:p>
                        <w:p w14:paraId="7F0D059D" w14:textId="77777777" w:rsidR="00866FA3" w:rsidRDefault="00866FA3" w:rsidP="00866FA3">
                          <w:pPr>
                            <w:pStyle w:val="Title"/>
                            <w:jc w:val="center"/>
                            <w:rPr>
                              <w:rFonts w:ascii="Arial" w:hAnsi="Arial"/>
                              <w:b/>
                              <w:bCs/>
                              <w:color w:val="993366"/>
                              <w:sz w:val="18"/>
                              <w:szCs w:val="1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EDD9F" id="_x0000_t202" coordsize="21600,21600" o:spt="202" path="m,l,21600r21600,l21600,xe">
              <v:stroke joinstyle="miter"/>
              <v:path gradientshapeok="t" o:connecttype="rect"/>
            </v:shapetype>
            <v:shape id="Text Box 1" o:spid="_x0000_s1026" type="#_x0000_t202" style="position:absolute;left:0;text-align:left;margin-left:-27.8pt;margin-top:-7.55pt;width:314.35pt;height:50.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" filled="f" stroked="f" strokeweight=".5pt">
              <v:textbox>
                <w:txbxContent>
                  <w:p w14:paraId="35C91A91" w14:textId="77777777" w:rsidR="00866FA3" w:rsidRDefault="00866FA3" w:rsidP="00866FA3">
                    <w:pPr>
                      <w:pStyle w:val="Title"/>
                      <w:jc w:val="center"/>
                      <w:rPr>
                        <w:rFonts w:ascii="Arial" w:eastAsia="Aptos" w:hAnsi="Arial" w:cs="Arial"/>
                        <w:b/>
                        <w:bCs/>
                        <w:color w:val="A84D98"/>
                        <w:spacing w:val="0"/>
                        <w:kern w:val="0"/>
                        <w:sz w:val="24"/>
                        <w:szCs w:val="24"/>
                      </w:rPr>
                    </w:pPr>
                    <w:r>
                      <w:rPr>
                        <w:rFonts w:ascii="Arial" w:hAnsi="Arial"/>
                        <w:b/>
                        <w:bCs/>
                        <w:color w:val="993366"/>
                        <w:sz w:val="24"/>
                        <w:szCs w:val="24"/>
                      </w:rPr>
                      <w:t>“</w:t>
                    </w:r>
                    <w:r>
                      <w:rPr>
                        <w:rFonts w:ascii="Arial" w:eastAsia="Aptos" w:hAnsi="Arial" w:cs="Arial"/>
                        <w:b/>
                        <w:bCs/>
                        <w:color w:val="A84D98"/>
                        <w:spacing w:val="0"/>
                        <w:kern w:val="0"/>
                        <w:sz w:val="24"/>
                        <w:szCs w:val="24"/>
                      </w:rPr>
                      <w:t>Mae cefnogaeth dda yn ymwneud â mwy na ‘gwasanaethau’ – mae’n ymwneud â chael bywyd.”</w:t>
                    </w:r>
                  </w:p>
                  <w:p w14:paraId="7F0D059D" w14:textId="77777777" w:rsidR="00866FA3" w:rsidRDefault="00866FA3" w:rsidP="00866FA3">
                    <w:pPr>
                      <w:pStyle w:val="Title"/>
                      <w:jc w:val="center"/>
                      <w:rPr>
                        <w:rFonts w:ascii="Arial" w:hAnsi="Arial"/>
                        <w:b/>
                        <w:bCs/>
                        <w:color w:val="993366"/>
                        <w:sz w:val="18"/>
                        <w:szCs w:val="18"/>
                      </w:rPr>
                    </w:pPr>
                  </w:p>
                </w:txbxContent>
              </v:textbox>
              <w10:wrap type="square" anchorx="margin"/>
            </v:shape>
          </w:pict>
        </mc:Fallback>
      </mc:AlternateContent>
    </w:r>
  </w:p>
  <w:p w14:paraId="6B37BB8C" w14:textId="015CEAA1" w:rsidR="003F119C" w:rsidRDefault="003F119C" w:rsidP="00134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54F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3E45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65BE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6367D"/>
    <w:multiLevelType w:val="hybridMultilevel"/>
    <w:tmpl w:val="0832C2E0"/>
    <w:lvl w:ilvl="0" w:tplc="B43C05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73F41"/>
    <w:multiLevelType w:val="hybridMultilevel"/>
    <w:tmpl w:val="9DAAF36A"/>
    <w:lvl w:ilvl="0" w:tplc="0032EA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72988"/>
    <w:multiLevelType w:val="hybridMultilevel"/>
    <w:tmpl w:val="EA406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751B3"/>
    <w:multiLevelType w:val="hybridMultilevel"/>
    <w:tmpl w:val="1F4C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22977"/>
    <w:multiLevelType w:val="hybridMultilevel"/>
    <w:tmpl w:val="8F58A712"/>
    <w:lvl w:ilvl="0" w:tplc="BEAA336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5260C9"/>
    <w:multiLevelType w:val="hybridMultilevel"/>
    <w:tmpl w:val="132E161E"/>
    <w:lvl w:ilvl="0" w:tplc="9250754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308B5"/>
    <w:multiLevelType w:val="multilevel"/>
    <w:tmpl w:val="6A5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95A7F"/>
    <w:multiLevelType w:val="multilevel"/>
    <w:tmpl w:val="165A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66AFD"/>
    <w:multiLevelType w:val="hybridMultilevel"/>
    <w:tmpl w:val="72DCFBF8"/>
    <w:lvl w:ilvl="0" w:tplc="B43C05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376E2"/>
    <w:multiLevelType w:val="hybridMultilevel"/>
    <w:tmpl w:val="30129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22B01"/>
    <w:multiLevelType w:val="hybridMultilevel"/>
    <w:tmpl w:val="BF665B14"/>
    <w:lvl w:ilvl="0" w:tplc="187234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B621A6"/>
    <w:multiLevelType w:val="multilevel"/>
    <w:tmpl w:val="C596AA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D93771"/>
    <w:multiLevelType w:val="hybridMultilevel"/>
    <w:tmpl w:val="347A9BEE"/>
    <w:lvl w:ilvl="0" w:tplc="0032EA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45533"/>
    <w:multiLevelType w:val="hybridMultilevel"/>
    <w:tmpl w:val="872043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842B7"/>
    <w:multiLevelType w:val="hybridMultilevel"/>
    <w:tmpl w:val="2B78035E"/>
    <w:lvl w:ilvl="0" w:tplc="BFCECAD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8573C"/>
    <w:multiLevelType w:val="hybridMultilevel"/>
    <w:tmpl w:val="FDDEF29C"/>
    <w:lvl w:ilvl="0" w:tplc="0F80214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66181"/>
    <w:multiLevelType w:val="hybridMultilevel"/>
    <w:tmpl w:val="2F32EE74"/>
    <w:lvl w:ilvl="0" w:tplc="B43C05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976D2"/>
    <w:multiLevelType w:val="hybridMultilevel"/>
    <w:tmpl w:val="36AE1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5D2BA7"/>
    <w:multiLevelType w:val="multilevel"/>
    <w:tmpl w:val="DCB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DE1131"/>
    <w:multiLevelType w:val="hybridMultilevel"/>
    <w:tmpl w:val="F09C4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276FA7"/>
    <w:multiLevelType w:val="hybridMultilevel"/>
    <w:tmpl w:val="7884E808"/>
    <w:lvl w:ilvl="0" w:tplc="B43C05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E076F"/>
    <w:multiLevelType w:val="hybridMultilevel"/>
    <w:tmpl w:val="21229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462975"/>
    <w:multiLevelType w:val="multilevel"/>
    <w:tmpl w:val="60E83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940D9"/>
    <w:multiLevelType w:val="hybridMultilevel"/>
    <w:tmpl w:val="04884B72"/>
    <w:lvl w:ilvl="0" w:tplc="44C2221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B81779"/>
    <w:multiLevelType w:val="hybridMultilevel"/>
    <w:tmpl w:val="477E3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4532D7"/>
    <w:multiLevelType w:val="hybridMultilevel"/>
    <w:tmpl w:val="5AE45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C0641D"/>
    <w:multiLevelType w:val="hybridMultilevel"/>
    <w:tmpl w:val="78525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833190"/>
    <w:multiLevelType w:val="hybridMultilevel"/>
    <w:tmpl w:val="689E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0619C"/>
    <w:multiLevelType w:val="multilevel"/>
    <w:tmpl w:val="BE6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7948CE"/>
    <w:multiLevelType w:val="hybridMultilevel"/>
    <w:tmpl w:val="B05C3BE6"/>
    <w:lvl w:ilvl="0" w:tplc="0032EA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93758"/>
    <w:multiLevelType w:val="hybridMultilevel"/>
    <w:tmpl w:val="F914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081317">
    <w:abstractNumId w:val="13"/>
  </w:num>
  <w:num w:numId="2" w16cid:durableId="801575563">
    <w:abstractNumId w:val="26"/>
  </w:num>
  <w:num w:numId="3" w16cid:durableId="140390793">
    <w:abstractNumId w:val="18"/>
  </w:num>
  <w:num w:numId="4" w16cid:durableId="1904442488">
    <w:abstractNumId w:val="17"/>
  </w:num>
  <w:num w:numId="5" w16cid:durableId="1899708256">
    <w:abstractNumId w:val="32"/>
  </w:num>
  <w:num w:numId="6" w16cid:durableId="1251936741">
    <w:abstractNumId w:val="3"/>
  </w:num>
  <w:num w:numId="7" w16cid:durableId="1787696608">
    <w:abstractNumId w:val="7"/>
  </w:num>
  <w:num w:numId="8" w16cid:durableId="928930307">
    <w:abstractNumId w:val="0"/>
  </w:num>
  <w:num w:numId="9" w16cid:durableId="1443039815">
    <w:abstractNumId w:val="25"/>
  </w:num>
  <w:num w:numId="10" w16cid:durableId="927539430">
    <w:abstractNumId w:val="19"/>
  </w:num>
  <w:num w:numId="11" w16cid:durableId="993146738">
    <w:abstractNumId w:val="31"/>
  </w:num>
  <w:num w:numId="12" w16cid:durableId="1503205245">
    <w:abstractNumId w:val="9"/>
  </w:num>
  <w:num w:numId="13" w16cid:durableId="466900991">
    <w:abstractNumId w:val="21"/>
  </w:num>
  <w:num w:numId="14" w16cid:durableId="1444495316">
    <w:abstractNumId w:val="27"/>
  </w:num>
  <w:num w:numId="15" w16cid:durableId="169103555">
    <w:abstractNumId w:val="10"/>
  </w:num>
  <w:num w:numId="16" w16cid:durableId="130052286">
    <w:abstractNumId w:val="28"/>
  </w:num>
  <w:num w:numId="17" w16cid:durableId="108664130">
    <w:abstractNumId w:val="29"/>
  </w:num>
  <w:num w:numId="18" w16cid:durableId="1932468779">
    <w:abstractNumId w:val="6"/>
  </w:num>
  <w:num w:numId="19" w16cid:durableId="340789389">
    <w:abstractNumId w:val="12"/>
  </w:num>
  <w:num w:numId="20" w16cid:durableId="1033112013">
    <w:abstractNumId w:val="16"/>
  </w:num>
  <w:num w:numId="21" w16cid:durableId="1859928466">
    <w:abstractNumId w:val="1"/>
  </w:num>
  <w:num w:numId="22" w16cid:durableId="80415498">
    <w:abstractNumId w:val="30"/>
  </w:num>
  <w:num w:numId="23" w16cid:durableId="323750716">
    <w:abstractNumId w:val="14"/>
  </w:num>
  <w:num w:numId="24" w16cid:durableId="461965148">
    <w:abstractNumId w:val="5"/>
  </w:num>
  <w:num w:numId="25" w16cid:durableId="1960186422">
    <w:abstractNumId w:val="20"/>
  </w:num>
  <w:num w:numId="26" w16cid:durableId="618491213">
    <w:abstractNumId w:val="2"/>
  </w:num>
  <w:num w:numId="27" w16cid:durableId="314533446">
    <w:abstractNumId w:val="8"/>
  </w:num>
  <w:num w:numId="28" w16cid:durableId="327488090">
    <w:abstractNumId w:val="15"/>
  </w:num>
  <w:num w:numId="29" w16cid:durableId="630281238">
    <w:abstractNumId w:val="4"/>
  </w:num>
  <w:num w:numId="30" w16cid:durableId="1597639705">
    <w:abstractNumId w:val="22"/>
  </w:num>
  <w:num w:numId="31" w16cid:durableId="208805195">
    <w:abstractNumId w:val="33"/>
  </w:num>
  <w:num w:numId="32" w16cid:durableId="1586721823">
    <w:abstractNumId w:val="11"/>
  </w:num>
  <w:num w:numId="33" w16cid:durableId="233704750">
    <w:abstractNumId w:val="24"/>
  </w:num>
  <w:num w:numId="34" w16cid:durableId="2549471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D8"/>
    <w:rsid w:val="00000AB2"/>
    <w:rsid w:val="00001A5F"/>
    <w:rsid w:val="00002F6E"/>
    <w:rsid w:val="00003352"/>
    <w:rsid w:val="00003579"/>
    <w:rsid w:val="000046B6"/>
    <w:rsid w:val="00005FB6"/>
    <w:rsid w:val="000061B3"/>
    <w:rsid w:val="0000622B"/>
    <w:rsid w:val="00010EA1"/>
    <w:rsid w:val="000116A0"/>
    <w:rsid w:val="00011BD0"/>
    <w:rsid w:val="000131A6"/>
    <w:rsid w:val="000140C1"/>
    <w:rsid w:val="00014673"/>
    <w:rsid w:val="00017C6F"/>
    <w:rsid w:val="0002094B"/>
    <w:rsid w:val="00021F0D"/>
    <w:rsid w:val="00022404"/>
    <w:rsid w:val="00022B66"/>
    <w:rsid w:val="0002350B"/>
    <w:rsid w:val="00024558"/>
    <w:rsid w:val="00026169"/>
    <w:rsid w:val="00026425"/>
    <w:rsid w:val="000272F9"/>
    <w:rsid w:val="000275EB"/>
    <w:rsid w:val="0002767E"/>
    <w:rsid w:val="0003089B"/>
    <w:rsid w:val="00031D82"/>
    <w:rsid w:val="00031E04"/>
    <w:rsid w:val="00031F96"/>
    <w:rsid w:val="00032497"/>
    <w:rsid w:val="000336DF"/>
    <w:rsid w:val="00034361"/>
    <w:rsid w:val="00035483"/>
    <w:rsid w:val="00035FA8"/>
    <w:rsid w:val="000363A1"/>
    <w:rsid w:val="00036BC6"/>
    <w:rsid w:val="0003752F"/>
    <w:rsid w:val="00037AF3"/>
    <w:rsid w:val="00042C63"/>
    <w:rsid w:val="00043932"/>
    <w:rsid w:val="00043FB6"/>
    <w:rsid w:val="00044A65"/>
    <w:rsid w:val="00044E6E"/>
    <w:rsid w:val="00045390"/>
    <w:rsid w:val="000463A7"/>
    <w:rsid w:val="00050D98"/>
    <w:rsid w:val="00050F73"/>
    <w:rsid w:val="00051768"/>
    <w:rsid w:val="00052D0D"/>
    <w:rsid w:val="0005348C"/>
    <w:rsid w:val="000536D0"/>
    <w:rsid w:val="0005424D"/>
    <w:rsid w:val="00055DAF"/>
    <w:rsid w:val="000567B4"/>
    <w:rsid w:val="0005699E"/>
    <w:rsid w:val="00056D6E"/>
    <w:rsid w:val="0005742A"/>
    <w:rsid w:val="00057F54"/>
    <w:rsid w:val="00060189"/>
    <w:rsid w:val="00062CF9"/>
    <w:rsid w:val="00063037"/>
    <w:rsid w:val="00063872"/>
    <w:rsid w:val="0006446C"/>
    <w:rsid w:val="00065B8D"/>
    <w:rsid w:val="000664DE"/>
    <w:rsid w:val="00066EEE"/>
    <w:rsid w:val="000672A4"/>
    <w:rsid w:val="00070543"/>
    <w:rsid w:val="0007272D"/>
    <w:rsid w:val="00072A2A"/>
    <w:rsid w:val="00073261"/>
    <w:rsid w:val="00073A1B"/>
    <w:rsid w:val="00074FBC"/>
    <w:rsid w:val="000755C8"/>
    <w:rsid w:val="00077733"/>
    <w:rsid w:val="00077E2D"/>
    <w:rsid w:val="000813F2"/>
    <w:rsid w:val="00081AC2"/>
    <w:rsid w:val="0008296F"/>
    <w:rsid w:val="0008350A"/>
    <w:rsid w:val="00083A82"/>
    <w:rsid w:val="00083BC9"/>
    <w:rsid w:val="0008467B"/>
    <w:rsid w:val="00084C57"/>
    <w:rsid w:val="00085069"/>
    <w:rsid w:val="00086095"/>
    <w:rsid w:val="00086CC8"/>
    <w:rsid w:val="00090B24"/>
    <w:rsid w:val="000915BF"/>
    <w:rsid w:val="00091AF1"/>
    <w:rsid w:val="00092D09"/>
    <w:rsid w:val="000932FA"/>
    <w:rsid w:val="00093F2D"/>
    <w:rsid w:val="000947E3"/>
    <w:rsid w:val="00096DC3"/>
    <w:rsid w:val="000A0C60"/>
    <w:rsid w:val="000A1918"/>
    <w:rsid w:val="000A594F"/>
    <w:rsid w:val="000A6CF2"/>
    <w:rsid w:val="000A70E0"/>
    <w:rsid w:val="000B0553"/>
    <w:rsid w:val="000B1784"/>
    <w:rsid w:val="000B19A6"/>
    <w:rsid w:val="000B2A43"/>
    <w:rsid w:val="000B3455"/>
    <w:rsid w:val="000B3E12"/>
    <w:rsid w:val="000B62E6"/>
    <w:rsid w:val="000B6325"/>
    <w:rsid w:val="000B6F6B"/>
    <w:rsid w:val="000B785F"/>
    <w:rsid w:val="000C0892"/>
    <w:rsid w:val="000C644C"/>
    <w:rsid w:val="000C66C7"/>
    <w:rsid w:val="000C7469"/>
    <w:rsid w:val="000C7859"/>
    <w:rsid w:val="000D114A"/>
    <w:rsid w:val="000D1B12"/>
    <w:rsid w:val="000D283D"/>
    <w:rsid w:val="000D3683"/>
    <w:rsid w:val="000D377B"/>
    <w:rsid w:val="000D427A"/>
    <w:rsid w:val="000D54D6"/>
    <w:rsid w:val="000D6C90"/>
    <w:rsid w:val="000D7657"/>
    <w:rsid w:val="000D7AFA"/>
    <w:rsid w:val="000E0159"/>
    <w:rsid w:val="000E10E9"/>
    <w:rsid w:val="000E1636"/>
    <w:rsid w:val="000E185F"/>
    <w:rsid w:val="000E3666"/>
    <w:rsid w:val="000E4B51"/>
    <w:rsid w:val="000E4C9B"/>
    <w:rsid w:val="000E68D8"/>
    <w:rsid w:val="000F12AA"/>
    <w:rsid w:val="000F1F91"/>
    <w:rsid w:val="000F2808"/>
    <w:rsid w:val="000F31C0"/>
    <w:rsid w:val="000F3E35"/>
    <w:rsid w:val="000F4A3F"/>
    <w:rsid w:val="000F5E8D"/>
    <w:rsid w:val="000F77E6"/>
    <w:rsid w:val="00101215"/>
    <w:rsid w:val="0010129A"/>
    <w:rsid w:val="00103746"/>
    <w:rsid w:val="001043EB"/>
    <w:rsid w:val="00104654"/>
    <w:rsid w:val="00104CC0"/>
    <w:rsid w:val="00104F8D"/>
    <w:rsid w:val="0010598A"/>
    <w:rsid w:val="00106384"/>
    <w:rsid w:val="00106BFF"/>
    <w:rsid w:val="00106C63"/>
    <w:rsid w:val="00107BE3"/>
    <w:rsid w:val="00107D47"/>
    <w:rsid w:val="00110868"/>
    <w:rsid w:val="0011332A"/>
    <w:rsid w:val="00114E14"/>
    <w:rsid w:val="0011540B"/>
    <w:rsid w:val="00115E2B"/>
    <w:rsid w:val="00116E05"/>
    <w:rsid w:val="001173FE"/>
    <w:rsid w:val="00117597"/>
    <w:rsid w:val="00117A82"/>
    <w:rsid w:val="00117D64"/>
    <w:rsid w:val="00120BCE"/>
    <w:rsid w:val="00121E16"/>
    <w:rsid w:val="001222A0"/>
    <w:rsid w:val="00122C4C"/>
    <w:rsid w:val="001233D3"/>
    <w:rsid w:val="00123AD6"/>
    <w:rsid w:val="00123B92"/>
    <w:rsid w:val="00124541"/>
    <w:rsid w:val="0012458D"/>
    <w:rsid w:val="00124A25"/>
    <w:rsid w:val="001253A4"/>
    <w:rsid w:val="00127478"/>
    <w:rsid w:val="00127934"/>
    <w:rsid w:val="00131C5F"/>
    <w:rsid w:val="001329DD"/>
    <w:rsid w:val="00132E3D"/>
    <w:rsid w:val="00133507"/>
    <w:rsid w:val="00134ABC"/>
    <w:rsid w:val="00134DA1"/>
    <w:rsid w:val="0013644D"/>
    <w:rsid w:val="0013650F"/>
    <w:rsid w:val="00137039"/>
    <w:rsid w:val="00137F11"/>
    <w:rsid w:val="001414BB"/>
    <w:rsid w:val="00144132"/>
    <w:rsid w:val="00144681"/>
    <w:rsid w:val="00144BCC"/>
    <w:rsid w:val="00144F1A"/>
    <w:rsid w:val="0014508D"/>
    <w:rsid w:val="00146C5E"/>
    <w:rsid w:val="00150AFC"/>
    <w:rsid w:val="00151B3D"/>
    <w:rsid w:val="001520FD"/>
    <w:rsid w:val="00153B41"/>
    <w:rsid w:val="00154E1A"/>
    <w:rsid w:val="00155F12"/>
    <w:rsid w:val="00157955"/>
    <w:rsid w:val="00160291"/>
    <w:rsid w:val="0016341E"/>
    <w:rsid w:val="00163514"/>
    <w:rsid w:val="00166B02"/>
    <w:rsid w:val="00166C22"/>
    <w:rsid w:val="00167774"/>
    <w:rsid w:val="0017149B"/>
    <w:rsid w:val="00172A07"/>
    <w:rsid w:val="001776DD"/>
    <w:rsid w:val="00177804"/>
    <w:rsid w:val="00177F2C"/>
    <w:rsid w:val="001818C7"/>
    <w:rsid w:val="00185ACE"/>
    <w:rsid w:val="00185D83"/>
    <w:rsid w:val="001862BE"/>
    <w:rsid w:val="00187063"/>
    <w:rsid w:val="00187DBC"/>
    <w:rsid w:val="001903A3"/>
    <w:rsid w:val="001910A3"/>
    <w:rsid w:val="001910C7"/>
    <w:rsid w:val="00191122"/>
    <w:rsid w:val="00193671"/>
    <w:rsid w:val="00193FBE"/>
    <w:rsid w:val="00195205"/>
    <w:rsid w:val="00195AD7"/>
    <w:rsid w:val="001961C9"/>
    <w:rsid w:val="00196775"/>
    <w:rsid w:val="00197507"/>
    <w:rsid w:val="0019780D"/>
    <w:rsid w:val="0019785B"/>
    <w:rsid w:val="00197DF6"/>
    <w:rsid w:val="001A03AD"/>
    <w:rsid w:val="001A04C4"/>
    <w:rsid w:val="001A0BB7"/>
    <w:rsid w:val="001A0F1F"/>
    <w:rsid w:val="001A1090"/>
    <w:rsid w:val="001A1C40"/>
    <w:rsid w:val="001A2B2C"/>
    <w:rsid w:val="001A3DB7"/>
    <w:rsid w:val="001A45F9"/>
    <w:rsid w:val="001A482E"/>
    <w:rsid w:val="001A53D5"/>
    <w:rsid w:val="001A6057"/>
    <w:rsid w:val="001A605D"/>
    <w:rsid w:val="001A736C"/>
    <w:rsid w:val="001A7B81"/>
    <w:rsid w:val="001A7FDF"/>
    <w:rsid w:val="001B00B1"/>
    <w:rsid w:val="001B02F4"/>
    <w:rsid w:val="001B2639"/>
    <w:rsid w:val="001B28F1"/>
    <w:rsid w:val="001B3258"/>
    <w:rsid w:val="001B33E3"/>
    <w:rsid w:val="001B54E1"/>
    <w:rsid w:val="001B5B8D"/>
    <w:rsid w:val="001B65CF"/>
    <w:rsid w:val="001B6892"/>
    <w:rsid w:val="001B76E9"/>
    <w:rsid w:val="001C0375"/>
    <w:rsid w:val="001C0A83"/>
    <w:rsid w:val="001C16A1"/>
    <w:rsid w:val="001C16BD"/>
    <w:rsid w:val="001C2D06"/>
    <w:rsid w:val="001C3076"/>
    <w:rsid w:val="001C42A6"/>
    <w:rsid w:val="001C45DC"/>
    <w:rsid w:val="001C522B"/>
    <w:rsid w:val="001C528B"/>
    <w:rsid w:val="001C5F07"/>
    <w:rsid w:val="001C6C16"/>
    <w:rsid w:val="001C7F8E"/>
    <w:rsid w:val="001D0611"/>
    <w:rsid w:val="001D1079"/>
    <w:rsid w:val="001D24E9"/>
    <w:rsid w:val="001D3525"/>
    <w:rsid w:val="001D3650"/>
    <w:rsid w:val="001D53F7"/>
    <w:rsid w:val="001D5C86"/>
    <w:rsid w:val="001D5E0A"/>
    <w:rsid w:val="001D5FB6"/>
    <w:rsid w:val="001D5FF1"/>
    <w:rsid w:val="001D6EFE"/>
    <w:rsid w:val="001D71C9"/>
    <w:rsid w:val="001D799A"/>
    <w:rsid w:val="001E0D08"/>
    <w:rsid w:val="001E1A98"/>
    <w:rsid w:val="001E30E9"/>
    <w:rsid w:val="001E5F74"/>
    <w:rsid w:val="001E6C7F"/>
    <w:rsid w:val="001E7214"/>
    <w:rsid w:val="001E7451"/>
    <w:rsid w:val="001E7B99"/>
    <w:rsid w:val="001F0064"/>
    <w:rsid w:val="001F1843"/>
    <w:rsid w:val="001F1C64"/>
    <w:rsid w:val="001F1D34"/>
    <w:rsid w:val="001F28CE"/>
    <w:rsid w:val="001F3253"/>
    <w:rsid w:val="001F32FE"/>
    <w:rsid w:val="001F4A94"/>
    <w:rsid w:val="001F4E3A"/>
    <w:rsid w:val="001F5AEE"/>
    <w:rsid w:val="002051A0"/>
    <w:rsid w:val="00205E5B"/>
    <w:rsid w:val="00206364"/>
    <w:rsid w:val="00207829"/>
    <w:rsid w:val="0020797E"/>
    <w:rsid w:val="00214615"/>
    <w:rsid w:val="0021644A"/>
    <w:rsid w:val="002166CC"/>
    <w:rsid w:val="00220311"/>
    <w:rsid w:val="0022193D"/>
    <w:rsid w:val="00221E7E"/>
    <w:rsid w:val="0022606F"/>
    <w:rsid w:val="0022623B"/>
    <w:rsid w:val="002262C8"/>
    <w:rsid w:val="00227D99"/>
    <w:rsid w:val="002304A8"/>
    <w:rsid w:val="00230510"/>
    <w:rsid w:val="00230953"/>
    <w:rsid w:val="002309D3"/>
    <w:rsid w:val="002311B9"/>
    <w:rsid w:val="002315BC"/>
    <w:rsid w:val="00232521"/>
    <w:rsid w:val="00234179"/>
    <w:rsid w:val="00234BC5"/>
    <w:rsid w:val="002376BF"/>
    <w:rsid w:val="00240663"/>
    <w:rsid w:val="00240AF0"/>
    <w:rsid w:val="00240CF1"/>
    <w:rsid w:val="00241CBD"/>
    <w:rsid w:val="0024283B"/>
    <w:rsid w:val="00244B6E"/>
    <w:rsid w:val="00245973"/>
    <w:rsid w:val="002464C6"/>
    <w:rsid w:val="002467FE"/>
    <w:rsid w:val="00246E27"/>
    <w:rsid w:val="0025093C"/>
    <w:rsid w:val="002509FC"/>
    <w:rsid w:val="00250B2F"/>
    <w:rsid w:val="00251349"/>
    <w:rsid w:val="00251A37"/>
    <w:rsid w:val="0025212B"/>
    <w:rsid w:val="002523C6"/>
    <w:rsid w:val="00253176"/>
    <w:rsid w:val="00253F92"/>
    <w:rsid w:val="002546CA"/>
    <w:rsid w:val="00254A6D"/>
    <w:rsid w:val="00257ADE"/>
    <w:rsid w:val="00257DD4"/>
    <w:rsid w:val="00260A5E"/>
    <w:rsid w:val="00262278"/>
    <w:rsid w:val="00262430"/>
    <w:rsid w:val="002628D3"/>
    <w:rsid w:val="00262DB0"/>
    <w:rsid w:val="00267638"/>
    <w:rsid w:val="002703C4"/>
    <w:rsid w:val="00272B6F"/>
    <w:rsid w:val="002738E9"/>
    <w:rsid w:val="00275C80"/>
    <w:rsid w:val="00281212"/>
    <w:rsid w:val="00281592"/>
    <w:rsid w:val="00281C41"/>
    <w:rsid w:val="002829A8"/>
    <w:rsid w:val="00282C38"/>
    <w:rsid w:val="002833EF"/>
    <w:rsid w:val="00283FA7"/>
    <w:rsid w:val="002848B9"/>
    <w:rsid w:val="00285A90"/>
    <w:rsid w:val="00285D90"/>
    <w:rsid w:val="00286219"/>
    <w:rsid w:val="00286CA8"/>
    <w:rsid w:val="00290722"/>
    <w:rsid w:val="00290E61"/>
    <w:rsid w:val="00291C11"/>
    <w:rsid w:val="00291E7D"/>
    <w:rsid w:val="0029227C"/>
    <w:rsid w:val="002928CE"/>
    <w:rsid w:val="00292F75"/>
    <w:rsid w:val="00293F57"/>
    <w:rsid w:val="002955EA"/>
    <w:rsid w:val="00297E9C"/>
    <w:rsid w:val="002A04FD"/>
    <w:rsid w:val="002A052A"/>
    <w:rsid w:val="002A13E2"/>
    <w:rsid w:val="002A2415"/>
    <w:rsid w:val="002A2726"/>
    <w:rsid w:val="002A3E9D"/>
    <w:rsid w:val="002A465D"/>
    <w:rsid w:val="002A5F4E"/>
    <w:rsid w:val="002A62A6"/>
    <w:rsid w:val="002A667F"/>
    <w:rsid w:val="002A73AE"/>
    <w:rsid w:val="002A7A2A"/>
    <w:rsid w:val="002B484C"/>
    <w:rsid w:val="002B4CE1"/>
    <w:rsid w:val="002B5377"/>
    <w:rsid w:val="002B5F04"/>
    <w:rsid w:val="002B66BA"/>
    <w:rsid w:val="002B6983"/>
    <w:rsid w:val="002C06D4"/>
    <w:rsid w:val="002C1069"/>
    <w:rsid w:val="002C1988"/>
    <w:rsid w:val="002C198A"/>
    <w:rsid w:val="002C1C30"/>
    <w:rsid w:val="002C2412"/>
    <w:rsid w:val="002C2798"/>
    <w:rsid w:val="002C2E5B"/>
    <w:rsid w:val="002C46BF"/>
    <w:rsid w:val="002C4BED"/>
    <w:rsid w:val="002C6E14"/>
    <w:rsid w:val="002C704F"/>
    <w:rsid w:val="002C71BC"/>
    <w:rsid w:val="002C75E8"/>
    <w:rsid w:val="002D07AE"/>
    <w:rsid w:val="002D0BB4"/>
    <w:rsid w:val="002D0D9C"/>
    <w:rsid w:val="002D15FC"/>
    <w:rsid w:val="002D1DBB"/>
    <w:rsid w:val="002D2AE0"/>
    <w:rsid w:val="002D2B9F"/>
    <w:rsid w:val="002D30C6"/>
    <w:rsid w:val="002D3E59"/>
    <w:rsid w:val="002D4B3B"/>
    <w:rsid w:val="002D59FC"/>
    <w:rsid w:val="002E00FA"/>
    <w:rsid w:val="002E1553"/>
    <w:rsid w:val="002E279A"/>
    <w:rsid w:val="002E627A"/>
    <w:rsid w:val="002E7572"/>
    <w:rsid w:val="002F00B9"/>
    <w:rsid w:val="002F0223"/>
    <w:rsid w:val="002F0474"/>
    <w:rsid w:val="002F0593"/>
    <w:rsid w:val="002F0847"/>
    <w:rsid w:val="002F13A0"/>
    <w:rsid w:val="002F1BC1"/>
    <w:rsid w:val="002F1CDA"/>
    <w:rsid w:val="002F1F80"/>
    <w:rsid w:val="002F44BF"/>
    <w:rsid w:val="002F7700"/>
    <w:rsid w:val="00300AF7"/>
    <w:rsid w:val="00301C08"/>
    <w:rsid w:val="00302F52"/>
    <w:rsid w:val="003046CD"/>
    <w:rsid w:val="00304CFC"/>
    <w:rsid w:val="0030507B"/>
    <w:rsid w:val="003054FD"/>
    <w:rsid w:val="003070C3"/>
    <w:rsid w:val="003073A1"/>
    <w:rsid w:val="00311DC3"/>
    <w:rsid w:val="00312EA0"/>
    <w:rsid w:val="00314A7E"/>
    <w:rsid w:val="00314B6A"/>
    <w:rsid w:val="00317496"/>
    <w:rsid w:val="003177ED"/>
    <w:rsid w:val="0032146F"/>
    <w:rsid w:val="0032244D"/>
    <w:rsid w:val="00323249"/>
    <w:rsid w:val="0032365D"/>
    <w:rsid w:val="00323ECD"/>
    <w:rsid w:val="003246C0"/>
    <w:rsid w:val="00324753"/>
    <w:rsid w:val="003267F8"/>
    <w:rsid w:val="00327735"/>
    <w:rsid w:val="00327DB0"/>
    <w:rsid w:val="003306AC"/>
    <w:rsid w:val="00330CF0"/>
    <w:rsid w:val="00330F76"/>
    <w:rsid w:val="003338AF"/>
    <w:rsid w:val="003341BA"/>
    <w:rsid w:val="003354E1"/>
    <w:rsid w:val="00335FC6"/>
    <w:rsid w:val="003370C0"/>
    <w:rsid w:val="00337411"/>
    <w:rsid w:val="003376ED"/>
    <w:rsid w:val="00337BC9"/>
    <w:rsid w:val="003405AE"/>
    <w:rsid w:val="003407A2"/>
    <w:rsid w:val="00340F61"/>
    <w:rsid w:val="0034111D"/>
    <w:rsid w:val="003411DF"/>
    <w:rsid w:val="00341789"/>
    <w:rsid w:val="0034179D"/>
    <w:rsid w:val="0034261B"/>
    <w:rsid w:val="00343EC1"/>
    <w:rsid w:val="00344035"/>
    <w:rsid w:val="003442E5"/>
    <w:rsid w:val="003443A0"/>
    <w:rsid w:val="00344F23"/>
    <w:rsid w:val="00344FF7"/>
    <w:rsid w:val="00345820"/>
    <w:rsid w:val="00346490"/>
    <w:rsid w:val="00346848"/>
    <w:rsid w:val="00346BBB"/>
    <w:rsid w:val="003477FF"/>
    <w:rsid w:val="00350985"/>
    <w:rsid w:val="00350CB2"/>
    <w:rsid w:val="00351551"/>
    <w:rsid w:val="00351F2E"/>
    <w:rsid w:val="00353426"/>
    <w:rsid w:val="00356274"/>
    <w:rsid w:val="003564A6"/>
    <w:rsid w:val="00356652"/>
    <w:rsid w:val="00360023"/>
    <w:rsid w:val="00360401"/>
    <w:rsid w:val="003608A6"/>
    <w:rsid w:val="0036118B"/>
    <w:rsid w:val="00361A5E"/>
    <w:rsid w:val="00361E10"/>
    <w:rsid w:val="003626F7"/>
    <w:rsid w:val="00362A7E"/>
    <w:rsid w:val="00362E77"/>
    <w:rsid w:val="003631A3"/>
    <w:rsid w:val="00367276"/>
    <w:rsid w:val="00371332"/>
    <w:rsid w:val="0037181C"/>
    <w:rsid w:val="00371F53"/>
    <w:rsid w:val="0037213F"/>
    <w:rsid w:val="00372178"/>
    <w:rsid w:val="00372B38"/>
    <w:rsid w:val="00373541"/>
    <w:rsid w:val="0037463B"/>
    <w:rsid w:val="00375506"/>
    <w:rsid w:val="00376594"/>
    <w:rsid w:val="00377189"/>
    <w:rsid w:val="00377817"/>
    <w:rsid w:val="003817D3"/>
    <w:rsid w:val="00381817"/>
    <w:rsid w:val="003828C8"/>
    <w:rsid w:val="00382C9E"/>
    <w:rsid w:val="00383455"/>
    <w:rsid w:val="00384937"/>
    <w:rsid w:val="003864A7"/>
    <w:rsid w:val="0039027D"/>
    <w:rsid w:val="0039092C"/>
    <w:rsid w:val="00390B7D"/>
    <w:rsid w:val="0039120C"/>
    <w:rsid w:val="00391540"/>
    <w:rsid w:val="0039195F"/>
    <w:rsid w:val="00391B11"/>
    <w:rsid w:val="00391E0B"/>
    <w:rsid w:val="003927A1"/>
    <w:rsid w:val="0039286C"/>
    <w:rsid w:val="00392930"/>
    <w:rsid w:val="00393561"/>
    <w:rsid w:val="00393A9E"/>
    <w:rsid w:val="00395579"/>
    <w:rsid w:val="00396A52"/>
    <w:rsid w:val="00397459"/>
    <w:rsid w:val="003A1200"/>
    <w:rsid w:val="003A1AE7"/>
    <w:rsid w:val="003A208A"/>
    <w:rsid w:val="003A2E63"/>
    <w:rsid w:val="003A3AD4"/>
    <w:rsid w:val="003A4860"/>
    <w:rsid w:val="003A489A"/>
    <w:rsid w:val="003A5054"/>
    <w:rsid w:val="003A5E0B"/>
    <w:rsid w:val="003A5EE1"/>
    <w:rsid w:val="003A71F1"/>
    <w:rsid w:val="003A744B"/>
    <w:rsid w:val="003B1D34"/>
    <w:rsid w:val="003B243D"/>
    <w:rsid w:val="003B2DBF"/>
    <w:rsid w:val="003B51F8"/>
    <w:rsid w:val="003B62EA"/>
    <w:rsid w:val="003B6B77"/>
    <w:rsid w:val="003B74F2"/>
    <w:rsid w:val="003B7E10"/>
    <w:rsid w:val="003B7E7C"/>
    <w:rsid w:val="003C1268"/>
    <w:rsid w:val="003C2200"/>
    <w:rsid w:val="003C4FB0"/>
    <w:rsid w:val="003C5952"/>
    <w:rsid w:val="003C5C3C"/>
    <w:rsid w:val="003C6082"/>
    <w:rsid w:val="003D0E96"/>
    <w:rsid w:val="003D1345"/>
    <w:rsid w:val="003D1FE0"/>
    <w:rsid w:val="003D35AF"/>
    <w:rsid w:val="003D443C"/>
    <w:rsid w:val="003D4CCD"/>
    <w:rsid w:val="003D5FCD"/>
    <w:rsid w:val="003D6D70"/>
    <w:rsid w:val="003D7212"/>
    <w:rsid w:val="003E05C7"/>
    <w:rsid w:val="003E2464"/>
    <w:rsid w:val="003E3312"/>
    <w:rsid w:val="003E333C"/>
    <w:rsid w:val="003E3348"/>
    <w:rsid w:val="003E4D64"/>
    <w:rsid w:val="003E4F35"/>
    <w:rsid w:val="003E50D4"/>
    <w:rsid w:val="003E5E18"/>
    <w:rsid w:val="003E7FBA"/>
    <w:rsid w:val="003F03B6"/>
    <w:rsid w:val="003F119C"/>
    <w:rsid w:val="003F4485"/>
    <w:rsid w:val="003F46C1"/>
    <w:rsid w:val="003F53B8"/>
    <w:rsid w:val="003F597B"/>
    <w:rsid w:val="003F6A54"/>
    <w:rsid w:val="003F7793"/>
    <w:rsid w:val="003F782D"/>
    <w:rsid w:val="003F79B9"/>
    <w:rsid w:val="004015C2"/>
    <w:rsid w:val="00401D0A"/>
    <w:rsid w:val="004031FB"/>
    <w:rsid w:val="004035F8"/>
    <w:rsid w:val="0040487E"/>
    <w:rsid w:val="00404B42"/>
    <w:rsid w:val="00404D0E"/>
    <w:rsid w:val="004078B6"/>
    <w:rsid w:val="00407C58"/>
    <w:rsid w:val="004105BA"/>
    <w:rsid w:val="0041129F"/>
    <w:rsid w:val="00414787"/>
    <w:rsid w:val="00415095"/>
    <w:rsid w:val="004153C8"/>
    <w:rsid w:val="00416716"/>
    <w:rsid w:val="00416B74"/>
    <w:rsid w:val="00417826"/>
    <w:rsid w:val="004213A3"/>
    <w:rsid w:val="00422118"/>
    <w:rsid w:val="00422EB1"/>
    <w:rsid w:val="00423208"/>
    <w:rsid w:val="004233A3"/>
    <w:rsid w:val="00423875"/>
    <w:rsid w:val="00424BE1"/>
    <w:rsid w:val="004252E1"/>
    <w:rsid w:val="00425B68"/>
    <w:rsid w:val="00425F6E"/>
    <w:rsid w:val="00427B00"/>
    <w:rsid w:val="004317A1"/>
    <w:rsid w:val="0043324E"/>
    <w:rsid w:val="00433F81"/>
    <w:rsid w:val="00434AA8"/>
    <w:rsid w:val="00434C44"/>
    <w:rsid w:val="00435037"/>
    <w:rsid w:val="0043549B"/>
    <w:rsid w:val="004358F7"/>
    <w:rsid w:val="00435F11"/>
    <w:rsid w:val="0043712A"/>
    <w:rsid w:val="0043791B"/>
    <w:rsid w:val="00442024"/>
    <w:rsid w:val="00442510"/>
    <w:rsid w:val="004433F3"/>
    <w:rsid w:val="00443DC4"/>
    <w:rsid w:val="0044445F"/>
    <w:rsid w:val="00444B02"/>
    <w:rsid w:val="00444F55"/>
    <w:rsid w:val="00447BAA"/>
    <w:rsid w:val="004529D5"/>
    <w:rsid w:val="00452EF6"/>
    <w:rsid w:val="00454364"/>
    <w:rsid w:val="00454721"/>
    <w:rsid w:val="00455451"/>
    <w:rsid w:val="004561C7"/>
    <w:rsid w:val="00456355"/>
    <w:rsid w:val="00456A18"/>
    <w:rsid w:val="0045716A"/>
    <w:rsid w:val="00457470"/>
    <w:rsid w:val="00457867"/>
    <w:rsid w:val="00462EBF"/>
    <w:rsid w:val="004632F3"/>
    <w:rsid w:val="004635E8"/>
    <w:rsid w:val="004638AC"/>
    <w:rsid w:val="0046395B"/>
    <w:rsid w:val="0046465B"/>
    <w:rsid w:val="0046577F"/>
    <w:rsid w:val="00465926"/>
    <w:rsid w:val="004664C0"/>
    <w:rsid w:val="004674C1"/>
    <w:rsid w:val="004720C0"/>
    <w:rsid w:val="00474F60"/>
    <w:rsid w:val="00480D91"/>
    <w:rsid w:val="00480F45"/>
    <w:rsid w:val="004818B0"/>
    <w:rsid w:val="0048225F"/>
    <w:rsid w:val="00482597"/>
    <w:rsid w:val="004838EC"/>
    <w:rsid w:val="00484C86"/>
    <w:rsid w:val="00487AD5"/>
    <w:rsid w:val="00487C2A"/>
    <w:rsid w:val="00487CDF"/>
    <w:rsid w:val="00487CFF"/>
    <w:rsid w:val="004900B0"/>
    <w:rsid w:val="00494104"/>
    <w:rsid w:val="00495A76"/>
    <w:rsid w:val="004961D3"/>
    <w:rsid w:val="004968AE"/>
    <w:rsid w:val="004969B1"/>
    <w:rsid w:val="0049713F"/>
    <w:rsid w:val="00497520"/>
    <w:rsid w:val="00497AEC"/>
    <w:rsid w:val="004A0260"/>
    <w:rsid w:val="004A0DAD"/>
    <w:rsid w:val="004A26EF"/>
    <w:rsid w:val="004A599A"/>
    <w:rsid w:val="004A7559"/>
    <w:rsid w:val="004A75EF"/>
    <w:rsid w:val="004B1CD2"/>
    <w:rsid w:val="004B30FE"/>
    <w:rsid w:val="004B350E"/>
    <w:rsid w:val="004B4179"/>
    <w:rsid w:val="004B4569"/>
    <w:rsid w:val="004B4805"/>
    <w:rsid w:val="004B50EB"/>
    <w:rsid w:val="004B744E"/>
    <w:rsid w:val="004C10F0"/>
    <w:rsid w:val="004C1C3B"/>
    <w:rsid w:val="004C3966"/>
    <w:rsid w:val="004C3C78"/>
    <w:rsid w:val="004C41E0"/>
    <w:rsid w:val="004C4803"/>
    <w:rsid w:val="004C4F57"/>
    <w:rsid w:val="004C5ED4"/>
    <w:rsid w:val="004C61EE"/>
    <w:rsid w:val="004C6E89"/>
    <w:rsid w:val="004C739E"/>
    <w:rsid w:val="004D1227"/>
    <w:rsid w:val="004D189A"/>
    <w:rsid w:val="004D1BE7"/>
    <w:rsid w:val="004D1EFA"/>
    <w:rsid w:val="004D397E"/>
    <w:rsid w:val="004D3D41"/>
    <w:rsid w:val="004D3E53"/>
    <w:rsid w:val="004D50AC"/>
    <w:rsid w:val="004D53D1"/>
    <w:rsid w:val="004D678D"/>
    <w:rsid w:val="004D6C92"/>
    <w:rsid w:val="004D7B95"/>
    <w:rsid w:val="004E0F74"/>
    <w:rsid w:val="004E1C48"/>
    <w:rsid w:val="004E239E"/>
    <w:rsid w:val="004E3605"/>
    <w:rsid w:val="004E3900"/>
    <w:rsid w:val="004E53F9"/>
    <w:rsid w:val="004E5D0B"/>
    <w:rsid w:val="004F081D"/>
    <w:rsid w:val="004F299B"/>
    <w:rsid w:val="004F2CF4"/>
    <w:rsid w:val="004F34F5"/>
    <w:rsid w:val="004F3D17"/>
    <w:rsid w:val="004F423F"/>
    <w:rsid w:val="004F52FE"/>
    <w:rsid w:val="004F5647"/>
    <w:rsid w:val="004F5DBF"/>
    <w:rsid w:val="004F7A5D"/>
    <w:rsid w:val="00500F22"/>
    <w:rsid w:val="00500F4E"/>
    <w:rsid w:val="005012C4"/>
    <w:rsid w:val="00501FC8"/>
    <w:rsid w:val="00503822"/>
    <w:rsid w:val="00503B73"/>
    <w:rsid w:val="00505488"/>
    <w:rsid w:val="00505B94"/>
    <w:rsid w:val="005064BF"/>
    <w:rsid w:val="005065D6"/>
    <w:rsid w:val="00506C30"/>
    <w:rsid w:val="0050731D"/>
    <w:rsid w:val="00511400"/>
    <w:rsid w:val="00511E4B"/>
    <w:rsid w:val="00514E8B"/>
    <w:rsid w:val="0051639E"/>
    <w:rsid w:val="0051676B"/>
    <w:rsid w:val="00516864"/>
    <w:rsid w:val="00517F83"/>
    <w:rsid w:val="005204BD"/>
    <w:rsid w:val="005228C0"/>
    <w:rsid w:val="00523581"/>
    <w:rsid w:val="005247A5"/>
    <w:rsid w:val="00525048"/>
    <w:rsid w:val="00532D40"/>
    <w:rsid w:val="00532D50"/>
    <w:rsid w:val="00533D69"/>
    <w:rsid w:val="00534702"/>
    <w:rsid w:val="00540525"/>
    <w:rsid w:val="0054121A"/>
    <w:rsid w:val="005425FD"/>
    <w:rsid w:val="005426C2"/>
    <w:rsid w:val="00542DDC"/>
    <w:rsid w:val="00543E5B"/>
    <w:rsid w:val="00545209"/>
    <w:rsid w:val="00546614"/>
    <w:rsid w:val="00551D59"/>
    <w:rsid w:val="00552284"/>
    <w:rsid w:val="00552FB6"/>
    <w:rsid w:val="00553299"/>
    <w:rsid w:val="00555E2D"/>
    <w:rsid w:val="0055675B"/>
    <w:rsid w:val="00556781"/>
    <w:rsid w:val="00557D97"/>
    <w:rsid w:val="00560B96"/>
    <w:rsid w:val="00561B93"/>
    <w:rsid w:val="00562E10"/>
    <w:rsid w:val="00563635"/>
    <w:rsid w:val="00565D23"/>
    <w:rsid w:val="005666E5"/>
    <w:rsid w:val="005727C7"/>
    <w:rsid w:val="0057374C"/>
    <w:rsid w:val="005738C7"/>
    <w:rsid w:val="005765F1"/>
    <w:rsid w:val="00576B35"/>
    <w:rsid w:val="0057724D"/>
    <w:rsid w:val="0057747C"/>
    <w:rsid w:val="00581264"/>
    <w:rsid w:val="005813B2"/>
    <w:rsid w:val="005816B2"/>
    <w:rsid w:val="00583354"/>
    <w:rsid w:val="005845E0"/>
    <w:rsid w:val="005848F2"/>
    <w:rsid w:val="00584E19"/>
    <w:rsid w:val="00584E81"/>
    <w:rsid w:val="005861E3"/>
    <w:rsid w:val="00587529"/>
    <w:rsid w:val="00587F9E"/>
    <w:rsid w:val="00591AEC"/>
    <w:rsid w:val="0059303D"/>
    <w:rsid w:val="00593E25"/>
    <w:rsid w:val="00593FDE"/>
    <w:rsid w:val="00595046"/>
    <w:rsid w:val="00595ECF"/>
    <w:rsid w:val="005976A6"/>
    <w:rsid w:val="00597C8D"/>
    <w:rsid w:val="00597ED8"/>
    <w:rsid w:val="00597F7B"/>
    <w:rsid w:val="005A020F"/>
    <w:rsid w:val="005A0D36"/>
    <w:rsid w:val="005A0F0A"/>
    <w:rsid w:val="005A0F78"/>
    <w:rsid w:val="005A1F1E"/>
    <w:rsid w:val="005A42BE"/>
    <w:rsid w:val="005A4AFD"/>
    <w:rsid w:val="005A5BFE"/>
    <w:rsid w:val="005A7E40"/>
    <w:rsid w:val="005B0307"/>
    <w:rsid w:val="005B0501"/>
    <w:rsid w:val="005B09AA"/>
    <w:rsid w:val="005B0BD8"/>
    <w:rsid w:val="005B13BB"/>
    <w:rsid w:val="005B1DFD"/>
    <w:rsid w:val="005B1F4A"/>
    <w:rsid w:val="005B1FB3"/>
    <w:rsid w:val="005B2851"/>
    <w:rsid w:val="005B30E7"/>
    <w:rsid w:val="005B34F5"/>
    <w:rsid w:val="005B394B"/>
    <w:rsid w:val="005B4632"/>
    <w:rsid w:val="005B6955"/>
    <w:rsid w:val="005B6B81"/>
    <w:rsid w:val="005B7495"/>
    <w:rsid w:val="005B7647"/>
    <w:rsid w:val="005B768C"/>
    <w:rsid w:val="005C0C08"/>
    <w:rsid w:val="005C0F5C"/>
    <w:rsid w:val="005C1342"/>
    <w:rsid w:val="005C208F"/>
    <w:rsid w:val="005C3D6A"/>
    <w:rsid w:val="005C5FFC"/>
    <w:rsid w:val="005C639B"/>
    <w:rsid w:val="005C6620"/>
    <w:rsid w:val="005C662A"/>
    <w:rsid w:val="005C6E79"/>
    <w:rsid w:val="005C73DC"/>
    <w:rsid w:val="005D0B91"/>
    <w:rsid w:val="005D2737"/>
    <w:rsid w:val="005D2BD2"/>
    <w:rsid w:val="005D3B1A"/>
    <w:rsid w:val="005D415A"/>
    <w:rsid w:val="005D50BA"/>
    <w:rsid w:val="005D5E8B"/>
    <w:rsid w:val="005D7702"/>
    <w:rsid w:val="005E22E9"/>
    <w:rsid w:val="005E2565"/>
    <w:rsid w:val="005E5520"/>
    <w:rsid w:val="005F6D29"/>
    <w:rsid w:val="006000E3"/>
    <w:rsid w:val="0060020F"/>
    <w:rsid w:val="00600F87"/>
    <w:rsid w:val="006010EF"/>
    <w:rsid w:val="006014F7"/>
    <w:rsid w:val="00605B05"/>
    <w:rsid w:val="00605D9F"/>
    <w:rsid w:val="00610EEC"/>
    <w:rsid w:val="00611521"/>
    <w:rsid w:val="0061223D"/>
    <w:rsid w:val="00613686"/>
    <w:rsid w:val="00613DE4"/>
    <w:rsid w:val="00614612"/>
    <w:rsid w:val="00614D18"/>
    <w:rsid w:val="006155C8"/>
    <w:rsid w:val="00615BE4"/>
    <w:rsid w:val="00616363"/>
    <w:rsid w:val="00616971"/>
    <w:rsid w:val="00617416"/>
    <w:rsid w:val="00617A2F"/>
    <w:rsid w:val="0062056D"/>
    <w:rsid w:val="00621E6E"/>
    <w:rsid w:val="006232FD"/>
    <w:rsid w:val="00623BEF"/>
    <w:rsid w:val="00624BB1"/>
    <w:rsid w:val="0062666E"/>
    <w:rsid w:val="00627626"/>
    <w:rsid w:val="0063073F"/>
    <w:rsid w:val="00630CBC"/>
    <w:rsid w:val="006311DB"/>
    <w:rsid w:val="00631B31"/>
    <w:rsid w:val="0063364B"/>
    <w:rsid w:val="006342E5"/>
    <w:rsid w:val="00634BF6"/>
    <w:rsid w:val="0063516A"/>
    <w:rsid w:val="00637A02"/>
    <w:rsid w:val="00637A34"/>
    <w:rsid w:val="00640917"/>
    <w:rsid w:val="006421EA"/>
    <w:rsid w:val="00643F23"/>
    <w:rsid w:val="0064642C"/>
    <w:rsid w:val="00646F1F"/>
    <w:rsid w:val="006512A9"/>
    <w:rsid w:val="00651414"/>
    <w:rsid w:val="00651F67"/>
    <w:rsid w:val="00653B59"/>
    <w:rsid w:val="0065723F"/>
    <w:rsid w:val="006575C0"/>
    <w:rsid w:val="0066040B"/>
    <w:rsid w:val="00660AE1"/>
    <w:rsid w:val="0066108F"/>
    <w:rsid w:val="00662183"/>
    <w:rsid w:val="00662675"/>
    <w:rsid w:val="00663063"/>
    <w:rsid w:val="00663395"/>
    <w:rsid w:val="00663973"/>
    <w:rsid w:val="00664797"/>
    <w:rsid w:val="0066557D"/>
    <w:rsid w:val="00667BCC"/>
    <w:rsid w:val="0067003C"/>
    <w:rsid w:val="00670164"/>
    <w:rsid w:val="00672370"/>
    <w:rsid w:val="00672AB3"/>
    <w:rsid w:val="00672C61"/>
    <w:rsid w:val="00673F0E"/>
    <w:rsid w:val="00675557"/>
    <w:rsid w:val="00680165"/>
    <w:rsid w:val="00680866"/>
    <w:rsid w:val="00680CD8"/>
    <w:rsid w:val="00681584"/>
    <w:rsid w:val="00682CAE"/>
    <w:rsid w:val="006839F7"/>
    <w:rsid w:val="00684485"/>
    <w:rsid w:val="006844A6"/>
    <w:rsid w:val="00684DC5"/>
    <w:rsid w:val="00685803"/>
    <w:rsid w:val="00685B4D"/>
    <w:rsid w:val="00685FB1"/>
    <w:rsid w:val="00686561"/>
    <w:rsid w:val="0068698A"/>
    <w:rsid w:val="00686A01"/>
    <w:rsid w:val="00686A1B"/>
    <w:rsid w:val="00690893"/>
    <w:rsid w:val="0069119B"/>
    <w:rsid w:val="00691307"/>
    <w:rsid w:val="006914A0"/>
    <w:rsid w:val="006932F9"/>
    <w:rsid w:val="00693F66"/>
    <w:rsid w:val="0069474B"/>
    <w:rsid w:val="0069489C"/>
    <w:rsid w:val="006966F5"/>
    <w:rsid w:val="00697335"/>
    <w:rsid w:val="006977A7"/>
    <w:rsid w:val="00697F73"/>
    <w:rsid w:val="006A00D2"/>
    <w:rsid w:val="006A1381"/>
    <w:rsid w:val="006A1EB0"/>
    <w:rsid w:val="006A3673"/>
    <w:rsid w:val="006A3E1A"/>
    <w:rsid w:val="006A47CB"/>
    <w:rsid w:val="006A60A4"/>
    <w:rsid w:val="006A6DB8"/>
    <w:rsid w:val="006A783D"/>
    <w:rsid w:val="006A7E11"/>
    <w:rsid w:val="006B1223"/>
    <w:rsid w:val="006B1A44"/>
    <w:rsid w:val="006B6597"/>
    <w:rsid w:val="006B6963"/>
    <w:rsid w:val="006B7165"/>
    <w:rsid w:val="006C0B01"/>
    <w:rsid w:val="006C0BC9"/>
    <w:rsid w:val="006C2716"/>
    <w:rsid w:val="006C3848"/>
    <w:rsid w:val="006C44F9"/>
    <w:rsid w:val="006C49A4"/>
    <w:rsid w:val="006C59D8"/>
    <w:rsid w:val="006D0265"/>
    <w:rsid w:val="006D0750"/>
    <w:rsid w:val="006D1699"/>
    <w:rsid w:val="006D1C77"/>
    <w:rsid w:val="006D1DF2"/>
    <w:rsid w:val="006D2E0F"/>
    <w:rsid w:val="006D50F8"/>
    <w:rsid w:val="006D5EAF"/>
    <w:rsid w:val="006D658B"/>
    <w:rsid w:val="006D6A52"/>
    <w:rsid w:val="006D700F"/>
    <w:rsid w:val="006D7B7F"/>
    <w:rsid w:val="006E05D0"/>
    <w:rsid w:val="006E3612"/>
    <w:rsid w:val="006E404F"/>
    <w:rsid w:val="006E42A7"/>
    <w:rsid w:val="006E44D3"/>
    <w:rsid w:val="006E49D3"/>
    <w:rsid w:val="006E51FF"/>
    <w:rsid w:val="006E5742"/>
    <w:rsid w:val="006E6805"/>
    <w:rsid w:val="006F03AF"/>
    <w:rsid w:val="006F12F6"/>
    <w:rsid w:val="006F1450"/>
    <w:rsid w:val="006F1A36"/>
    <w:rsid w:val="006F1D90"/>
    <w:rsid w:val="006F36D5"/>
    <w:rsid w:val="006F3AA7"/>
    <w:rsid w:val="006F3E32"/>
    <w:rsid w:val="006F404C"/>
    <w:rsid w:val="006F470F"/>
    <w:rsid w:val="006F6408"/>
    <w:rsid w:val="006F700D"/>
    <w:rsid w:val="00700018"/>
    <w:rsid w:val="0070078A"/>
    <w:rsid w:val="00700E19"/>
    <w:rsid w:val="007013EA"/>
    <w:rsid w:val="00701635"/>
    <w:rsid w:val="0070196A"/>
    <w:rsid w:val="00701A70"/>
    <w:rsid w:val="00701EA7"/>
    <w:rsid w:val="00707662"/>
    <w:rsid w:val="00710555"/>
    <w:rsid w:val="00710868"/>
    <w:rsid w:val="007122E4"/>
    <w:rsid w:val="0071288B"/>
    <w:rsid w:val="00712D8E"/>
    <w:rsid w:val="00712EAD"/>
    <w:rsid w:val="00713400"/>
    <w:rsid w:val="007221F6"/>
    <w:rsid w:val="007226A4"/>
    <w:rsid w:val="00725A84"/>
    <w:rsid w:val="00726FE8"/>
    <w:rsid w:val="00730824"/>
    <w:rsid w:val="00731198"/>
    <w:rsid w:val="0073119F"/>
    <w:rsid w:val="00731DB5"/>
    <w:rsid w:val="00731DFE"/>
    <w:rsid w:val="007323F9"/>
    <w:rsid w:val="00732674"/>
    <w:rsid w:val="00733C25"/>
    <w:rsid w:val="0073480E"/>
    <w:rsid w:val="00735377"/>
    <w:rsid w:val="0073718F"/>
    <w:rsid w:val="00740ACD"/>
    <w:rsid w:val="00741845"/>
    <w:rsid w:val="00741B8F"/>
    <w:rsid w:val="00743A85"/>
    <w:rsid w:val="00747393"/>
    <w:rsid w:val="007501DC"/>
    <w:rsid w:val="00750223"/>
    <w:rsid w:val="0075038F"/>
    <w:rsid w:val="007517D1"/>
    <w:rsid w:val="0075708F"/>
    <w:rsid w:val="0076035B"/>
    <w:rsid w:val="007608F8"/>
    <w:rsid w:val="007609F8"/>
    <w:rsid w:val="00760D1B"/>
    <w:rsid w:val="00762B35"/>
    <w:rsid w:val="00762FF7"/>
    <w:rsid w:val="007645C4"/>
    <w:rsid w:val="00766271"/>
    <w:rsid w:val="0076636A"/>
    <w:rsid w:val="00766374"/>
    <w:rsid w:val="00766C8E"/>
    <w:rsid w:val="0077016A"/>
    <w:rsid w:val="00771A51"/>
    <w:rsid w:val="00774643"/>
    <w:rsid w:val="0077483F"/>
    <w:rsid w:val="00774D55"/>
    <w:rsid w:val="0077599B"/>
    <w:rsid w:val="00775F22"/>
    <w:rsid w:val="007766F3"/>
    <w:rsid w:val="00780B28"/>
    <w:rsid w:val="007816F7"/>
    <w:rsid w:val="00781C79"/>
    <w:rsid w:val="007825D0"/>
    <w:rsid w:val="0078284E"/>
    <w:rsid w:val="00782DCF"/>
    <w:rsid w:val="007835FE"/>
    <w:rsid w:val="00783F49"/>
    <w:rsid w:val="0078440A"/>
    <w:rsid w:val="00785C3B"/>
    <w:rsid w:val="00787E13"/>
    <w:rsid w:val="0079002C"/>
    <w:rsid w:val="007917EA"/>
    <w:rsid w:val="00791D92"/>
    <w:rsid w:val="00791DA6"/>
    <w:rsid w:val="007923C4"/>
    <w:rsid w:val="00792EA9"/>
    <w:rsid w:val="0079365E"/>
    <w:rsid w:val="00794702"/>
    <w:rsid w:val="00794B49"/>
    <w:rsid w:val="00795E44"/>
    <w:rsid w:val="00797A0E"/>
    <w:rsid w:val="007A0638"/>
    <w:rsid w:val="007A0B84"/>
    <w:rsid w:val="007A0CDC"/>
    <w:rsid w:val="007A1182"/>
    <w:rsid w:val="007A281C"/>
    <w:rsid w:val="007A2D86"/>
    <w:rsid w:val="007A4048"/>
    <w:rsid w:val="007A66C4"/>
    <w:rsid w:val="007A6CCE"/>
    <w:rsid w:val="007B03FB"/>
    <w:rsid w:val="007B0A1F"/>
    <w:rsid w:val="007B0EFD"/>
    <w:rsid w:val="007B1BBA"/>
    <w:rsid w:val="007B28DC"/>
    <w:rsid w:val="007B2D88"/>
    <w:rsid w:val="007B3BDB"/>
    <w:rsid w:val="007B3BFC"/>
    <w:rsid w:val="007B3F47"/>
    <w:rsid w:val="007B3F48"/>
    <w:rsid w:val="007B4CE1"/>
    <w:rsid w:val="007B504F"/>
    <w:rsid w:val="007B6207"/>
    <w:rsid w:val="007B7011"/>
    <w:rsid w:val="007C313A"/>
    <w:rsid w:val="007C3282"/>
    <w:rsid w:val="007C353C"/>
    <w:rsid w:val="007C4B1E"/>
    <w:rsid w:val="007C502E"/>
    <w:rsid w:val="007C6278"/>
    <w:rsid w:val="007C679D"/>
    <w:rsid w:val="007D22A2"/>
    <w:rsid w:val="007D2E10"/>
    <w:rsid w:val="007D2E88"/>
    <w:rsid w:val="007D451E"/>
    <w:rsid w:val="007D518C"/>
    <w:rsid w:val="007E10FA"/>
    <w:rsid w:val="007E11F1"/>
    <w:rsid w:val="007E1521"/>
    <w:rsid w:val="007E1F5B"/>
    <w:rsid w:val="007E4A8A"/>
    <w:rsid w:val="007E4E97"/>
    <w:rsid w:val="007E544F"/>
    <w:rsid w:val="007E611A"/>
    <w:rsid w:val="007E69C5"/>
    <w:rsid w:val="007E6E53"/>
    <w:rsid w:val="007E7D2F"/>
    <w:rsid w:val="007F1BF7"/>
    <w:rsid w:val="007F2432"/>
    <w:rsid w:val="007F2675"/>
    <w:rsid w:val="007F4E2A"/>
    <w:rsid w:val="007F58A0"/>
    <w:rsid w:val="007F7D50"/>
    <w:rsid w:val="00800AAD"/>
    <w:rsid w:val="008034AD"/>
    <w:rsid w:val="00804572"/>
    <w:rsid w:val="00804D9A"/>
    <w:rsid w:val="008054BE"/>
    <w:rsid w:val="008061D4"/>
    <w:rsid w:val="00807608"/>
    <w:rsid w:val="00807E45"/>
    <w:rsid w:val="00810AF0"/>
    <w:rsid w:val="008113AA"/>
    <w:rsid w:val="00812E53"/>
    <w:rsid w:val="00813090"/>
    <w:rsid w:val="00813C80"/>
    <w:rsid w:val="00814376"/>
    <w:rsid w:val="0081520F"/>
    <w:rsid w:val="008155BA"/>
    <w:rsid w:val="00816C39"/>
    <w:rsid w:val="00820F05"/>
    <w:rsid w:val="00821B11"/>
    <w:rsid w:val="00821B8C"/>
    <w:rsid w:val="0082470E"/>
    <w:rsid w:val="0082667B"/>
    <w:rsid w:val="00826CA9"/>
    <w:rsid w:val="0082733D"/>
    <w:rsid w:val="00827A0D"/>
    <w:rsid w:val="00830130"/>
    <w:rsid w:val="008313A7"/>
    <w:rsid w:val="00831EE9"/>
    <w:rsid w:val="008331E7"/>
    <w:rsid w:val="008346EB"/>
    <w:rsid w:val="00834E80"/>
    <w:rsid w:val="008355A0"/>
    <w:rsid w:val="00836D3C"/>
    <w:rsid w:val="00837493"/>
    <w:rsid w:val="00837990"/>
    <w:rsid w:val="00837B0B"/>
    <w:rsid w:val="008413B8"/>
    <w:rsid w:val="00841440"/>
    <w:rsid w:val="008415EB"/>
    <w:rsid w:val="008421C8"/>
    <w:rsid w:val="008508BC"/>
    <w:rsid w:val="00851DA2"/>
    <w:rsid w:val="008529F3"/>
    <w:rsid w:val="00852B05"/>
    <w:rsid w:val="00853BE0"/>
    <w:rsid w:val="00853DA3"/>
    <w:rsid w:val="00854F64"/>
    <w:rsid w:val="008562E6"/>
    <w:rsid w:val="0085779D"/>
    <w:rsid w:val="00857D5F"/>
    <w:rsid w:val="00857DBE"/>
    <w:rsid w:val="0086042A"/>
    <w:rsid w:val="00860577"/>
    <w:rsid w:val="0086059D"/>
    <w:rsid w:val="00862272"/>
    <w:rsid w:val="0086320B"/>
    <w:rsid w:val="008646FC"/>
    <w:rsid w:val="008668A7"/>
    <w:rsid w:val="00866B97"/>
    <w:rsid w:val="00866FA3"/>
    <w:rsid w:val="008679BB"/>
    <w:rsid w:val="00870053"/>
    <w:rsid w:val="0087074C"/>
    <w:rsid w:val="008719FD"/>
    <w:rsid w:val="008721F5"/>
    <w:rsid w:val="00873849"/>
    <w:rsid w:val="00876D18"/>
    <w:rsid w:val="00877A63"/>
    <w:rsid w:val="0088005E"/>
    <w:rsid w:val="00880102"/>
    <w:rsid w:val="008835A4"/>
    <w:rsid w:val="00883881"/>
    <w:rsid w:val="0088421B"/>
    <w:rsid w:val="00884EAC"/>
    <w:rsid w:val="008901A3"/>
    <w:rsid w:val="0089157F"/>
    <w:rsid w:val="00891690"/>
    <w:rsid w:val="00891B89"/>
    <w:rsid w:val="0089250B"/>
    <w:rsid w:val="00892C5C"/>
    <w:rsid w:val="008930B1"/>
    <w:rsid w:val="00893389"/>
    <w:rsid w:val="0089396D"/>
    <w:rsid w:val="00893D13"/>
    <w:rsid w:val="008943C4"/>
    <w:rsid w:val="00894DE7"/>
    <w:rsid w:val="0089611F"/>
    <w:rsid w:val="00897651"/>
    <w:rsid w:val="008A16B0"/>
    <w:rsid w:val="008A2C91"/>
    <w:rsid w:val="008A2E79"/>
    <w:rsid w:val="008A2F6F"/>
    <w:rsid w:val="008A4161"/>
    <w:rsid w:val="008A509D"/>
    <w:rsid w:val="008A653B"/>
    <w:rsid w:val="008A657E"/>
    <w:rsid w:val="008A65BE"/>
    <w:rsid w:val="008B063A"/>
    <w:rsid w:val="008B070D"/>
    <w:rsid w:val="008B1492"/>
    <w:rsid w:val="008B26F9"/>
    <w:rsid w:val="008B4218"/>
    <w:rsid w:val="008B434C"/>
    <w:rsid w:val="008B4DA2"/>
    <w:rsid w:val="008B51D4"/>
    <w:rsid w:val="008B5481"/>
    <w:rsid w:val="008B575A"/>
    <w:rsid w:val="008B6EE6"/>
    <w:rsid w:val="008B7487"/>
    <w:rsid w:val="008B76C1"/>
    <w:rsid w:val="008C03B6"/>
    <w:rsid w:val="008C14FF"/>
    <w:rsid w:val="008C1FE3"/>
    <w:rsid w:val="008C2528"/>
    <w:rsid w:val="008C3E74"/>
    <w:rsid w:val="008C41FE"/>
    <w:rsid w:val="008C4D93"/>
    <w:rsid w:val="008D0EAF"/>
    <w:rsid w:val="008D106B"/>
    <w:rsid w:val="008D14E6"/>
    <w:rsid w:val="008D2F7F"/>
    <w:rsid w:val="008D317A"/>
    <w:rsid w:val="008D367E"/>
    <w:rsid w:val="008D3998"/>
    <w:rsid w:val="008D4607"/>
    <w:rsid w:val="008D55AB"/>
    <w:rsid w:val="008D56F3"/>
    <w:rsid w:val="008D5AD8"/>
    <w:rsid w:val="008D6378"/>
    <w:rsid w:val="008D7C23"/>
    <w:rsid w:val="008E0D99"/>
    <w:rsid w:val="008E1A04"/>
    <w:rsid w:val="008E1E01"/>
    <w:rsid w:val="008E1E47"/>
    <w:rsid w:val="008E2D59"/>
    <w:rsid w:val="008E3EC0"/>
    <w:rsid w:val="008E43CD"/>
    <w:rsid w:val="008E47EA"/>
    <w:rsid w:val="008E609E"/>
    <w:rsid w:val="008E74B4"/>
    <w:rsid w:val="008F026A"/>
    <w:rsid w:val="008F1B72"/>
    <w:rsid w:val="008F1CDE"/>
    <w:rsid w:val="008F3C2F"/>
    <w:rsid w:val="008F46BA"/>
    <w:rsid w:val="008F5E8E"/>
    <w:rsid w:val="008F6822"/>
    <w:rsid w:val="0090045C"/>
    <w:rsid w:val="009024A9"/>
    <w:rsid w:val="009035FB"/>
    <w:rsid w:val="009036FC"/>
    <w:rsid w:val="00903758"/>
    <w:rsid w:val="00903B5C"/>
    <w:rsid w:val="0090448A"/>
    <w:rsid w:val="00904ACC"/>
    <w:rsid w:val="00905DFB"/>
    <w:rsid w:val="00907513"/>
    <w:rsid w:val="009078FE"/>
    <w:rsid w:val="00907DFE"/>
    <w:rsid w:val="0091113C"/>
    <w:rsid w:val="009124FE"/>
    <w:rsid w:val="00913A8C"/>
    <w:rsid w:val="009148EF"/>
    <w:rsid w:val="0091534B"/>
    <w:rsid w:val="00915373"/>
    <w:rsid w:val="00915440"/>
    <w:rsid w:val="00915492"/>
    <w:rsid w:val="0091570C"/>
    <w:rsid w:val="00915CFF"/>
    <w:rsid w:val="0091601F"/>
    <w:rsid w:val="009203FF"/>
    <w:rsid w:val="0092460B"/>
    <w:rsid w:val="00924730"/>
    <w:rsid w:val="009301F5"/>
    <w:rsid w:val="00930305"/>
    <w:rsid w:val="00931826"/>
    <w:rsid w:val="0093289E"/>
    <w:rsid w:val="009337D5"/>
    <w:rsid w:val="009339ED"/>
    <w:rsid w:val="009343D1"/>
    <w:rsid w:val="0093443B"/>
    <w:rsid w:val="00934502"/>
    <w:rsid w:val="00934F98"/>
    <w:rsid w:val="00935937"/>
    <w:rsid w:val="009405BB"/>
    <w:rsid w:val="00940B2C"/>
    <w:rsid w:val="0094201F"/>
    <w:rsid w:val="00942171"/>
    <w:rsid w:val="00944C4C"/>
    <w:rsid w:val="00945DB7"/>
    <w:rsid w:val="009514A8"/>
    <w:rsid w:val="0095150D"/>
    <w:rsid w:val="00952E56"/>
    <w:rsid w:val="00952ED3"/>
    <w:rsid w:val="00955A2A"/>
    <w:rsid w:val="009564E7"/>
    <w:rsid w:val="00956B49"/>
    <w:rsid w:val="00956EE2"/>
    <w:rsid w:val="00956FB5"/>
    <w:rsid w:val="00961893"/>
    <w:rsid w:val="00961BA6"/>
    <w:rsid w:val="009622CB"/>
    <w:rsid w:val="009625FC"/>
    <w:rsid w:val="00962D9C"/>
    <w:rsid w:val="00964582"/>
    <w:rsid w:val="00964900"/>
    <w:rsid w:val="009651CA"/>
    <w:rsid w:val="00967178"/>
    <w:rsid w:val="00967E0D"/>
    <w:rsid w:val="0097006C"/>
    <w:rsid w:val="0097203C"/>
    <w:rsid w:val="00972F37"/>
    <w:rsid w:val="009747F8"/>
    <w:rsid w:val="009755BA"/>
    <w:rsid w:val="0097731E"/>
    <w:rsid w:val="009828B1"/>
    <w:rsid w:val="00983C3A"/>
    <w:rsid w:val="00985652"/>
    <w:rsid w:val="00986957"/>
    <w:rsid w:val="00987C1A"/>
    <w:rsid w:val="009921B2"/>
    <w:rsid w:val="00993292"/>
    <w:rsid w:val="0099416F"/>
    <w:rsid w:val="009952AE"/>
    <w:rsid w:val="0099770A"/>
    <w:rsid w:val="009A0222"/>
    <w:rsid w:val="009A1148"/>
    <w:rsid w:val="009A1794"/>
    <w:rsid w:val="009A1A53"/>
    <w:rsid w:val="009A2CB8"/>
    <w:rsid w:val="009A3151"/>
    <w:rsid w:val="009A5426"/>
    <w:rsid w:val="009A60A1"/>
    <w:rsid w:val="009A6316"/>
    <w:rsid w:val="009A6AA0"/>
    <w:rsid w:val="009A70F5"/>
    <w:rsid w:val="009A729A"/>
    <w:rsid w:val="009B19F2"/>
    <w:rsid w:val="009B3779"/>
    <w:rsid w:val="009B42F6"/>
    <w:rsid w:val="009B477F"/>
    <w:rsid w:val="009B64D8"/>
    <w:rsid w:val="009B6E98"/>
    <w:rsid w:val="009C14A5"/>
    <w:rsid w:val="009C25FB"/>
    <w:rsid w:val="009C3553"/>
    <w:rsid w:val="009C41F7"/>
    <w:rsid w:val="009C4BEB"/>
    <w:rsid w:val="009C6335"/>
    <w:rsid w:val="009C696D"/>
    <w:rsid w:val="009D01A4"/>
    <w:rsid w:val="009D0AEB"/>
    <w:rsid w:val="009D0FD1"/>
    <w:rsid w:val="009D1249"/>
    <w:rsid w:val="009D28DA"/>
    <w:rsid w:val="009D3FB0"/>
    <w:rsid w:val="009D42C1"/>
    <w:rsid w:val="009D5CBB"/>
    <w:rsid w:val="009D63FC"/>
    <w:rsid w:val="009D72D5"/>
    <w:rsid w:val="009D7C18"/>
    <w:rsid w:val="009E09C5"/>
    <w:rsid w:val="009E11D3"/>
    <w:rsid w:val="009E1551"/>
    <w:rsid w:val="009E19CA"/>
    <w:rsid w:val="009E5885"/>
    <w:rsid w:val="009E5D5D"/>
    <w:rsid w:val="009E69C2"/>
    <w:rsid w:val="009E7758"/>
    <w:rsid w:val="009F1297"/>
    <w:rsid w:val="009F2051"/>
    <w:rsid w:val="009F29CF"/>
    <w:rsid w:val="009F34E1"/>
    <w:rsid w:val="009F36E7"/>
    <w:rsid w:val="009F3889"/>
    <w:rsid w:val="009F57AA"/>
    <w:rsid w:val="009F617E"/>
    <w:rsid w:val="009F67FE"/>
    <w:rsid w:val="00A0011A"/>
    <w:rsid w:val="00A00766"/>
    <w:rsid w:val="00A03175"/>
    <w:rsid w:val="00A046FA"/>
    <w:rsid w:val="00A057B2"/>
    <w:rsid w:val="00A05D42"/>
    <w:rsid w:val="00A05E64"/>
    <w:rsid w:val="00A100B8"/>
    <w:rsid w:val="00A100BE"/>
    <w:rsid w:val="00A102BD"/>
    <w:rsid w:val="00A12683"/>
    <w:rsid w:val="00A1291F"/>
    <w:rsid w:val="00A14660"/>
    <w:rsid w:val="00A14907"/>
    <w:rsid w:val="00A14CD2"/>
    <w:rsid w:val="00A14F47"/>
    <w:rsid w:val="00A155D8"/>
    <w:rsid w:val="00A15F77"/>
    <w:rsid w:val="00A16CEA"/>
    <w:rsid w:val="00A17A37"/>
    <w:rsid w:val="00A20567"/>
    <w:rsid w:val="00A2065A"/>
    <w:rsid w:val="00A2172A"/>
    <w:rsid w:val="00A2201C"/>
    <w:rsid w:val="00A228E3"/>
    <w:rsid w:val="00A22DAC"/>
    <w:rsid w:val="00A22F1B"/>
    <w:rsid w:val="00A22F8D"/>
    <w:rsid w:val="00A23129"/>
    <w:rsid w:val="00A23E22"/>
    <w:rsid w:val="00A24C72"/>
    <w:rsid w:val="00A25175"/>
    <w:rsid w:val="00A277D2"/>
    <w:rsid w:val="00A33AA4"/>
    <w:rsid w:val="00A33E01"/>
    <w:rsid w:val="00A34043"/>
    <w:rsid w:val="00A35CCE"/>
    <w:rsid w:val="00A36700"/>
    <w:rsid w:val="00A373BA"/>
    <w:rsid w:val="00A375E3"/>
    <w:rsid w:val="00A37D6B"/>
    <w:rsid w:val="00A42778"/>
    <w:rsid w:val="00A429D0"/>
    <w:rsid w:val="00A45976"/>
    <w:rsid w:val="00A45EB4"/>
    <w:rsid w:val="00A47FA6"/>
    <w:rsid w:val="00A50DAF"/>
    <w:rsid w:val="00A5239B"/>
    <w:rsid w:val="00A53841"/>
    <w:rsid w:val="00A53911"/>
    <w:rsid w:val="00A54046"/>
    <w:rsid w:val="00A547C6"/>
    <w:rsid w:val="00A547E2"/>
    <w:rsid w:val="00A563ED"/>
    <w:rsid w:val="00A6058A"/>
    <w:rsid w:val="00A61CF4"/>
    <w:rsid w:val="00A63321"/>
    <w:rsid w:val="00A6492B"/>
    <w:rsid w:val="00A64AC5"/>
    <w:rsid w:val="00A64E75"/>
    <w:rsid w:val="00A65475"/>
    <w:rsid w:val="00A65A16"/>
    <w:rsid w:val="00A65FF2"/>
    <w:rsid w:val="00A66785"/>
    <w:rsid w:val="00A66EC9"/>
    <w:rsid w:val="00A6785A"/>
    <w:rsid w:val="00A70144"/>
    <w:rsid w:val="00A747AB"/>
    <w:rsid w:val="00A76A2D"/>
    <w:rsid w:val="00A8231B"/>
    <w:rsid w:val="00A82519"/>
    <w:rsid w:val="00A827F0"/>
    <w:rsid w:val="00A83752"/>
    <w:rsid w:val="00A838B3"/>
    <w:rsid w:val="00A846F3"/>
    <w:rsid w:val="00A849EA"/>
    <w:rsid w:val="00A86F9C"/>
    <w:rsid w:val="00A90CCE"/>
    <w:rsid w:val="00A90D23"/>
    <w:rsid w:val="00A91151"/>
    <w:rsid w:val="00A911D1"/>
    <w:rsid w:val="00A91D00"/>
    <w:rsid w:val="00A9222C"/>
    <w:rsid w:val="00A924DC"/>
    <w:rsid w:val="00A9319D"/>
    <w:rsid w:val="00A93298"/>
    <w:rsid w:val="00A939CA"/>
    <w:rsid w:val="00A95500"/>
    <w:rsid w:val="00A956B5"/>
    <w:rsid w:val="00A974EE"/>
    <w:rsid w:val="00A97500"/>
    <w:rsid w:val="00AA0705"/>
    <w:rsid w:val="00AA08AE"/>
    <w:rsid w:val="00AA20C4"/>
    <w:rsid w:val="00AA27AB"/>
    <w:rsid w:val="00AA2C4C"/>
    <w:rsid w:val="00AA429E"/>
    <w:rsid w:val="00AA6B18"/>
    <w:rsid w:val="00AA6E16"/>
    <w:rsid w:val="00AA6F3D"/>
    <w:rsid w:val="00AA6FB4"/>
    <w:rsid w:val="00AA7380"/>
    <w:rsid w:val="00AB05DF"/>
    <w:rsid w:val="00AB0E1A"/>
    <w:rsid w:val="00AB11D9"/>
    <w:rsid w:val="00AB168A"/>
    <w:rsid w:val="00AB35AC"/>
    <w:rsid w:val="00AB37CF"/>
    <w:rsid w:val="00AC08B6"/>
    <w:rsid w:val="00AC09B5"/>
    <w:rsid w:val="00AC1E65"/>
    <w:rsid w:val="00AC1FBB"/>
    <w:rsid w:val="00AC2739"/>
    <w:rsid w:val="00AC2F13"/>
    <w:rsid w:val="00AC3AB1"/>
    <w:rsid w:val="00AC5842"/>
    <w:rsid w:val="00AC622A"/>
    <w:rsid w:val="00AC731A"/>
    <w:rsid w:val="00AC759C"/>
    <w:rsid w:val="00AC7712"/>
    <w:rsid w:val="00AD10E2"/>
    <w:rsid w:val="00AD1634"/>
    <w:rsid w:val="00AD1784"/>
    <w:rsid w:val="00AD1DBA"/>
    <w:rsid w:val="00AD1DC2"/>
    <w:rsid w:val="00AD250D"/>
    <w:rsid w:val="00AD3CE3"/>
    <w:rsid w:val="00AD3F24"/>
    <w:rsid w:val="00AD3F3C"/>
    <w:rsid w:val="00AD489A"/>
    <w:rsid w:val="00AD4C8D"/>
    <w:rsid w:val="00AD4E3A"/>
    <w:rsid w:val="00AD50BC"/>
    <w:rsid w:val="00AD513D"/>
    <w:rsid w:val="00AD7A12"/>
    <w:rsid w:val="00AE0741"/>
    <w:rsid w:val="00AE312B"/>
    <w:rsid w:val="00AE7812"/>
    <w:rsid w:val="00AF07D1"/>
    <w:rsid w:val="00AF15C8"/>
    <w:rsid w:val="00AF1947"/>
    <w:rsid w:val="00AF2178"/>
    <w:rsid w:val="00AF30B5"/>
    <w:rsid w:val="00AF40C0"/>
    <w:rsid w:val="00AF6999"/>
    <w:rsid w:val="00AF7DFC"/>
    <w:rsid w:val="00B00C92"/>
    <w:rsid w:val="00B010EA"/>
    <w:rsid w:val="00B0359C"/>
    <w:rsid w:val="00B03BDF"/>
    <w:rsid w:val="00B04352"/>
    <w:rsid w:val="00B06F76"/>
    <w:rsid w:val="00B07027"/>
    <w:rsid w:val="00B071A8"/>
    <w:rsid w:val="00B10F9A"/>
    <w:rsid w:val="00B11BB8"/>
    <w:rsid w:val="00B1240F"/>
    <w:rsid w:val="00B12A0E"/>
    <w:rsid w:val="00B137C3"/>
    <w:rsid w:val="00B13A19"/>
    <w:rsid w:val="00B14A20"/>
    <w:rsid w:val="00B1550C"/>
    <w:rsid w:val="00B161B3"/>
    <w:rsid w:val="00B16FB0"/>
    <w:rsid w:val="00B20B8B"/>
    <w:rsid w:val="00B21294"/>
    <w:rsid w:val="00B215BD"/>
    <w:rsid w:val="00B22625"/>
    <w:rsid w:val="00B2293D"/>
    <w:rsid w:val="00B2372D"/>
    <w:rsid w:val="00B2416D"/>
    <w:rsid w:val="00B27E0C"/>
    <w:rsid w:val="00B30057"/>
    <w:rsid w:val="00B3137A"/>
    <w:rsid w:val="00B32AEE"/>
    <w:rsid w:val="00B32CA9"/>
    <w:rsid w:val="00B330A9"/>
    <w:rsid w:val="00B342ED"/>
    <w:rsid w:val="00B34A9E"/>
    <w:rsid w:val="00B366AF"/>
    <w:rsid w:val="00B36AB6"/>
    <w:rsid w:val="00B401DB"/>
    <w:rsid w:val="00B4234A"/>
    <w:rsid w:val="00B4501F"/>
    <w:rsid w:val="00B46E99"/>
    <w:rsid w:val="00B50A58"/>
    <w:rsid w:val="00B51347"/>
    <w:rsid w:val="00B55227"/>
    <w:rsid w:val="00B55850"/>
    <w:rsid w:val="00B560F9"/>
    <w:rsid w:val="00B5707A"/>
    <w:rsid w:val="00B5717F"/>
    <w:rsid w:val="00B612AB"/>
    <w:rsid w:val="00B61A08"/>
    <w:rsid w:val="00B61D6F"/>
    <w:rsid w:val="00B62C92"/>
    <w:rsid w:val="00B630C8"/>
    <w:rsid w:val="00B63691"/>
    <w:rsid w:val="00B64DCF"/>
    <w:rsid w:val="00B65078"/>
    <w:rsid w:val="00B65BFB"/>
    <w:rsid w:val="00B66B4C"/>
    <w:rsid w:val="00B7075D"/>
    <w:rsid w:val="00B71046"/>
    <w:rsid w:val="00B71508"/>
    <w:rsid w:val="00B71DF9"/>
    <w:rsid w:val="00B72BFF"/>
    <w:rsid w:val="00B72F63"/>
    <w:rsid w:val="00B73274"/>
    <w:rsid w:val="00B744BD"/>
    <w:rsid w:val="00B74819"/>
    <w:rsid w:val="00B74E86"/>
    <w:rsid w:val="00B7609A"/>
    <w:rsid w:val="00B76D16"/>
    <w:rsid w:val="00B77E46"/>
    <w:rsid w:val="00B81912"/>
    <w:rsid w:val="00B81C4C"/>
    <w:rsid w:val="00B81E34"/>
    <w:rsid w:val="00B81F05"/>
    <w:rsid w:val="00B83287"/>
    <w:rsid w:val="00B832F4"/>
    <w:rsid w:val="00B85391"/>
    <w:rsid w:val="00B864AC"/>
    <w:rsid w:val="00B919BC"/>
    <w:rsid w:val="00B9443E"/>
    <w:rsid w:val="00B953C5"/>
    <w:rsid w:val="00B95463"/>
    <w:rsid w:val="00B96D05"/>
    <w:rsid w:val="00B97607"/>
    <w:rsid w:val="00BA1A18"/>
    <w:rsid w:val="00BA1F1A"/>
    <w:rsid w:val="00BA337B"/>
    <w:rsid w:val="00BA3EA3"/>
    <w:rsid w:val="00BA5671"/>
    <w:rsid w:val="00BA5BD8"/>
    <w:rsid w:val="00BA6A3A"/>
    <w:rsid w:val="00BA6CE9"/>
    <w:rsid w:val="00BA7603"/>
    <w:rsid w:val="00BB0882"/>
    <w:rsid w:val="00BB0CBB"/>
    <w:rsid w:val="00BB0E88"/>
    <w:rsid w:val="00BB234F"/>
    <w:rsid w:val="00BB23C4"/>
    <w:rsid w:val="00BB2D7B"/>
    <w:rsid w:val="00BB2E7A"/>
    <w:rsid w:val="00BB3BFB"/>
    <w:rsid w:val="00BB3DA3"/>
    <w:rsid w:val="00BB409C"/>
    <w:rsid w:val="00BB4BA4"/>
    <w:rsid w:val="00BB5F5E"/>
    <w:rsid w:val="00BB673A"/>
    <w:rsid w:val="00BB6D70"/>
    <w:rsid w:val="00BC1DEF"/>
    <w:rsid w:val="00BC23B2"/>
    <w:rsid w:val="00BC26FF"/>
    <w:rsid w:val="00BC2A37"/>
    <w:rsid w:val="00BC2D8E"/>
    <w:rsid w:val="00BC75EF"/>
    <w:rsid w:val="00BC7B11"/>
    <w:rsid w:val="00BD0008"/>
    <w:rsid w:val="00BD09CF"/>
    <w:rsid w:val="00BD0D51"/>
    <w:rsid w:val="00BD1B3C"/>
    <w:rsid w:val="00BD1C94"/>
    <w:rsid w:val="00BD292D"/>
    <w:rsid w:val="00BD2E2D"/>
    <w:rsid w:val="00BD2EE0"/>
    <w:rsid w:val="00BD3AD2"/>
    <w:rsid w:val="00BD4433"/>
    <w:rsid w:val="00BD46D4"/>
    <w:rsid w:val="00BD4922"/>
    <w:rsid w:val="00BD7DA4"/>
    <w:rsid w:val="00BE0602"/>
    <w:rsid w:val="00BE1C09"/>
    <w:rsid w:val="00BE2DE1"/>
    <w:rsid w:val="00BE32D4"/>
    <w:rsid w:val="00BE40C9"/>
    <w:rsid w:val="00BE4159"/>
    <w:rsid w:val="00BE7025"/>
    <w:rsid w:val="00BE7FAB"/>
    <w:rsid w:val="00BF0AB5"/>
    <w:rsid w:val="00BF1120"/>
    <w:rsid w:val="00BF120C"/>
    <w:rsid w:val="00BF1E18"/>
    <w:rsid w:val="00BF1FAD"/>
    <w:rsid w:val="00BF3F06"/>
    <w:rsid w:val="00BF5027"/>
    <w:rsid w:val="00C0007E"/>
    <w:rsid w:val="00C008E1"/>
    <w:rsid w:val="00C00C8C"/>
    <w:rsid w:val="00C015B6"/>
    <w:rsid w:val="00C0443A"/>
    <w:rsid w:val="00C053F8"/>
    <w:rsid w:val="00C058EA"/>
    <w:rsid w:val="00C071A5"/>
    <w:rsid w:val="00C0793C"/>
    <w:rsid w:val="00C117EA"/>
    <w:rsid w:val="00C1222C"/>
    <w:rsid w:val="00C13FD5"/>
    <w:rsid w:val="00C14EFE"/>
    <w:rsid w:val="00C16458"/>
    <w:rsid w:val="00C16828"/>
    <w:rsid w:val="00C174DA"/>
    <w:rsid w:val="00C17814"/>
    <w:rsid w:val="00C20E47"/>
    <w:rsid w:val="00C217A8"/>
    <w:rsid w:val="00C2261E"/>
    <w:rsid w:val="00C23D06"/>
    <w:rsid w:val="00C246D8"/>
    <w:rsid w:val="00C251C5"/>
    <w:rsid w:val="00C26798"/>
    <w:rsid w:val="00C26AB9"/>
    <w:rsid w:val="00C27552"/>
    <w:rsid w:val="00C27A06"/>
    <w:rsid w:val="00C30488"/>
    <w:rsid w:val="00C31785"/>
    <w:rsid w:val="00C3208D"/>
    <w:rsid w:val="00C325BD"/>
    <w:rsid w:val="00C33EF3"/>
    <w:rsid w:val="00C360DC"/>
    <w:rsid w:val="00C36C52"/>
    <w:rsid w:val="00C37015"/>
    <w:rsid w:val="00C37573"/>
    <w:rsid w:val="00C411B1"/>
    <w:rsid w:val="00C4180C"/>
    <w:rsid w:val="00C424F7"/>
    <w:rsid w:val="00C44B61"/>
    <w:rsid w:val="00C44DED"/>
    <w:rsid w:val="00C4537B"/>
    <w:rsid w:val="00C45DC8"/>
    <w:rsid w:val="00C47113"/>
    <w:rsid w:val="00C50DB5"/>
    <w:rsid w:val="00C514B3"/>
    <w:rsid w:val="00C51F0A"/>
    <w:rsid w:val="00C52026"/>
    <w:rsid w:val="00C52E91"/>
    <w:rsid w:val="00C5357D"/>
    <w:rsid w:val="00C5363D"/>
    <w:rsid w:val="00C542B5"/>
    <w:rsid w:val="00C54E05"/>
    <w:rsid w:val="00C55507"/>
    <w:rsid w:val="00C560EF"/>
    <w:rsid w:val="00C56BCB"/>
    <w:rsid w:val="00C57718"/>
    <w:rsid w:val="00C60EF5"/>
    <w:rsid w:val="00C611CA"/>
    <w:rsid w:val="00C62673"/>
    <w:rsid w:val="00C63F7F"/>
    <w:rsid w:val="00C6627B"/>
    <w:rsid w:val="00C66280"/>
    <w:rsid w:val="00C662B0"/>
    <w:rsid w:val="00C66A9C"/>
    <w:rsid w:val="00C66B39"/>
    <w:rsid w:val="00C671CF"/>
    <w:rsid w:val="00C70787"/>
    <w:rsid w:val="00C72569"/>
    <w:rsid w:val="00C729B4"/>
    <w:rsid w:val="00C737E8"/>
    <w:rsid w:val="00C73937"/>
    <w:rsid w:val="00C739C3"/>
    <w:rsid w:val="00C73EF7"/>
    <w:rsid w:val="00C743E2"/>
    <w:rsid w:val="00C744C5"/>
    <w:rsid w:val="00C75103"/>
    <w:rsid w:val="00C76551"/>
    <w:rsid w:val="00C81155"/>
    <w:rsid w:val="00C82D05"/>
    <w:rsid w:val="00C83B6E"/>
    <w:rsid w:val="00C842FB"/>
    <w:rsid w:val="00C8461B"/>
    <w:rsid w:val="00C84F2F"/>
    <w:rsid w:val="00C852C3"/>
    <w:rsid w:val="00C865E8"/>
    <w:rsid w:val="00C8792F"/>
    <w:rsid w:val="00C87DFF"/>
    <w:rsid w:val="00C902ED"/>
    <w:rsid w:val="00C9098D"/>
    <w:rsid w:val="00C91237"/>
    <w:rsid w:val="00C912A1"/>
    <w:rsid w:val="00C91B21"/>
    <w:rsid w:val="00C91C13"/>
    <w:rsid w:val="00C92DF8"/>
    <w:rsid w:val="00C93209"/>
    <w:rsid w:val="00C940F6"/>
    <w:rsid w:val="00C94E19"/>
    <w:rsid w:val="00C95548"/>
    <w:rsid w:val="00C9563C"/>
    <w:rsid w:val="00C96D63"/>
    <w:rsid w:val="00CA13B9"/>
    <w:rsid w:val="00CA2D2B"/>
    <w:rsid w:val="00CA35F2"/>
    <w:rsid w:val="00CA4D58"/>
    <w:rsid w:val="00CA4FD5"/>
    <w:rsid w:val="00CA6F21"/>
    <w:rsid w:val="00CA7064"/>
    <w:rsid w:val="00CB2654"/>
    <w:rsid w:val="00CB2AEA"/>
    <w:rsid w:val="00CB2D34"/>
    <w:rsid w:val="00CB35DC"/>
    <w:rsid w:val="00CB378D"/>
    <w:rsid w:val="00CB688C"/>
    <w:rsid w:val="00CB6CDC"/>
    <w:rsid w:val="00CB7692"/>
    <w:rsid w:val="00CC097D"/>
    <w:rsid w:val="00CC2C30"/>
    <w:rsid w:val="00CC34D5"/>
    <w:rsid w:val="00CC3819"/>
    <w:rsid w:val="00CC5C1A"/>
    <w:rsid w:val="00CC7C97"/>
    <w:rsid w:val="00CC7DFE"/>
    <w:rsid w:val="00CC7E4F"/>
    <w:rsid w:val="00CD0B2A"/>
    <w:rsid w:val="00CD0C86"/>
    <w:rsid w:val="00CD1501"/>
    <w:rsid w:val="00CD17D8"/>
    <w:rsid w:val="00CD23C7"/>
    <w:rsid w:val="00CD3756"/>
    <w:rsid w:val="00CD3CDA"/>
    <w:rsid w:val="00CD418E"/>
    <w:rsid w:val="00CD4420"/>
    <w:rsid w:val="00CD5375"/>
    <w:rsid w:val="00CD5C38"/>
    <w:rsid w:val="00CD7620"/>
    <w:rsid w:val="00CD7CE2"/>
    <w:rsid w:val="00CD7DD8"/>
    <w:rsid w:val="00CD7DE6"/>
    <w:rsid w:val="00CE0A72"/>
    <w:rsid w:val="00CE0AE9"/>
    <w:rsid w:val="00CE0FFE"/>
    <w:rsid w:val="00CE1249"/>
    <w:rsid w:val="00CE1F41"/>
    <w:rsid w:val="00CE2164"/>
    <w:rsid w:val="00CE2261"/>
    <w:rsid w:val="00CE2BD1"/>
    <w:rsid w:val="00CE3AF6"/>
    <w:rsid w:val="00CE4399"/>
    <w:rsid w:val="00CE4BD8"/>
    <w:rsid w:val="00CE64CA"/>
    <w:rsid w:val="00CE6740"/>
    <w:rsid w:val="00CF0D4F"/>
    <w:rsid w:val="00CF0FCE"/>
    <w:rsid w:val="00CF1AC1"/>
    <w:rsid w:val="00CF20F3"/>
    <w:rsid w:val="00CF2894"/>
    <w:rsid w:val="00CF3C77"/>
    <w:rsid w:val="00CF74BA"/>
    <w:rsid w:val="00D00088"/>
    <w:rsid w:val="00D01229"/>
    <w:rsid w:val="00D0138B"/>
    <w:rsid w:val="00D01B9E"/>
    <w:rsid w:val="00D03F49"/>
    <w:rsid w:val="00D03FF0"/>
    <w:rsid w:val="00D04417"/>
    <w:rsid w:val="00D05912"/>
    <w:rsid w:val="00D05EDE"/>
    <w:rsid w:val="00D06670"/>
    <w:rsid w:val="00D07180"/>
    <w:rsid w:val="00D101DD"/>
    <w:rsid w:val="00D10609"/>
    <w:rsid w:val="00D123FA"/>
    <w:rsid w:val="00D141D7"/>
    <w:rsid w:val="00D16370"/>
    <w:rsid w:val="00D1719A"/>
    <w:rsid w:val="00D179D6"/>
    <w:rsid w:val="00D217AF"/>
    <w:rsid w:val="00D221AE"/>
    <w:rsid w:val="00D233D3"/>
    <w:rsid w:val="00D2555A"/>
    <w:rsid w:val="00D307DC"/>
    <w:rsid w:val="00D31DC1"/>
    <w:rsid w:val="00D3434D"/>
    <w:rsid w:val="00D34361"/>
    <w:rsid w:val="00D3596E"/>
    <w:rsid w:val="00D35A6A"/>
    <w:rsid w:val="00D35D1E"/>
    <w:rsid w:val="00D36003"/>
    <w:rsid w:val="00D37058"/>
    <w:rsid w:val="00D402D2"/>
    <w:rsid w:val="00D41DE8"/>
    <w:rsid w:val="00D424A0"/>
    <w:rsid w:val="00D43FB8"/>
    <w:rsid w:val="00D46B36"/>
    <w:rsid w:val="00D4753D"/>
    <w:rsid w:val="00D50ADD"/>
    <w:rsid w:val="00D50F0D"/>
    <w:rsid w:val="00D516AE"/>
    <w:rsid w:val="00D5235F"/>
    <w:rsid w:val="00D524F9"/>
    <w:rsid w:val="00D554E5"/>
    <w:rsid w:val="00D55E08"/>
    <w:rsid w:val="00D56137"/>
    <w:rsid w:val="00D567D5"/>
    <w:rsid w:val="00D56804"/>
    <w:rsid w:val="00D56F64"/>
    <w:rsid w:val="00D618B7"/>
    <w:rsid w:val="00D62321"/>
    <w:rsid w:val="00D628F0"/>
    <w:rsid w:val="00D62B47"/>
    <w:rsid w:val="00D62B8C"/>
    <w:rsid w:val="00D64138"/>
    <w:rsid w:val="00D6494F"/>
    <w:rsid w:val="00D65767"/>
    <w:rsid w:val="00D65FAD"/>
    <w:rsid w:val="00D66296"/>
    <w:rsid w:val="00D66604"/>
    <w:rsid w:val="00D66705"/>
    <w:rsid w:val="00D66B30"/>
    <w:rsid w:val="00D66CEA"/>
    <w:rsid w:val="00D677A4"/>
    <w:rsid w:val="00D67DF4"/>
    <w:rsid w:val="00D67E9D"/>
    <w:rsid w:val="00D702F9"/>
    <w:rsid w:val="00D705FA"/>
    <w:rsid w:val="00D7084D"/>
    <w:rsid w:val="00D70C86"/>
    <w:rsid w:val="00D71394"/>
    <w:rsid w:val="00D7165B"/>
    <w:rsid w:val="00D71D16"/>
    <w:rsid w:val="00D72818"/>
    <w:rsid w:val="00D72834"/>
    <w:rsid w:val="00D7387E"/>
    <w:rsid w:val="00D75243"/>
    <w:rsid w:val="00D76AD4"/>
    <w:rsid w:val="00D77607"/>
    <w:rsid w:val="00D80142"/>
    <w:rsid w:val="00D81F9D"/>
    <w:rsid w:val="00D83134"/>
    <w:rsid w:val="00D84E26"/>
    <w:rsid w:val="00D85249"/>
    <w:rsid w:val="00D85F54"/>
    <w:rsid w:val="00D86E40"/>
    <w:rsid w:val="00D878E7"/>
    <w:rsid w:val="00D87D26"/>
    <w:rsid w:val="00D909AA"/>
    <w:rsid w:val="00D9118D"/>
    <w:rsid w:val="00D93187"/>
    <w:rsid w:val="00D932B9"/>
    <w:rsid w:val="00D93C91"/>
    <w:rsid w:val="00D93FB3"/>
    <w:rsid w:val="00D95F70"/>
    <w:rsid w:val="00D97F37"/>
    <w:rsid w:val="00DA11F6"/>
    <w:rsid w:val="00DA1221"/>
    <w:rsid w:val="00DA2781"/>
    <w:rsid w:val="00DA50C0"/>
    <w:rsid w:val="00DA539A"/>
    <w:rsid w:val="00DA60CE"/>
    <w:rsid w:val="00DA62A5"/>
    <w:rsid w:val="00DA6593"/>
    <w:rsid w:val="00DA66B6"/>
    <w:rsid w:val="00DA72B1"/>
    <w:rsid w:val="00DA7D21"/>
    <w:rsid w:val="00DB0F5E"/>
    <w:rsid w:val="00DB12E0"/>
    <w:rsid w:val="00DB1878"/>
    <w:rsid w:val="00DB35E0"/>
    <w:rsid w:val="00DB3BEB"/>
    <w:rsid w:val="00DB494E"/>
    <w:rsid w:val="00DB51D7"/>
    <w:rsid w:val="00DB6880"/>
    <w:rsid w:val="00DC0C0F"/>
    <w:rsid w:val="00DC0E81"/>
    <w:rsid w:val="00DC2C33"/>
    <w:rsid w:val="00DC6049"/>
    <w:rsid w:val="00DC646D"/>
    <w:rsid w:val="00DC6684"/>
    <w:rsid w:val="00DC699A"/>
    <w:rsid w:val="00DC77E6"/>
    <w:rsid w:val="00DC7D72"/>
    <w:rsid w:val="00DD104C"/>
    <w:rsid w:val="00DD199A"/>
    <w:rsid w:val="00DD20E2"/>
    <w:rsid w:val="00DD24E6"/>
    <w:rsid w:val="00DD2539"/>
    <w:rsid w:val="00DD33E8"/>
    <w:rsid w:val="00DD4B80"/>
    <w:rsid w:val="00DD6EF4"/>
    <w:rsid w:val="00DE0BFF"/>
    <w:rsid w:val="00DE15B4"/>
    <w:rsid w:val="00DE1A73"/>
    <w:rsid w:val="00DE1AE8"/>
    <w:rsid w:val="00DE354F"/>
    <w:rsid w:val="00DE3FE1"/>
    <w:rsid w:val="00DE4B77"/>
    <w:rsid w:val="00DE5CCD"/>
    <w:rsid w:val="00DE69FE"/>
    <w:rsid w:val="00DF1803"/>
    <w:rsid w:val="00DF2023"/>
    <w:rsid w:val="00DF2C01"/>
    <w:rsid w:val="00DF3238"/>
    <w:rsid w:val="00DF645F"/>
    <w:rsid w:val="00DF6F85"/>
    <w:rsid w:val="00E001A3"/>
    <w:rsid w:val="00E00E50"/>
    <w:rsid w:val="00E02F82"/>
    <w:rsid w:val="00E031A2"/>
    <w:rsid w:val="00E04499"/>
    <w:rsid w:val="00E04568"/>
    <w:rsid w:val="00E04E09"/>
    <w:rsid w:val="00E066C7"/>
    <w:rsid w:val="00E104DF"/>
    <w:rsid w:val="00E10714"/>
    <w:rsid w:val="00E10D11"/>
    <w:rsid w:val="00E10F05"/>
    <w:rsid w:val="00E10F79"/>
    <w:rsid w:val="00E13C33"/>
    <w:rsid w:val="00E16248"/>
    <w:rsid w:val="00E162F5"/>
    <w:rsid w:val="00E16304"/>
    <w:rsid w:val="00E16603"/>
    <w:rsid w:val="00E16E19"/>
    <w:rsid w:val="00E17609"/>
    <w:rsid w:val="00E20276"/>
    <w:rsid w:val="00E20D17"/>
    <w:rsid w:val="00E21396"/>
    <w:rsid w:val="00E216E3"/>
    <w:rsid w:val="00E225F3"/>
    <w:rsid w:val="00E22DD2"/>
    <w:rsid w:val="00E252A7"/>
    <w:rsid w:val="00E256AA"/>
    <w:rsid w:val="00E2603C"/>
    <w:rsid w:val="00E305AB"/>
    <w:rsid w:val="00E31673"/>
    <w:rsid w:val="00E32C36"/>
    <w:rsid w:val="00E3380D"/>
    <w:rsid w:val="00E33912"/>
    <w:rsid w:val="00E34104"/>
    <w:rsid w:val="00E34580"/>
    <w:rsid w:val="00E34968"/>
    <w:rsid w:val="00E358F3"/>
    <w:rsid w:val="00E36607"/>
    <w:rsid w:val="00E3736D"/>
    <w:rsid w:val="00E37882"/>
    <w:rsid w:val="00E402BC"/>
    <w:rsid w:val="00E40B04"/>
    <w:rsid w:val="00E430C2"/>
    <w:rsid w:val="00E432A8"/>
    <w:rsid w:val="00E43AF4"/>
    <w:rsid w:val="00E441AE"/>
    <w:rsid w:val="00E44476"/>
    <w:rsid w:val="00E462E3"/>
    <w:rsid w:val="00E463B7"/>
    <w:rsid w:val="00E50269"/>
    <w:rsid w:val="00E50434"/>
    <w:rsid w:val="00E5166E"/>
    <w:rsid w:val="00E528C3"/>
    <w:rsid w:val="00E52C23"/>
    <w:rsid w:val="00E53627"/>
    <w:rsid w:val="00E56724"/>
    <w:rsid w:val="00E60877"/>
    <w:rsid w:val="00E618E4"/>
    <w:rsid w:val="00E621E0"/>
    <w:rsid w:val="00E623FA"/>
    <w:rsid w:val="00E62C9C"/>
    <w:rsid w:val="00E632CC"/>
    <w:rsid w:val="00E6374E"/>
    <w:rsid w:val="00E638B6"/>
    <w:rsid w:val="00E662DF"/>
    <w:rsid w:val="00E70690"/>
    <w:rsid w:val="00E70849"/>
    <w:rsid w:val="00E73E4D"/>
    <w:rsid w:val="00E75F76"/>
    <w:rsid w:val="00E762D4"/>
    <w:rsid w:val="00E779AF"/>
    <w:rsid w:val="00E77D73"/>
    <w:rsid w:val="00E81504"/>
    <w:rsid w:val="00E81526"/>
    <w:rsid w:val="00E81682"/>
    <w:rsid w:val="00E82DC0"/>
    <w:rsid w:val="00E835E5"/>
    <w:rsid w:val="00E85C2D"/>
    <w:rsid w:val="00E85D49"/>
    <w:rsid w:val="00E8642B"/>
    <w:rsid w:val="00E86A8E"/>
    <w:rsid w:val="00E87A49"/>
    <w:rsid w:val="00E901D4"/>
    <w:rsid w:val="00E9089A"/>
    <w:rsid w:val="00E91F19"/>
    <w:rsid w:val="00E92699"/>
    <w:rsid w:val="00E928AB"/>
    <w:rsid w:val="00E92FD6"/>
    <w:rsid w:val="00E93EB0"/>
    <w:rsid w:val="00E961B5"/>
    <w:rsid w:val="00E965F0"/>
    <w:rsid w:val="00E97742"/>
    <w:rsid w:val="00EA0496"/>
    <w:rsid w:val="00EA05A0"/>
    <w:rsid w:val="00EA0DD6"/>
    <w:rsid w:val="00EA3A85"/>
    <w:rsid w:val="00EA3C31"/>
    <w:rsid w:val="00EA431D"/>
    <w:rsid w:val="00EA4409"/>
    <w:rsid w:val="00EA4779"/>
    <w:rsid w:val="00EA5B90"/>
    <w:rsid w:val="00EA6ACF"/>
    <w:rsid w:val="00EA6EA6"/>
    <w:rsid w:val="00EA7D34"/>
    <w:rsid w:val="00EB242B"/>
    <w:rsid w:val="00EB3BB9"/>
    <w:rsid w:val="00EB4376"/>
    <w:rsid w:val="00EB4EF4"/>
    <w:rsid w:val="00EB50F9"/>
    <w:rsid w:val="00EB75B2"/>
    <w:rsid w:val="00EC044A"/>
    <w:rsid w:val="00EC0D42"/>
    <w:rsid w:val="00EC160B"/>
    <w:rsid w:val="00EC1B64"/>
    <w:rsid w:val="00EC2B8D"/>
    <w:rsid w:val="00EC375F"/>
    <w:rsid w:val="00EC3818"/>
    <w:rsid w:val="00EC4ABB"/>
    <w:rsid w:val="00EC4E6A"/>
    <w:rsid w:val="00EC575D"/>
    <w:rsid w:val="00EC79F7"/>
    <w:rsid w:val="00ED2900"/>
    <w:rsid w:val="00ED3327"/>
    <w:rsid w:val="00ED3711"/>
    <w:rsid w:val="00ED3A41"/>
    <w:rsid w:val="00ED4A53"/>
    <w:rsid w:val="00ED6276"/>
    <w:rsid w:val="00ED65AB"/>
    <w:rsid w:val="00ED680B"/>
    <w:rsid w:val="00EE04DE"/>
    <w:rsid w:val="00EE11EF"/>
    <w:rsid w:val="00EE1E5E"/>
    <w:rsid w:val="00EE302E"/>
    <w:rsid w:val="00EE3496"/>
    <w:rsid w:val="00EE4374"/>
    <w:rsid w:val="00EE499B"/>
    <w:rsid w:val="00EE4EDE"/>
    <w:rsid w:val="00EE5269"/>
    <w:rsid w:val="00EE56E4"/>
    <w:rsid w:val="00EF0F78"/>
    <w:rsid w:val="00EF1099"/>
    <w:rsid w:val="00EF2931"/>
    <w:rsid w:val="00EF31B3"/>
    <w:rsid w:val="00EF35D7"/>
    <w:rsid w:val="00EF3AF9"/>
    <w:rsid w:val="00EF3DF6"/>
    <w:rsid w:val="00EF43A0"/>
    <w:rsid w:val="00EF4C56"/>
    <w:rsid w:val="00EF5094"/>
    <w:rsid w:val="00EF5517"/>
    <w:rsid w:val="00EF70E4"/>
    <w:rsid w:val="00EF7A7A"/>
    <w:rsid w:val="00EF7BB0"/>
    <w:rsid w:val="00F01271"/>
    <w:rsid w:val="00F0221E"/>
    <w:rsid w:val="00F0274D"/>
    <w:rsid w:val="00F03C7F"/>
    <w:rsid w:val="00F03E36"/>
    <w:rsid w:val="00F04C92"/>
    <w:rsid w:val="00F05323"/>
    <w:rsid w:val="00F07359"/>
    <w:rsid w:val="00F0739D"/>
    <w:rsid w:val="00F07635"/>
    <w:rsid w:val="00F07BFC"/>
    <w:rsid w:val="00F10123"/>
    <w:rsid w:val="00F10C11"/>
    <w:rsid w:val="00F10FB8"/>
    <w:rsid w:val="00F146D2"/>
    <w:rsid w:val="00F154AF"/>
    <w:rsid w:val="00F160E0"/>
    <w:rsid w:val="00F163CB"/>
    <w:rsid w:val="00F20D58"/>
    <w:rsid w:val="00F232F5"/>
    <w:rsid w:val="00F245DD"/>
    <w:rsid w:val="00F24736"/>
    <w:rsid w:val="00F2533A"/>
    <w:rsid w:val="00F25452"/>
    <w:rsid w:val="00F25948"/>
    <w:rsid w:val="00F25A36"/>
    <w:rsid w:val="00F25EC3"/>
    <w:rsid w:val="00F27D9A"/>
    <w:rsid w:val="00F27F1D"/>
    <w:rsid w:val="00F30786"/>
    <w:rsid w:val="00F31AD5"/>
    <w:rsid w:val="00F31B90"/>
    <w:rsid w:val="00F31BD3"/>
    <w:rsid w:val="00F322FF"/>
    <w:rsid w:val="00F3264A"/>
    <w:rsid w:val="00F32FD0"/>
    <w:rsid w:val="00F338A1"/>
    <w:rsid w:val="00F3469B"/>
    <w:rsid w:val="00F34A75"/>
    <w:rsid w:val="00F34D63"/>
    <w:rsid w:val="00F350B5"/>
    <w:rsid w:val="00F35563"/>
    <w:rsid w:val="00F36D9C"/>
    <w:rsid w:val="00F377CF"/>
    <w:rsid w:val="00F37D9A"/>
    <w:rsid w:val="00F4235A"/>
    <w:rsid w:val="00F4364E"/>
    <w:rsid w:val="00F45B69"/>
    <w:rsid w:val="00F45E57"/>
    <w:rsid w:val="00F46580"/>
    <w:rsid w:val="00F469CB"/>
    <w:rsid w:val="00F47274"/>
    <w:rsid w:val="00F475DF"/>
    <w:rsid w:val="00F524AF"/>
    <w:rsid w:val="00F53378"/>
    <w:rsid w:val="00F53746"/>
    <w:rsid w:val="00F539EE"/>
    <w:rsid w:val="00F6010D"/>
    <w:rsid w:val="00F602BB"/>
    <w:rsid w:val="00F6090C"/>
    <w:rsid w:val="00F60C8D"/>
    <w:rsid w:val="00F61592"/>
    <w:rsid w:val="00F626B0"/>
    <w:rsid w:val="00F63011"/>
    <w:rsid w:val="00F63A8D"/>
    <w:rsid w:val="00F63C61"/>
    <w:rsid w:val="00F63D73"/>
    <w:rsid w:val="00F64EB3"/>
    <w:rsid w:val="00F6763D"/>
    <w:rsid w:val="00F706C8"/>
    <w:rsid w:val="00F70AE5"/>
    <w:rsid w:val="00F71244"/>
    <w:rsid w:val="00F75C42"/>
    <w:rsid w:val="00F76A48"/>
    <w:rsid w:val="00F77456"/>
    <w:rsid w:val="00F7758C"/>
    <w:rsid w:val="00F77B86"/>
    <w:rsid w:val="00F80D9F"/>
    <w:rsid w:val="00F80E48"/>
    <w:rsid w:val="00F81999"/>
    <w:rsid w:val="00F8317B"/>
    <w:rsid w:val="00F832CC"/>
    <w:rsid w:val="00F83644"/>
    <w:rsid w:val="00F83733"/>
    <w:rsid w:val="00F83DE5"/>
    <w:rsid w:val="00F8596D"/>
    <w:rsid w:val="00F86084"/>
    <w:rsid w:val="00F8665C"/>
    <w:rsid w:val="00F8665F"/>
    <w:rsid w:val="00F86B8F"/>
    <w:rsid w:val="00F872E1"/>
    <w:rsid w:val="00F874B3"/>
    <w:rsid w:val="00F879C1"/>
    <w:rsid w:val="00F9052B"/>
    <w:rsid w:val="00F9212F"/>
    <w:rsid w:val="00F92997"/>
    <w:rsid w:val="00F9509F"/>
    <w:rsid w:val="00F958AB"/>
    <w:rsid w:val="00F95F26"/>
    <w:rsid w:val="00F962DE"/>
    <w:rsid w:val="00F97761"/>
    <w:rsid w:val="00FA124A"/>
    <w:rsid w:val="00FA1D2A"/>
    <w:rsid w:val="00FA3981"/>
    <w:rsid w:val="00FA3A48"/>
    <w:rsid w:val="00FA522C"/>
    <w:rsid w:val="00FA5A6D"/>
    <w:rsid w:val="00FA6462"/>
    <w:rsid w:val="00FA67C7"/>
    <w:rsid w:val="00FB3A6F"/>
    <w:rsid w:val="00FB3D7B"/>
    <w:rsid w:val="00FB47C7"/>
    <w:rsid w:val="00FB63DF"/>
    <w:rsid w:val="00FB7A82"/>
    <w:rsid w:val="00FC223C"/>
    <w:rsid w:val="00FC2426"/>
    <w:rsid w:val="00FC29E8"/>
    <w:rsid w:val="00FC3118"/>
    <w:rsid w:val="00FC464E"/>
    <w:rsid w:val="00FC481E"/>
    <w:rsid w:val="00FC4EC2"/>
    <w:rsid w:val="00FC64A7"/>
    <w:rsid w:val="00FD0E90"/>
    <w:rsid w:val="00FD12C8"/>
    <w:rsid w:val="00FD171A"/>
    <w:rsid w:val="00FD3CE7"/>
    <w:rsid w:val="00FD43F1"/>
    <w:rsid w:val="00FD51DB"/>
    <w:rsid w:val="00FD69F7"/>
    <w:rsid w:val="00FD6C59"/>
    <w:rsid w:val="00FD764C"/>
    <w:rsid w:val="00FD79B1"/>
    <w:rsid w:val="00FD7F09"/>
    <w:rsid w:val="00FE00DE"/>
    <w:rsid w:val="00FE08B1"/>
    <w:rsid w:val="00FE0961"/>
    <w:rsid w:val="00FE0A28"/>
    <w:rsid w:val="00FE10E6"/>
    <w:rsid w:val="00FE193C"/>
    <w:rsid w:val="00FE1B60"/>
    <w:rsid w:val="00FE2B12"/>
    <w:rsid w:val="00FE3638"/>
    <w:rsid w:val="00FE3900"/>
    <w:rsid w:val="00FE536D"/>
    <w:rsid w:val="00FE6D0D"/>
    <w:rsid w:val="00FE7157"/>
    <w:rsid w:val="00FF17CD"/>
    <w:rsid w:val="00FF3700"/>
    <w:rsid w:val="00FF4C8F"/>
    <w:rsid w:val="00FF4CD2"/>
    <w:rsid w:val="00FF5AE1"/>
    <w:rsid w:val="00FF6049"/>
    <w:rsid w:val="00FF6282"/>
    <w:rsid w:val="00FF68B8"/>
    <w:rsid w:val="00FF7B73"/>
    <w:rsid w:val="0A275D5B"/>
    <w:rsid w:val="0B736968"/>
    <w:rsid w:val="0C782553"/>
    <w:rsid w:val="125F61CB"/>
    <w:rsid w:val="1772AAD1"/>
    <w:rsid w:val="246A6EA5"/>
    <w:rsid w:val="265A40B6"/>
    <w:rsid w:val="26F922C4"/>
    <w:rsid w:val="2C794051"/>
    <w:rsid w:val="3570207B"/>
    <w:rsid w:val="39618358"/>
    <w:rsid w:val="3ADAAD0C"/>
    <w:rsid w:val="4C5668D6"/>
    <w:rsid w:val="531C2BA2"/>
    <w:rsid w:val="6CB25D4C"/>
    <w:rsid w:val="71D7F2E8"/>
    <w:rsid w:val="76208C90"/>
    <w:rsid w:val="76A51FAB"/>
    <w:rsid w:val="7F7AE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04E3"/>
  <w15:chartTrackingRefBased/>
  <w15:docId w15:val="{7ACE8666-36F6-4B22-B2AA-EF5D5812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5D"/>
  </w:style>
  <w:style w:type="paragraph" w:styleId="Heading1">
    <w:name w:val="heading 1"/>
    <w:basedOn w:val="Normal"/>
    <w:next w:val="Normal"/>
    <w:link w:val="Heading1Char"/>
    <w:uiPriority w:val="9"/>
    <w:qFormat/>
    <w:rsid w:val="0068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0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0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0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CD8"/>
    <w:rPr>
      <w:rFonts w:eastAsiaTheme="majorEastAsia" w:cstheme="majorBidi"/>
      <w:color w:val="272727" w:themeColor="text1" w:themeTint="D8"/>
    </w:rPr>
  </w:style>
  <w:style w:type="paragraph" w:styleId="Title">
    <w:name w:val="Title"/>
    <w:basedOn w:val="Normal"/>
    <w:next w:val="Normal"/>
    <w:link w:val="TitleChar"/>
    <w:uiPriority w:val="10"/>
    <w:qFormat/>
    <w:rsid w:val="0068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CD8"/>
    <w:pPr>
      <w:spacing w:before="160"/>
      <w:jc w:val="center"/>
    </w:pPr>
    <w:rPr>
      <w:i/>
      <w:iCs/>
      <w:color w:val="404040" w:themeColor="text1" w:themeTint="BF"/>
    </w:rPr>
  </w:style>
  <w:style w:type="character" w:customStyle="1" w:styleId="QuoteChar">
    <w:name w:val="Quote Char"/>
    <w:basedOn w:val="DefaultParagraphFont"/>
    <w:link w:val="Quote"/>
    <w:uiPriority w:val="29"/>
    <w:rsid w:val="00680CD8"/>
    <w:rPr>
      <w:i/>
      <w:iCs/>
      <w:color w:val="404040" w:themeColor="text1" w:themeTint="BF"/>
    </w:rPr>
  </w:style>
  <w:style w:type="paragraph" w:styleId="ListParagraph">
    <w:name w:val="List Paragraph"/>
    <w:basedOn w:val="Normal"/>
    <w:uiPriority w:val="34"/>
    <w:qFormat/>
    <w:rsid w:val="00680CD8"/>
    <w:pPr>
      <w:ind w:left="720"/>
      <w:contextualSpacing/>
    </w:pPr>
  </w:style>
  <w:style w:type="character" w:styleId="IntenseEmphasis">
    <w:name w:val="Intense Emphasis"/>
    <w:basedOn w:val="DefaultParagraphFont"/>
    <w:uiPriority w:val="21"/>
    <w:qFormat/>
    <w:rsid w:val="00680CD8"/>
    <w:rPr>
      <w:i/>
      <w:iCs/>
      <w:color w:val="0F4761" w:themeColor="accent1" w:themeShade="BF"/>
    </w:rPr>
  </w:style>
  <w:style w:type="paragraph" w:styleId="IntenseQuote">
    <w:name w:val="Intense Quote"/>
    <w:basedOn w:val="Normal"/>
    <w:next w:val="Normal"/>
    <w:link w:val="IntenseQuoteChar"/>
    <w:uiPriority w:val="30"/>
    <w:qFormat/>
    <w:rsid w:val="0068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CD8"/>
    <w:rPr>
      <w:i/>
      <w:iCs/>
      <w:color w:val="0F4761" w:themeColor="accent1" w:themeShade="BF"/>
    </w:rPr>
  </w:style>
  <w:style w:type="character" w:styleId="IntenseReference">
    <w:name w:val="Intense Reference"/>
    <w:basedOn w:val="DefaultParagraphFont"/>
    <w:uiPriority w:val="32"/>
    <w:qFormat/>
    <w:rsid w:val="00680CD8"/>
    <w:rPr>
      <w:b/>
      <w:bCs/>
      <w:smallCaps/>
      <w:color w:val="0F4761" w:themeColor="accent1" w:themeShade="BF"/>
      <w:spacing w:val="5"/>
    </w:rPr>
  </w:style>
  <w:style w:type="paragraph" w:styleId="NormalWeb">
    <w:name w:val="Normal (Web)"/>
    <w:basedOn w:val="Normal"/>
    <w:uiPriority w:val="99"/>
    <w:semiHidden/>
    <w:unhideWhenUsed/>
    <w:rsid w:val="00AC731A"/>
    <w:rPr>
      <w:rFonts w:ascii="Times New Roman" w:hAnsi="Times New Roman" w:cs="Times New Roman"/>
      <w:sz w:val="24"/>
      <w:szCs w:val="24"/>
    </w:rPr>
  </w:style>
  <w:style w:type="paragraph" w:customStyle="1" w:styleId="Default">
    <w:name w:val="Default"/>
    <w:rsid w:val="00F524AF"/>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05E64"/>
    <w:rPr>
      <w:sz w:val="16"/>
      <w:szCs w:val="16"/>
    </w:rPr>
  </w:style>
  <w:style w:type="paragraph" w:styleId="CommentText">
    <w:name w:val="annotation text"/>
    <w:basedOn w:val="Normal"/>
    <w:link w:val="CommentTextChar"/>
    <w:uiPriority w:val="99"/>
    <w:unhideWhenUsed/>
    <w:rsid w:val="00A05E64"/>
    <w:pPr>
      <w:spacing w:line="240" w:lineRule="auto"/>
    </w:pPr>
    <w:rPr>
      <w:sz w:val="20"/>
      <w:szCs w:val="20"/>
    </w:rPr>
  </w:style>
  <w:style w:type="character" w:customStyle="1" w:styleId="CommentTextChar">
    <w:name w:val="Comment Text Char"/>
    <w:basedOn w:val="DefaultParagraphFont"/>
    <w:link w:val="CommentText"/>
    <w:uiPriority w:val="99"/>
    <w:rsid w:val="00A05E64"/>
    <w:rPr>
      <w:sz w:val="20"/>
      <w:szCs w:val="20"/>
    </w:rPr>
  </w:style>
  <w:style w:type="paragraph" w:styleId="CommentSubject">
    <w:name w:val="annotation subject"/>
    <w:basedOn w:val="CommentText"/>
    <w:next w:val="CommentText"/>
    <w:link w:val="CommentSubjectChar"/>
    <w:uiPriority w:val="99"/>
    <w:semiHidden/>
    <w:unhideWhenUsed/>
    <w:rsid w:val="00A05E64"/>
    <w:rPr>
      <w:b/>
      <w:bCs/>
    </w:rPr>
  </w:style>
  <w:style w:type="character" w:customStyle="1" w:styleId="CommentSubjectChar">
    <w:name w:val="Comment Subject Char"/>
    <w:basedOn w:val="CommentTextChar"/>
    <w:link w:val="CommentSubject"/>
    <w:uiPriority w:val="99"/>
    <w:semiHidden/>
    <w:rsid w:val="00A05E64"/>
    <w:rPr>
      <w:b/>
      <w:bCs/>
      <w:sz w:val="20"/>
      <w:szCs w:val="20"/>
    </w:rPr>
  </w:style>
  <w:style w:type="paragraph" w:styleId="Caption">
    <w:name w:val="caption"/>
    <w:basedOn w:val="Normal"/>
    <w:next w:val="Normal"/>
    <w:uiPriority w:val="35"/>
    <w:unhideWhenUsed/>
    <w:qFormat/>
    <w:rsid w:val="0008296F"/>
    <w:pPr>
      <w:spacing w:after="200" w:line="240" w:lineRule="auto"/>
    </w:pPr>
    <w:rPr>
      <w:rFonts w:ascii="Arial" w:hAnsi="Arial"/>
      <w:i/>
      <w:iCs/>
      <w:sz w:val="24"/>
      <w:szCs w:val="18"/>
    </w:rPr>
  </w:style>
  <w:style w:type="character" w:styleId="Hyperlink">
    <w:name w:val="Hyperlink"/>
    <w:basedOn w:val="DefaultParagraphFont"/>
    <w:uiPriority w:val="99"/>
    <w:unhideWhenUsed/>
    <w:rsid w:val="002C704F"/>
    <w:rPr>
      <w:color w:val="467886" w:themeColor="hyperlink"/>
      <w:u w:val="single"/>
    </w:rPr>
  </w:style>
  <w:style w:type="character" w:styleId="UnresolvedMention">
    <w:name w:val="Unresolved Mention"/>
    <w:basedOn w:val="DefaultParagraphFont"/>
    <w:uiPriority w:val="99"/>
    <w:semiHidden/>
    <w:unhideWhenUsed/>
    <w:rsid w:val="002C704F"/>
    <w:rPr>
      <w:color w:val="605E5C"/>
      <w:shd w:val="clear" w:color="auto" w:fill="E1DFDD"/>
    </w:rPr>
  </w:style>
  <w:style w:type="paragraph" w:styleId="Bibliography">
    <w:name w:val="Bibliography"/>
    <w:basedOn w:val="Normal"/>
    <w:next w:val="Normal"/>
    <w:uiPriority w:val="37"/>
    <w:unhideWhenUsed/>
    <w:rsid w:val="00290722"/>
    <w:pPr>
      <w:spacing w:after="240" w:line="240" w:lineRule="auto"/>
    </w:pPr>
  </w:style>
  <w:style w:type="paragraph" w:styleId="TOCHeading">
    <w:name w:val="TOC Heading"/>
    <w:basedOn w:val="Heading1"/>
    <w:next w:val="Normal"/>
    <w:uiPriority w:val="39"/>
    <w:unhideWhenUsed/>
    <w:qFormat/>
    <w:rsid w:val="00F7745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77456"/>
    <w:pPr>
      <w:spacing w:after="100"/>
    </w:pPr>
  </w:style>
  <w:style w:type="paragraph" w:styleId="Header">
    <w:name w:val="header"/>
    <w:basedOn w:val="Normal"/>
    <w:link w:val="HeaderChar"/>
    <w:uiPriority w:val="99"/>
    <w:unhideWhenUsed/>
    <w:rsid w:val="00B22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625"/>
  </w:style>
  <w:style w:type="paragraph" w:styleId="Footer">
    <w:name w:val="footer"/>
    <w:basedOn w:val="Normal"/>
    <w:link w:val="FooterChar"/>
    <w:uiPriority w:val="99"/>
    <w:unhideWhenUsed/>
    <w:rsid w:val="00B22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625"/>
  </w:style>
  <w:style w:type="character" w:styleId="FollowedHyperlink">
    <w:name w:val="FollowedHyperlink"/>
    <w:basedOn w:val="DefaultParagraphFont"/>
    <w:uiPriority w:val="99"/>
    <w:semiHidden/>
    <w:unhideWhenUsed/>
    <w:rsid w:val="00CD5375"/>
    <w:rPr>
      <w:color w:val="96607D" w:themeColor="followedHyperlink"/>
      <w:u w:val="single"/>
    </w:rPr>
  </w:style>
  <w:style w:type="paragraph" w:styleId="Revision">
    <w:name w:val="Revision"/>
    <w:hidden/>
    <w:uiPriority w:val="99"/>
    <w:semiHidden/>
    <w:rsid w:val="00BB4BA4"/>
    <w:pPr>
      <w:spacing w:after="0" w:line="240" w:lineRule="auto"/>
    </w:pPr>
  </w:style>
  <w:style w:type="table" w:styleId="TableGrid">
    <w:name w:val="Table Grid"/>
    <w:basedOn w:val="TableNormal"/>
    <w:uiPriority w:val="59"/>
    <w:rsid w:val="00DE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93E25"/>
    <w:pPr>
      <w:spacing w:after="100"/>
      <w:ind w:left="220"/>
    </w:pPr>
  </w:style>
  <w:style w:type="paragraph" w:customStyle="1" w:styleId="Style1-LitReviews">
    <w:name w:val="Style1-Lit Reviews"/>
    <w:basedOn w:val="Normal"/>
    <w:link w:val="Style1-LitReviewsChar"/>
    <w:qFormat/>
    <w:rsid w:val="00AD4E3A"/>
    <w:pPr>
      <w:spacing w:after="0" w:line="360" w:lineRule="auto"/>
    </w:pPr>
    <w:rPr>
      <w:rFonts w:ascii="Arial" w:hAnsi="Arial"/>
      <w:sz w:val="24"/>
    </w:rPr>
  </w:style>
  <w:style w:type="paragraph" w:customStyle="1" w:styleId="Title2-LITREVIEWS">
    <w:name w:val="Title 2-LIT REVIEWS"/>
    <w:basedOn w:val="Style1-LitReviews"/>
    <w:link w:val="Title2-LITREVIEWSChar"/>
    <w:qFormat/>
    <w:rsid w:val="00EC575D"/>
    <w:rPr>
      <w:color w:val="A02B93" w:themeColor="accent5"/>
      <w:u w:val="single"/>
    </w:rPr>
  </w:style>
  <w:style w:type="character" w:customStyle="1" w:styleId="Style1-LitReviewsChar">
    <w:name w:val="Style1-Lit Reviews Char"/>
    <w:basedOn w:val="DefaultParagraphFont"/>
    <w:link w:val="Style1-LitReviews"/>
    <w:rsid w:val="00915373"/>
    <w:rPr>
      <w:rFonts w:ascii="Arial" w:hAnsi="Arial"/>
      <w:sz w:val="24"/>
    </w:rPr>
  </w:style>
  <w:style w:type="character" w:customStyle="1" w:styleId="Title2-LITREVIEWSChar">
    <w:name w:val="Title 2-LIT REVIEWS Char"/>
    <w:basedOn w:val="Style1-LitReviewsChar"/>
    <w:link w:val="Title2-LITREVIEWS"/>
    <w:rsid w:val="00EC575D"/>
    <w:rPr>
      <w:rFonts w:ascii="Arial" w:hAnsi="Arial"/>
      <w:color w:val="A02B93" w:themeColor="accent5"/>
      <w:sz w:val="24"/>
      <w:u w:val="single"/>
    </w:rPr>
  </w:style>
  <w:style w:type="paragraph" w:customStyle="1" w:styleId="Title1-LITREVIEW">
    <w:name w:val="Title 1-LIT REVIEW"/>
    <w:basedOn w:val="Normal"/>
    <w:link w:val="Title1-LITREVIEWChar"/>
    <w:qFormat/>
    <w:rsid w:val="00EC575D"/>
    <w:pPr>
      <w:spacing w:after="0" w:line="360" w:lineRule="auto"/>
      <w:jc w:val="center"/>
    </w:pPr>
    <w:rPr>
      <w:rFonts w:ascii="Arial" w:hAnsi="Arial" w:cs="Arial"/>
      <w:b/>
      <w:bCs/>
      <w:color w:val="A02B93" w:themeColor="accent5"/>
      <w:sz w:val="40"/>
      <w:szCs w:val="40"/>
    </w:rPr>
  </w:style>
  <w:style w:type="character" w:customStyle="1" w:styleId="Title1-LITREVIEWChar">
    <w:name w:val="Title 1-LIT REVIEW Char"/>
    <w:basedOn w:val="DefaultParagraphFont"/>
    <w:link w:val="Title1-LITREVIEW"/>
    <w:rsid w:val="00EC575D"/>
    <w:rPr>
      <w:rFonts w:ascii="Arial" w:hAnsi="Arial" w:cs="Arial"/>
      <w:b/>
      <w:bCs/>
      <w:color w:val="A02B93" w:themeColor="accent5"/>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9743">
      <w:bodyDiv w:val="1"/>
      <w:marLeft w:val="0"/>
      <w:marRight w:val="0"/>
      <w:marTop w:val="0"/>
      <w:marBottom w:val="0"/>
      <w:divBdr>
        <w:top w:val="none" w:sz="0" w:space="0" w:color="auto"/>
        <w:left w:val="none" w:sz="0" w:space="0" w:color="auto"/>
        <w:bottom w:val="none" w:sz="0" w:space="0" w:color="auto"/>
        <w:right w:val="none" w:sz="0" w:space="0" w:color="auto"/>
      </w:divBdr>
    </w:div>
    <w:div w:id="52244899">
      <w:bodyDiv w:val="1"/>
      <w:marLeft w:val="0"/>
      <w:marRight w:val="0"/>
      <w:marTop w:val="0"/>
      <w:marBottom w:val="0"/>
      <w:divBdr>
        <w:top w:val="none" w:sz="0" w:space="0" w:color="auto"/>
        <w:left w:val="none" w:sz="0" w:space="0" w:color="auto"/>
        <w:bottom w:val="none" w:sz="0" w:space="0" w:color="auto"/>
        <w:right w:val="none" w:sz="0" w:space="0" w:color="auto"/>
      </w:divBdr>
    </w:div>
    <w:div w:id="55249919">
      <w:bodyDiv w:val="1"/>
      <w:marLeft w:val="0"/>
      <w:marRight w:val="0"/>
      <w:marTop w:val="0"/>
      <w:marBottom w:val="0"/>
      <w:divBdr>
        <w:top w:val="none" w:sz="0" w:space="0" w:color="auto"/>
        <w:left w:val="none" w:sz="0" w:space="0" w:color="auto"/>
        <w:bottom w:val="none" w:sz="0" w:space="0" w:color="auto"/>
        <w:right w:val="none" w:sz="0" w:space="0" w:color="auto"/>
      </w:divBdr>
      <w:divsChild>
        <w:div w:id="1596090776">
          <w:marLeft w:val="0"/>
          <w:marRight w:val="0"/>
          <w:marTop w:val="0"/>
          <w:marBottom w:val="0"/>
          <w:divBdr>
            <w:top w:val="none" w:sz="0" w:space="0" w:color="auto"/>
            <w:left w:val="none" w:sz="0" w:space="0" w:color="auto"/>
            <w:bottom w:val="none" w:sz="0" w:space="0" w:color="auto"/>
            <w:right w:val="none" w:sz="0" w:space="0" w:color="auto"/>
          </w:divBdr>
          <w:divsChild>
            <w:div w:id="2132551999">
              <w:marLeft w:val="0"/>
              <w:marRight w:val="0"/>
              <w:marTop w:val="0"/>
              <w:marBottom w:val="0"/>
              <w:divBdr>
                <w:top w:val="none" w:sz="0" w:space="0" w:color="auto"/>
                <w:left w:val="none" w:sz="0" w:space="0" w:color="auto"/>
                <w:bottom w:val="none" w:sz="0" w:space="0" w:color="auto"/>
                <w:right w:val="none" w:sz="0" w:space="0" w:color="auto"/>
              </w:divBdr>
              <w:divsChild>
                <w:div w:id="1502356049">
                  <w:marLeft w:val="0"/>
                  <w:marRight w:val="0"/>
                  <w:marTop w:val="0"/>
                  <w:marBottom w:val="0"/>
                  <w:divBdr>
                    <w:top w:val="none" w:sz="0" w:space="0" w:color="auto"/>
                    <w:left w:val="none" w:sz="0" w:space="0" w:color="auto"/>
                    <w:bottom w:val="none" w:sz="0" w:space="0" w:color="auto"/>
                    <w:right w:val="none" w:sz="0" w:space="0" w:color="auto"/>
                  </w:divBdr>
                  <w:divsChild>
                    <w:div w:id="97892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4964">
      <w:bodyDiv w:val="1"/>
      <w:marLeft w:val="0"/>
      <w:marRight w:val="0"/>
      <w:marTop w:val="0"/>
      <w:marBottom w:val="0"/>
      <w:divBdr>
        <w:top w:val="none" w:sz="0" w:space="0" w:color="auto"/>
        <w:left w:val="none" w:sz="0" w:space="0" w:color="auto"/>
        <w:bottom w:val="none" w:sz="0" w:space="0" w:color="auto"/>
        <w:right w:val="none" w:sz="0" w:space="0" w:color="auto"/>
      </w:divBdr>
    </w:div>
    <w:div w:id="83653225">
      <w:bodyDiv w:val="1"/>
      <w:marLeft w:val="0"/>
      <w:marRight w:val="0"/>
      <w:marTop w:val="0"/>
      <w:marBottom w:val="0"/>
      <w:divBdr>
        <w:top w:val="none" w:sz="0" w:space="0" w:color="auto"/>
        <w:left w:val="none" w:sz="0" w:space="0" w:color="auto"/>
        <w:bottom w:val="none" w:sz="0" w:space="0" w:color="auto"/>
        <w:right w:val="none" w:sz="0" w:space="0" w:color="auto"/>
      </w:divBdr>
    </w:div>
    <w:div w:id="84884870">
      <w:bodyDiv w:val="1"/>
      <w:marLeft w:val="0"/>
      <w:marRight w:val="0"/>
      <w:marTop w:val="0"/>
      <w:marBottom w:val="0"/>
      <w:divBdr>
        <w:top w:val="none" w:sz="0" w:space="0" w:color="auto"/>
        <w:left w:val="none" w:sz="0" w:space="0" w:color="auto"/>
        <w:bottom w:val="none" w:sz="0" w:space="0" w:color="auto"/>
        <w:right w:val="none" w:sz="0" w:space="0" w:color="auto"/>
      </w:divBdr>
    </w:div>
    <w:div w:id="88237641">
      <w:bodyDiv w:val="1"/>
      <w:marLeft w:val="0"/>
      <w:marRight w:val="0"/>
      <w:marTop w:val="0"/>
      <w:marBottom w:val="0"/>
      <w:divBdr>
        <w:top w:val="none" w:sz="0" w:space="0" w:color="auto"/>
        <w:left w:val="none" w:sz="0" w:space="0" w:color="auto"/>
        <w:bottom w:val="none" w:sz="0" w:space="0" w:color="auto"/>
        <w:right w:val="none" w:sz="0" w:space="0" w:color="auto"/>
      </w:divBdr>
      <w:divsChild>
        <w:div w:id="308948088">
          <w:marLeft w:val="0"/>
          <w:marRight w:val="0"/>
          <w:marTop w:val="0"/>
          <w:marBottom w:val="0"/>
          <w:divBdr>
            <w:top w:val="none" w:sz="0" w:space="0" w:color="auto"/>
            <w:left w:val="none" w:sz="0" w:space="0" w:color="auto"/>
            <w:bottom w:val="none" w:sz="0" w:space="0" w:color="auto"/>
            <w:right w:val="none" w:sz="0" w:space="0" w:color="auto"/>
          </w:divBdr>
          <w:divsChild>
            <w:div w:id="64618726">
              <w:marLeft w:val="0"/>
              <w:marRight w:val="0"/>
              <w:marTop w:val="0"/>
              <w:marBottom w:val="0"/>
              <w:divBdr>
                <w:top w:val="none" w:sz="0" w:space="0" w:color="auto"/>
                <w:left w:val="none" w:sz="0" w:space="0" w:color="auto"/>
                <w:bottom w:val="none" w:sz="0" w:space="0" w:color="auto"/>
                <w:right w:val="none" w:sz="0" w:space="0" w:color="auto"/>
              </w:divBdr>
              <w:divsChild>
                <w:div w:id="223486968">
                  <w:marLeft w:val="0"/>
                  <w:marRight w:val="0"/>
                  <w:marTop w:val="0"/>
                  <w:marBottom w:val="0"/>
                  <w:divBdr>
                    <w:top w:val="none" w:sz="0" w:space="0" w:color="auto"/>
                    <w:left w:val="none" w:sz="0" w:space="0" w:color="auto"/>
                    <w:bottom w:val="none" w:sz="0" w:space="0" w:color="auto"/>
                    <w:right w:val="none" w:sz="0" w:space="0" w:color="auto"/>
                  </w:divBdr>
                  <w:divsChild>
                    <w:div w:id="1350835853">
                      <w:marLeft w:val="0"/>
                      <w:marRight w:val="0"/>
                      <w:marTop w:val="0"/>
                      <w:marBottom w:val="0"/>
                      <w:divBdr>
                        <w:top w:val="none" w:sz="0" w:space="0" w:color="auto"/>
                        <w:left w:val="none" w:sz="0" w:space="0" w:color="auto"/>
                        <w:bottom w:val="none" w:sz="0" w:space="0" w:color="auto"/>
                        <w:right w:val="none" w:sz="0" w:space="0" w:color="auto"/>
                      </w:divBdr>
                      <w:divsChild>
                        <w:div w:id="464616238">
                          <w:marLeft w:val="0"/>
                          <w:marRight w:val="0"/>
                          <w:marTop w:val="0"/>
                          <w:marBottom w:val="0"/>
                          <w:divBdr>
                            <w:top w:val="none" w:sz="0" w:space="0" w:color="auto"/>
                            <w:left w:val="none" w:sz="0" w:space="0" w:color="auto"/>
                            <w:bottom w:val="none" w:sz="0" w:space="0" w:color="auto"/>
                            <w:right w:val="none" w:sz="0" w:space="0" w:color="auto"/>
                          </w:divBdr>
                          <w:divsChild>
                            <w:div w:id="77101589">
                              <w:marLeft w:val="0"/>
                              <w:marRight w:val="0"/>
                              <w:marTop w:val="0"/>
                              <w:marBottom w:val="0"/>
                              <w:divBdr>
                                <w:top w:val="none" w:sz="0" w:space="0" w:color="auto"/>
                                <w:left w:val="none" w:sz="0" w:space="0" w:color="auto"/>
                                <w:bottom w:val="none" w:sz="0" w:space="0" w:color="auto"/>
                                <w:right w:val="none" w:sz="0" w:space="0" w:color="auto"/>
                              </w:divBdr>
                              <w:divsChild>
                                <w:div w:id="1193767293">
                                  <w:marLeft w:val="0"/>
                                  <w:marRight w:val="0"/>
                                  <w:marTop w:val="0"/>
                                  <w:marBottom w:val="0"/>
                                  <w:divBdr>
                                    <w:top w:val="none" w:sz="0" w:space="0" w:color="auto"/>
                                    <w:left w:val="none" w:sz="0" w:space="0" w:color="auto"/>
                                    <w:bottom w:val="none" w:sz="0" w:space="0" w:color="auto"/>
                                    <w:right w:val="none" w:sz="0" w:space="0" w:color="auto"/>
                                  </w:divBdr>
                                  <w:divsChild>
                                    <w:div w:id="8496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99837">
      <w:bodyDiv w:val="1"/>
      <w:marLeft w:val="0"/>
      <w:marRight w:val="0"/>
      <w:marTop w:val="0"/>
      <w:marBottom w:val="0"/>
      <w:divBdr>
        <w:top w:val="none" w:sz="0" w:space="0" w:color="auto"/>
        <w:left w:val="none" w:sz="0" w:space="0" w:color="auto"/>
        <w:bottom w:val="none" w:sz="0" w:space="0" w:color="auto"/>
        <w:right w:val="none" w:sz="0" w:space="0" w:color="auto"/>
      </w:divBdr>
    </w:div>
    <w:div w:id="112478657">
      <w:bodyDiv w:val="1"/>
      <w:marLeft w:val="0"/>
      <w:marRight w:val="0"/>
      <w:marTop w:val="0"/>
      <w:marBottom w:val="0"/>
      <w:divBdr>
        <w:top w:val="none" w:sz="0" w:space="0" w:color="auto"/>
        <w:left w:val="none" w:sz="0" w:space="0" w:color="auto"/>
        <w:bottom w:val="none" w:sz="0" w:space="0" w:color="auto"/>
        <w:right w:val="none" w:sz="0" w:space="0" w:color="auto"/>
      </w:divBdr>
    </w:div>
    <w:div w:id="133258198">
      <w:bodyDiv w:val="1"/>
      <w:marLeft w:val="0"/>
      <w:marRight w:val="0"/>
      <w:marTop w:val="0"/>
      <w:marBottom w:val="0"/>
      <w:divBdr>
        <w:top w:val="none" w:sz="0" w:space="0" w:color="auto"/>
        <w:left w:val="none" w:sz="0" w:space="0" w:color="auto"/>
        <w:bottom w:val="none" w:sz="0" w:space="0" w:color="auto"/>
        <w:right w:val="none" w:sz="0" w:space="0" w:color="auto"/>
      </w:divBdr>
    </w:div>
    <w:div w:id="137381019">
      <w:bodyDiv w:val="1"/>
      <w:marLeft w:val="0"/>
      <w:marRight w:val="0"/>
      <w:marTop w:val="0"/>
      <w:marBottom w:val="0"/>
      <w:divBdr>
        <w:top w:val="none" w:sz="0" w:space="0" w:color="auto"/>
        <w:left w:val="none" w:sz="0" w:space="0" w:color="auto"/>
        <w:bottom w:val="none" w:sz="0" w:space="0" w:color="auto"/>
        <w:right w:val="none" w:sz="0" w:space="0" w:color="auto"/>
      </w:divBdr>
      <w:divsChild>
        <w:div w:id="1364477557">
          <w:marLeft w:val="0"/>
          <w:marRight w:val="0"/>
          <w:marTop w:val="0"/>
          <w:marBottom w:val="0"/>
          <w:divBdr>
            <w:top w:val="none" w:sz="0" w:space="0" w:color="auto"/>
            <w:left w:val="none" w:sz="0" w:space="0" w:color="auto"/>
            <w:bottom w:val="none" w:sz="0" w:space="0" w:color="auto"/>
            <w:right w:val="none" w:sz="0" w:space="0" w:color="auto"/>
          </w:divBdr>
          <w:divsChild>
            <w:div w:id="983969060">
              <w:marLeft w:val="0"/>
              <w:marRight w:val="0"/>
              <w:marTop w:val="0"/>
              <w:marBottom w:val="0"/>
              <w:divBdr>
                <w:top w:val="none" w:sz="0" w:space="0" w:color="auto"/>
                <w:left w:val="none" w:sz="0" w:space="0" w:color="auto"/>
                <w:bottom w:val="none" w:sz="0" w:space="0" w:color="auto"/>
                <w:right w:val="none" w:sz="0" w:space="0" w:color="auto"/>
              </w:divBdr>
              <w:divsChild>
                <w:div w:id="609435944">
                  <w:marLeft w:val="0"/>
                  <w:marRight w:val="0"/>
                  <w:marTop w:val="0"/>
                  <w:marBottom w:val="0"/>
                  <w:divBdr>
                    <w:top w:val="none" w:sz="0" w:space="0" w:color="auto"/>
                    <w:left w:val="none" w:sz="0" w:space="0" w:color="auto"/>
                    <w:bottom w:val="none" w:sz="0" w:space="0" w:color="auto"/>
                    <w:right w:val="none" w:sz="0" w:space="0" w:color="auto"/>
                  </w:divBdr>
                  <w:divsChild>
                    <w:div w:id="810439016">
                      <w:marLeft w:val="0"/>
                      <w:marRight w:val="0"/>
                      <w:marTop w:val="0"/>
                      <w:marBottom w:val="0"/>
                      <w:divBdr>
                        <w:top w:val="none" w:sz="0" w:space="0" w:color="auto"/>
                        <w:left w:val="none" w:sz="0" w:space="0" w:color="auto"/>
                        <w:bottom w:val="none" w:sz="0" w:space="0" w:color="auto"/>
                        <w:right w:val="none" w:sz="0" w:space="0" w:color="auto"/>
                      </w:divBdr>
                      <w:divsChild>
                        <w:div w:id="873076519">
                          <w:marLeft w:val="0"/>
                          <w:marRight w:val="0"/>
                          <w:marTop w:val="0"/>
                          <w:marBottom w:val="0"/>
                          <w:divBdr>
                            <w:top w:val="none" w:sz="0" w:space="0" w:color="auto"/>
                            <w:left w:val="none" w:sz="0" w:space="0" w:color="auto"/>
                            <w:bottom w:val="none" w:sz="0" w:space="0" w:color="auto"/>
                            <w:right w:val="none" w:sz="0" w:space="0" w:color="auto"/>
                          </w:divBdr>
                          <w:divsChild>
                            <w:div w:id="187766897">
                              <w:marLeft w:val="0"/>
                              <w:marRight w:val="0"/>
                              <w:marTop w:val="0"/>
                              <w:marBottom w:val="0"/>
                              <w:divBdr>
                                <w:top w:val="none" w:sz="0" w:space="0" w:color="auto"/>
                                <w:left w:val="none" w:sz="0" w:space="0" w:color="auto"/>
                                <w:bottom w:val="none" w:sz="0" w:space="0" w:color="auto"/>
                                <w:right w:val="none" w:sz="0" w:space="0" w:color="auto"/>
                              </w:divBdr>
                              <w:divsChild>
                                <w:div w:id="2104257550">
                                  <w:marLeft w:val="0"/>
                                  <w:marRight w:val="0"/>
                                  <w:marTop w:val="0"/>
                                  <w:marBottom w:val="0"/>
                                  <w:divBdr>
                                    <w:top w:val="none" w:sz="0" w:space="0" w:color="auto"/>
                                    <w:left w:val="none" w:sz="0" w:space="0" w:color="auto"/>
                                    <w:bottom w:val="none" w:sz="0" w:space="0" w:color="auto"/>
                                    <w:right w:val="none" w:sz="0" w:space="0" w:color="auto"/>
                                  </w:divBdr>
                                  <w:divsChild>
                                    <w:div w:id="6283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5127">
      <w:bodyDiv w:val="1"/>
      <w:marLeft w:val="0"/>
      <w:marRight w:val="0"/>
      <w:marTop w:val="0"/>
      <w:marBottom w:val="0"/>
      <w:divBdr>
        <w:top w:val="none" w:sz="0" w:space="0" w:color="auto"/>
        <w:left w:val="none" w:sz="0" w:space="0" w:color="auto"/>
        <w:bottom w:val="none" w:sz="0" w:space="0" w:color="auto"/>
        <w:right w:val="none" w:sz="0" w:space="0" w:color="auto"/>
      </w:divBdr>
      <w:divsChild>
        <w:div w:id="1631863222">
          <w:marLeft w:val="0"/>
          <w:marRight w:val="0"/>
          <w:marTop w:val="0"/>
          <w:marBottom w:val="0"/>
          <w:divBdr>
            <w:top w:val="none" w:sz="0" w:space="0" w:color="auto"/>
            <w:left w:val="none" w:sz="0" w:space="0" w:color="auto"/>
            <w:bottom w:val="none" w:sz="0" w:space="0" w:color="auto"/>
            <w:right w:val="none" w:sz="0" w:space="0" w:color="auto"/>
          </w:divBdr>
          <w:divsChild>
            <w:div w:id="1938556150">
              <w:marLeft w:val="0"/>
              <w:marRight w:val="0"/>
              <w:marTop w:val="0"/>
              <w:marBottom w:val="0"/>
              <w:divBdr>
                <w:top w:val="none" w:sz="0" w:space="0" w:color="auto"/>
                <w:left w:val="none" w:sz="0" w:space="0" w:color="auto"/>
                <w:bottom w:val="none" w:sz="0" w:space="0" w:color="auto"/>
                <w:right w:val="none" w:sz="0" w:space="0" w:color="auto"/>
              </w:divBdr>
              <w:divsChild>
                <w:div w:id="1134249605">
                  <w:marLeft w:val="0"/>
                  <w:marRight w:val="0"/>
                  <w:marTop w:val="0"/>
                  <w:marBottom w:val="0"/>
                  <w:divBdr>
                    <w:top w:val="none" w:sz="0" w:space="0" w:color="auto"/>
                    <w:left w:val="none" w:sz="0" w:space="0" w:color="auto"/>
                    <w:bottom w:val="none" w:sz="0" w:space="0" w:color="auto"/>
                    <w:right w:val="none" w:sz="0" w:space="0" w:color="auto"/>
                  </w:divBdr>
                  <w:divsChild>
                    <w:div w:id="1591622642">
                      <w:marLeft w:val="0"/>
                      <w:marRight w:val="0"/>
                      <w:marTop w:val="0"/>
                      <w:marBottom w:val="0"/>
                      <w:divBdr>
                        <w:top w:val="none" w:sz="0" w:space="0" w:color="auto"/>
                        <w:left w:val="none" w:sz="0" w:space="0" w:color="auto"/>
                        <w:bottom w:val="none" w:sz="0" w:space="0" w:color="auto"/>
                        <w:right w:val="none" w:sz="0" w:space="0" w:color="auto"/>
                      </w:divBdr>
                      <w:divsChild>
                        <w:div w:id="1077091059">
                          <w:marLeft w:val="0"/>
                          <w:marRight w:val="0"/>
                          <w:marTop w:val="0"/>
                          <w:marBottom w:val="0"/>
                          <w:divBdr>
                            <w:top w:val="none" w:sz="0" w:space="0" w:color="auto"/>
                            <w:left w:val="none" w:sz="0" w:space="0" w:color="auto"/>
                            <w:bottom w:val="none" w:sz="0" w:space="0" w:color="auto"/>
                            <w:right w:val="none" w:sz="0" w:space="0" w:color="auto"/>
                          </w:divBdr>
                          <w:divsChild>
                            <w:div w:id="499657456">
                              <w:marLeft w:val="0"/>
                              <w:marRight w:val="0"/>
                              <w:marTop w:val="0"/>
                              <w:marBottom w:val="0"/>
                              <w:divBdr>
                                <w:top w:val="none" w:sz="0" w:space="0" w:color="auto"/>
                                <w:left w:val="none" w:sz="0" w:space="0" w:color="auto"/>
                                <w:bottom w:val="none" w:sz="0" w:space="0" w:color="auto"/>
                                <w:right w:val="none" w:sz="0" w:space="0" w:color="auto"/>
                              </w:divBdr>
                              <w:divsChild>
                                <w:div w:id="173305574">
                                  <w:marLeft w:val="0"/>
                                  <w:marRight w:val="0"/>
                                  <w:marTop w:val="0"/>
                                  <w:marBottom w:val="0"/>
                                  <w:divBdr>
                                    <w:top w:val="none" w:sz="0" w:space="0" w:color="auto"/>
                                    <w:left w:val="none" w:sz="0" w:space="0" w:color="auto"/>
                                    <w:bottom w:val="none" w:sz="0" w:space="0" w:color="auto"/>
                                    <w:right w:val="none" w:sz="0" w:space="0" w:color="auto"/>
                                  </w:divBdr>
                                  <w:divsChild>
                                    <w:div w:id="1231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2094">
      <w:bodyDiv w:val="1"/>
      <w:marLeft w:val="0"/>
      <w:marRight w:val="0"/>
      <w:marTop w:val="0"/>
      <w:marBottom w:val="0"/>
      <w:divBdr>
        <w:top w:val="none" w:sz="0" w:space="0" w:color="auto"/>
        <w:left w:val="none" w:sz="0" w:space="0" w:color="auto"/>
        <w:bottom w:val="none" w:sz="0" w:space="0" w:color="auto"/>
        <w:right w:val="none" w:sz="0" w:space="0" w:color="auto"/>
      </w:divBdr>
    </w:div>
    <w:div w:id="153255786">
      <w:bodyDiv w:val="1"/>
      <w:marLeft w:val="0"/>
      <w:marRight w:val="0"/>
      <w:marTop w:val="0"/>
      <w:marBottom w:val="0"/>
      <w:divBdr>
        <w:top w:val="none" w:sz="0" w:space="0" w:color="auto"/>
        <w:left w:val="none" w:sz="0" w:space="0" w:color="auto"/>
        <w:bottom w:val="none" w:sz="0" w:space="0" w:color="auto"/>
        <w:right w:val="none" w:sz="0" w:space="0" w:color="auto"/>
      </w:divBdr>
    </w:div>
    <w:div w:id="162359252">
      <w:bodyDiv w:val="1"/>
      <w:marLeft w:val="0"/>
      <w:marRight w:val="0"/>
      <w:marTop w:val="0"/>
      <w:marBottom w:val="0"/>
      <w:divBdr>
        <w:top w:val="none" w:sz="0" w:space="0" w:color="auto"/>
        <w:left w:val="none" w:sz="0" w:space="0" w:color="auto"/>
        <w:bottom w:val="none" w:sz="0" w:space="0" w:color="auto"/>
        <w:right w:val="none" w:sz="0" w:space="0" w:color="auto"/>
      </w:divBdr>
      <w:divsChild>
        <w:div w:id="1082337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75271">
      <w:bodyDiv w:val="1"/>
      <w:marLeft w:val="0"/>
      <w:marRight w:val="0"/>
      <w:marTop w:val="0"/>
      <w:marBottom w:val="0"/>
      <w:divBdr>
        <w:top w:val="none" w:sz="0" w:space="0" w:color="auto"/>
        <w:left w:val="none" w:sz="0" w:space="0" w:color="auto"/>
        <w:bottom w:val="none" w:sz="0" w:space="0" w:color="auto"/>
        <w:right w:val="none" w:sz="0" w:space="0" w:color="auto"/>
      </w:divBdr>
      <w:divsChild>
        <w:div w:id="1352758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63347">
      <w:bodyDiv w:val="1"/>
      <w:marLeft w:val="0"/>
      <w:marRight w:val="0"/>
      <w:marTop w:val="0"/>
      <w:marBottom w:val="0"/>
      <w:divBdr>
        <w:top w:val="none" w:sz="0" w:space="0" w:color="auto"/>
        <w:left w:val="none" w:sz="0" w:space="0" w:color="auto"/>
        <w:bottom w:val="none" w:sz="0" w:space="0" w:color="auto"/>
        <w:right w:val="none" w:sz="0" w:space="0" w:color="auto"/>
      </w:divBdr>
    </w:div>
    <w:div w:id="173228518">
      <w:bodyDiv w:val="1"/>
      <w:marLeft w:val="0"/>
      <w:marRight w:val="0"/>
      <w:marTop w:val="0"/>
      <w:marBottom w:val="0"/>
      <w:divBdr>
        <w:top w:val="none" w:sz="0" w:space="0" w:color="auto"/>
        <w:left w:val="none" w:sz="0" w:space="0" w:color="auto"/>
        <w:bottom w:val="none" w:sz="0" w:space="0" w:color="auto"/>
        <w:right w:val="none" w:sz="0" w:space="0" w:color="auto"/>
      </w:divBdr>
      <w:divsChild>
        <w:div w:id="1117716600">
          <w:marLeft w:val="0"/>
          <w:marRight w:val="0"/>
          <w:marTop w:val="0"/>
          <w:marBottom w:val="0"/>
          <w:divBdr>
            <w:top w:val="none" w:sz="0" w:space="0" w:color="auto"/>
            <w:left w:val="none" w:sz="0" w:space="0" w:color="auto"/>
            <w:bottom w:val="none" w:sz="0" w:space="0" w:color="auto"/>
            <w:right w:val="none" w:sz="0" w:space="0" w:color="auto"/>
          </w:divBdr>
          <w:divsChild>
            <w:div w:id="1184368802">
              <w:marLeft w:val="0"/>
              <w:marRight w:val="0"/>
              <w:marTop w:val="0"/>
              <w:marBottom w:val="0"/>
              <w:divBdr>
                <w:top w:val="none" w:sz="0" w:space="0" w:color="auto"/>
                <w:left w:val="none" w:sz="0" w:space="0" w:color="auto"/>
                <w:bottom w:val="none" w:sz="0" w:space="0" w:color="auto"/>
                <w:right w:val="none" w:sz="0" w:space="0" w:color="auto"/>
              </w:divBdr>
              <w:divsChild>
                <w:div w:id="147673020">
                  <w:marLeft w:val="0"/>
                  <w:marRight w:val="0"/>
                  <w:marTop w:val="0"/>
                  <w:marBottom w:val="0"/>
                  <w:divBdr>
                    <w:top w:val="none" w:sz="0" w:space="0" w:color="auto"/>
                    <w:left w:val="none" w:sz="0" w:space="0" w:color="auto"/>
                    <w:bottom w:val="none" w:sz="0" w:space="0" w:color="auto"/>
                    <w:right w:val="none" w:sz="0" w:space="0" w:color="auto"/>
                  </w:divBdr>
                  <w:divsChild>
                    <w:div w:id="86341907">
                      <w:marLeft w:val="0"/>
                      <w:marRight w:val="0"/>
                      <w:marTop w:val="0"/>
                      <w:marBottom w:val="0"/>
                      <w:divBdr>
                        <w:top w:val="none" w:sz="0" w:space="0" w:color="auto"/>
                        <w:left w:val="none" w:sz="0" w:space="0" w:color="auto"/>
                        <w:bottom w:val="none" w:sz="0" w:space="0" w:color="auto"/>
                        <w:right w:val="none" w:sz="0" w:space="0" w:color="auto"/>
                      </w:divBdr>
                      <w:divsChild>
                        <w:div w:id="474953235">
                          <w:marLeft w:val="0"/>
                          <w:marRight w:val="0"/>
                          <w:marTop w:val="0"/>
                          <w:marBottom w:val="0"/>
                          <w:divBdr>
                            <w:top w:val="none" w:sz="0" w:space="0" w:color="auto"/>
                            <w:left w:val="none" w:sz="0" w:space="0" w:color="auto"/>
                            <w:bottom w:val="none" w:sz="0" w:space="0" w:color="auto"/>
                            <w:right w:val="none" w:sz="0" w:space="0" w:color="auto"/>
                          </w:divBdr>
                          <w:divsChild>
                            <w:div w:id="8142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8199">
                  <w:marLeft w:val="0"/>
                  <w:marRight w:val="0"/>
                  <w:marTop w:val="0"/>
                  <w:marBottom w:val="0"/>
                  <w:divBdr>
                    <w:top w:val="none" w:sz="0" w:space="0" w:color="auto"/>
                    <w:left w:val="none" w:sz="0" w:space="0" w:color="auto"/>
                    <w:bottom w:val="none" w:sz="0" w:space="0" w:color="auto"/>
                    <w:right w:val="none" w:sz="0" w:space="0" w:color="auto"/>
                  </w:divBdr>
                  <w:divsChild>
                    <w:div w:id="107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7950">
      <w:bodyDiv w:val="1"/>
      <w:marLeft w:val="0"/>
      <w:marRight w:val="0"/>
      <w:marTop w:val="0"/>
      <w:marBottom w:val="0"/>
      <w:divBdr>
        <w:top w:val="none" w:sz="0" w:space="0" w:color="auto"/>
        <w:left w:val="none" w:sz="0" w:space="0" w:color="auto"/>
        <w:bottom w:val="none" w:sz="0" w:space="0" w:color="auto"/>
        <w:right w:val="none" w:sz="0" w:space="0" w:color="auto"/>
      </w:divBdr>
    </w:div>
    <w:div w:id="177235475">
      <w:bodyDiv w:val="1"/>
      <w:marLeft w:val="0"/>
      <w:marRight w:val="0"/>
      <w:marTop w:val="0"/>
      <w:marBottom w:val="0"/>
      <w:divBdr>
        <w:top w:val="none" w:sz="0" w:space="0" w:color="auto"/>
        <w:left w:val="none" w:sz="0" w:space="0" w:color="auto"/>
        <w:bottom w:val="none" w:sz="0" w:space="0" w:color="auto"/>
        <w:right w:val="none" w:sz="0" w:space="0" w:color="auto"/>
      </w:divBdr>
    </w:div>
    <w:div w:id="192619601">
      <w:bodyDiv w:val="1"/>
      <w:marLeft w:val="0"/>
      <w:marRight w:val="0"/>
      <w:marTop w:val="0"/>
      <w:marBottom w:val="0"/>
      <w:divBdr>
        <w:top w:val="none" w:sz="0" w:space="0" w:color="auto"/>
        <w:left w:val="none" w:sz="0" w:space="0" w:color="auto"/>
        <w:bottom w:val="none" w:sz="0" w:space="0" w:color="auto"/>
        <w:right w:val="none" w:sz="0" w:space="0" w:color="auto"/>
      </w:divBdr>
    </w:div>
    <w:div w:id="192960472">
      <w:bodyDiv w:val="1"/>
      <w:marLeft w:val="0"/>
      <w:marRight w:val="0"/>
      <w:marTop w:val="0"/>
      <w:marBottom w:val="0"/>
      <w:divBdr>
        <w:top w:val="none" w:sz="0" w:space="0" w:color="auto"/>
        <w:left w:val="none" w:sz="0" w:space="0" w:color="auto"/>
        <w:bottom w:val="none" w:sz="0" w:space="0" w:color="auto"/>
        <w:right w:val="none" w:sz="0" w:space="0" w:color="auto"/>
      </w:divBdr>
      <w:divsChild>
        <w:div w:id="119304971">
          <w:marLeft w:val="0"/>
          <w:marRight w:val="0"/>
          <w:marTop w:val="0"/>
          <w:marBottom w:val="0"/>
          <w:divBdr>
            <w:top w:val="none" w:sz="0" w:space="0" w:color="auto"/>
            <w:left w:val="none" w:sz="0" w:space="0" w:color="auto"/>
            <w:bottom w:val="none" w:sz="0" w:space="0" w:color="auto"/>
            <w:right w:val="none" w:sz="0" w:space="0" w:color="auto"/>
          </w:divBdr>
          <w:divsChild>
            <w:div w:id="2083672660">
              <w:marLeft w:val="0"/>
              <w:marRight w:val="0"/>
              <w:marTop w:val="0"/>
              <w:marBottom w:val="0"/>
              <w:divBdr>
                <w:top w:val="none" w:sz="0" w:space="0" w:color="auto"/>
                <w:left w:val="none" w:sz="0" w:space="0" w:color="auto"/>
                <w:bottom w:val="none" w:sz="0" w:space="0" w:color="auto"/>
                <w:right w:val="none" w:sz="0" w:space="0" w:color="auto"/>
              </w:divBdr>
              <w:divsChild>
                <w:div w:id="160855426">
                  <w:marLeft w:val="0"/>
                  <w:marRight w:val="0"/>
                  <w:marTop w:val="0"/>
                  <w:marBottom w:val="0"/>
                  <w:divBdr>
                    <w:top w:val="none" w:sz="0" w:space="0" w:color="auto"/>
                    <w:left w:val="none" w:sz="0" w:space="0" w:color="auto"/>
                    <w:bottom w:val="none" w:sz="0" w:space="0" w:color="auto"/>
                    <w:right w:val="none" w:sz="0" w:space="0" w:color="auto"/>
                  </w:divBdr>
                  <w:divsChild>
                    <w:div w:id="1268348596">
                      <w:marLeft w:val="0"/>
                      <w:marRight w:val="0"/>
                      <w:marTop w:val="0"/>
                      <w:marBottom w:val="0"/>
                      <w:divBdr>
                        <w:top w:val="none" w:sz="0" w:space="0" w:color="auto"/>
                        <w:left w:val="none" w:sz="0" w:space="0" w:color="auto"/>
                        <w:bottom w:val="none" w:sz="0" w:space="0" w:color="auto"/>
                        <w:right w:val="none" w:sz="0" w:space="0" w:color="auto"/>
                      </w:divBdr>
                      <w:divsChild>
                        <w:div w:id="611131146">
                          <w:marLeft w:val="0"/>
                          <w:marRight w:val="0"/>
                          <w:marTop w:val="0"/>
                          <w:marBottom w:val="0"/>
                          <w:divBdr>
                            <w:top w:val="none" w:sz="0" w:space="0" w:color="auto"/>
                            <w:left w:val="none" w:sz="0" w:space="0" w:color="auto"/>
                            <w:bottom w:val="none" w:sz="0" w:space="0" w:color="auto"/>
                            <w:right w:val="none" w:sz="0" w:space="0" w:color="auto"/>
                          </w:divBdr>
                          <w:divsChild>
                            <w:div w:id="20425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6732">
                  <w:marLeft w:val="0"/>
                  <w:marRight w:val="0"/>
                  <w:marTop w:val="0"/>
                  <w:marBottom w:val="0"/>
                  <w:divBdr>
                    <w:top w:val="none" w:sz="0" w:space="0" w:color="auto"/>
                    <w:left w:val="none" w:sz="0" w:space="0" w:color="auto"/>
                    <w:bottom w:val="none" w:sz="0" w:space="0" w:color="auto"/>
                    <w:right w:val="none" w:sz="0" w:space="0" w:color="auto"/>
                  </w:divBdr>
                  <w:divsChild>
                    <w:div w:id="6336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7449">
      <w:bodyDiv w:val="1"/>
      <w:marLeft w:val="0"/>
      <w:marRight w:val="0"/>
      <w:marTop w:val="0"/>
      <w:marBottom w:val="0"/>
      <w:divBdr>
        <w:top w:val="none" w:sz="0" w:space="0" w:color="auto"/>
        <w:left w:val="none" w:sz="0" w:space="0" w:color="auto"/>
        <w:bottom w:val="none" w:sz="0" w:space="0" w:color="auto"/>
        <w:right w:val="none" w:sz="0" w:space="0" w:color="auto"/>
      </w:divBdr>
      <w:divsChild>
        <w:div w:id="1877814114">
          <w:marLeft w:val="0"/>
          <w:marRight w:val="0"/>
          <w:marTop w:val="0"/>
          <w:marBottom w:val="0"/>
          <w:divBdr>
            <w:top w:val="none" w:sz="0" w:space="0" w:color="auto"/>
            <w:left w:val="none" w:sz="0" w:space="0" w:color="auto"/>
            <w:bottom w:val="none" w:sz="0" w:space="0" w:color="auto"/>
            <w:right w:val="none" w:sz="0" w:space="0" w:color="auto"/>
          </w:divBdr>
          <w:divsChild>
            <w:div w:id="1471247084">
              <w:marLeft w:val="0"/>
              <w:marRight w:val="0"/>
              <w:marTop w:val="0"/>
              <w:marBottom w:val="0"/>
              <w:divBdr>
                <w:top w:val="none" w:sz="0" w:space="0" w:color="auto"/>
                <w:left w:val="none" w:sz="0" w:space="0" w:color="auto"/>
                <w:bottom w:val="none" w:sz="0" w:space="0" w:color="auto"/>
                <w:right w:val="none" w:sz="0" w:space="0" w:color="auto"/>
              </w:divBdr>
              <w:divsChild>
                <w:div w:id="2061781787">
                  <w:marLeft w:val="-225"/>
                  <w:marRight w:val="-225"/>
                  <w:marTop w:val="0"/>
                  <w:marBottom w:val="0"/>
                  <w:divBdr>
                    <w:top w:val="none" w:sz="0" w:space="0" w:color="auto"/>
                    <w:left w:val="none" w:sz="0" w:space="0" w:color="auto"/>
                    <w:bottom w:val="none" w:sz="0" w:space="0" w:color="auto"/>
                    <w:right w:val="none" w:sz="0" w:space="0" w:color="auto"/>
                  </w:divBdr>
                  <w:divsChild>
                    <w:div w:id="20582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8223">
      <w:bodyDiv w:val="1"/>
      <w:marLeft w:val="0"/>
      <w:marRight w:val="0"/>
      <w:marTop w:val="0"/>
      <w:marBottom w:val="0"/>
      <w:divBdr>
        <w:top w:val="none" w:sz="0" w:space="0" w:color="auto"/>
        <w:left w:val="none" w:sz="0" w:space="0" w:color="auto"/>
        <w:bottom w:val="none" w:sz="0" w:space="0" w:color="auto"/>
        <w:right w:val="none" w:sz="0" w:space="0" w:color="auto"/>
      </w:divBdr>
    </w:div>
    <w:div w:id="198933556">
      <w:bodyDiv w:val="1"/>
      <w:marLeft w:val="0"/>
      <w:marRight w:val="0"/>
      <w:marTop w:val="0"/>
      <w:marBottom w:val="0"/>
      <w:divBdr>
        <w:top w:val="none" w:sz="0" w:space="0" w:color="auto"/>
        <w:left w:val="none" w:sz="0" w:space="0" w:color="auto"/>
        <w:bottom w:val="none" w:sz="0" w:space="0" w:color="auto"/>
        <w:right w:val="none" w:sz="0" w:space="0" w:color="auto"/>
      </w:divBdr>
    </w:div>
    <w:div w:id="205411527">
      <w:bodyDiv w:val="1"/>
      <w:marLeft w:val="0"/>
      <w:marRight w:val="0"/>
      <w:marTop w:val="0"/>
      <w:marBottom w:val="0"/>
      <w:divBdr>
        <w:top w:val="none" w:sz="0" w:space="0" w:color="auto"/>
        <w:left w:val="none" w:sz="0" w:space="0" w:color="auto"/>
        <w:bottom w:val="none" w:sz="0" w:space="0" w:color="auto"/>
        <w:right w:val="none" w:sz="0" w:space="0" w:color="auto"/>
      </w:divBdr>
      <w:divsChild>
        <w:div w:id="1810321671">
          <w:marLeft w:val="0"/>
          <w:marRight w:val="0"/>
          <w:marTop w:val="0"/>
          <w:marBottom w:val="0"/>
          <w:divBdr>
            <w:top w:val="none" w:sz="0" w:space="0" w:color="auto"/>
            <w:left w:val="none" w:sz="0" w:space="0" w:color="auto"/>
            <w:bottom w:val="none" w:sz="0" w:space="0" w:color="auto"/>
            <w:right w:val="none" w:sz="0" w:space="0" w:color="auto"/>
          </w:divBdr>
          <w:divsChild>
            <w:div w:id="243682362">
              <w:marLeft w:val="0"/>
              <w:marRight w:val="0"/>
              <w:marTop w:val="0"/>
              <w:marBottom w:val="0"/>
              <w:divBdr>
                <w:top w:val="none" w:sz="0" w:space="0" w:color="auto"/>
                <w:left w:val="none" w:sz="0" w:space="0" w:color="auto"/>
                <w:bottom w:val="none" w:sz="0" w:space="0" w:color="auto"/>
                <w:right w:val="none" w:sz="0" w:space="0" w:color="auto"/>
              </w:divBdr>
              <w:divsChild>
                <w:div w:id="775248285">
                  <w:marLeft w:val="0"/>
                  <w:marRight w:val="0"/>
                  <w:marTop w:val="0"/>
                  <w:marBottom w:val="0"/>
                  <w:divBdr>
                    <w:top w:val="none" w:sz="0" w:space="0" w:color="auto"/>
                    <w:left w:val="none" w:sz="0" w:space="0" w:color="auto"/>
                    <w:bottom w:val="none" w:sz="0" w:space="0" w:color="auto"/>
                    <w:right w:val="none" w:sz="0" w:space="0" w:color="auto"/>
                  </w:divBdr>
                  <w:divsChild>
                    <w:div w:id="798963226">
                      <w:marLeft w:val="0"/>
                      <w:marRight w:val="0"/>
                      <w:marTop w:val="0"/>
                      <w:marBottom w:val="0"/>
                      <w:divBdr>
                        <w:top w:val="none" w:sz="0" w:space="0" w:color="auto"/>
                        <w:left w:val="none" w:sz="0" w:space="0" w:color="auto"/>
                        <w:bottom w:val="none" w:sz="0" w:space="0" w:color="auto"/>
                        <w:right w:val="none" w:sz="0" w:space="0" w:color="auto"/>
                      </w:divBdr>
                      <w:divsChild>
                        <w:div w:id="1720201477">
                          <w:marLeft w:val="0"/>
                          <w:marRight w:val="0"/>
                          <w:marTop w:val="0"/>
                          <w:marBottom w:val="0"/>
                          <w:divBdr>
                            <w:top w:val="none" w:sz="0" w:space="0" w:color="auto"/>
                            <w:left w:val="none" w:sz="0" w:space="0" w:color="auto"/>
                            <w:bottom w:val="none" w:sz="0" w:space="0" w:color="auto"/>
                            <w:right w:val="none" w:sz="0" w:space="0" w:color="auto"/>
                          </w:divBdr>
                          <w:divsChild>
                            <w:div w:id="1078748567">
                              <w:marLeft w:val="0"/>
                              <w:marRight w:val="0"/>
                              <w:marTop w:val="0"/>
                              <w:marBottom w:val="0"/>
                              <w:divBdr>
                                <w:top w:val="none" w:sz="0" w:space="0" w:color="auto"/>
                                <w:left w:val="none" w:sz="0" w:space="0" w:color="auto"/>
                                <w:bottom w:val="none" w:sz="0" w:space="0" w:color="auto"/>
                                <w:right w:val="none" w:sz="0" w:space="0" w:color="auto"/>
                              </w:divBdr>
                              <w:divsChild>
                                <w:div w:id="2103793291">
                                  <w:marLeft w:val="0"/>
                                  <w:marRight w:val="0"/>
                                  <w:marTop w:val="0"/>
                                  <w:marBottom w:val="0"/>
                                  <w:divBdr>
                                    <w:top w:val="none" w:sz="0" w:space="0" w:color="auto"/>
                                    <w:left w:val="none" w:sz="0" w:space="0" w:color="auto"/>
                                    <w:bottom w:val="none" w:sz="0" w:space="0" w:color="auto"/>
                                    <w:right w:val="none" w:sz="0" w:space="0" w:color="auto"/>
                                  </w:divBdr>
                                  <w:divsChild>
                                    <w:div w:id="130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25656">
      <w:bodyDiv w:val="1"/>
      <w:marLeft w:val="0"/>
      <w:marRight w:val="0"/>
      <w:marTop w:val="0"/>
      <w:marBottom w:val="0"/>
      <w:divBdr>
        <w:top w:val="none" w:sz="0" w:space="0" w:color="auto"/>
        <w:left w:val="none" w:sz="0" w:space="0" w:color="auto"/>
        <w:bottom w:val="none" w:sz="0" w:space="0" w:color="auto"/>
        <w:right w:val="none" w:sz="0" w:space="0" w:color="auto"/>
      </w:divBdr>
    </w:div>
    <w:div w:id="229577314">
      <w:bodyDiv w:val="1"/>
      <w:marLeft w:val="0"/>
      <w:marRight w:val="0"/>
      <w:marTop w:val="0"/>
      <w:marBottom w:val="0"/>
      <w:divBdr>
        <w:top w:val="none" w:sz="0" w:space="0" w:color="auto"/>
        <w:left w:val="none" w:sz="0" w:space="0" w:color="auto"/>
        <w:bottom w:val="none" w:sz="0" w:space="0" w:color="auto"/>
        <w:right w:val="none" w:sz="0" w:space="0" w:color="auto"/>
      </w:divBdr>
    </w:div>
    <w:div w:id="237398155">
      <w:bodyDiv w:val="1"/>
      <w:marLeft w:val="0"/>
      <w:marRight w:val="0"/>
      <w:marTop w:val="0"/>
      <w:marBottom w:val="0"/>
      <w:divBdr>
        <w:top w:val="none" w:sz="0" w:space="0" w:color="auto"/>
        <w:left w:val="none" w:sz="0" w:space="0" w:color="auto"/>
        <w:bottom w:val="none" w:sz="0" w:space="0" w:color="auto"/>
        <w:right w:val="none" w:sz="0" w:space="0" w:color="auto"/>
      </w:divBdr>
    </w:div>
    <w:div w:id="253519208">
      <w:bodyDiv w:val="1"/>
      <w:marLeft w:val="0"/>
      <w:marRight w:val="0"/>
      <w:marTop w:val="0"/>
      <w:marBottom w:val="0"/>
      <w:divBdr>
        <w:top w:val="none" w:sz="0" w:space="0" w:color="auto"/>
        <w:left w:val="none" w:sz="0" w:space="0" w:color="auto"/>
        <w:bottom w:val="none" w:sz="0" w:space="0" w:color="auto"/>
        <w:right w:val="none" w:sz="0" w:space="0" w:color="auto"/>
      </w:divBdr>
    </w:div>
    <w:div w:id="256208647">
      <w:bodyDiv w:val="1"/>
      <w:marLeft w:val="0"/>
      <w:marRight w:val="0"/>
      <w:marTop w:val="0"/>
      <w:marBottom w:val="0"/>
      <w:divBdr>
        <w:top w:val="none" w:sz="0" w:space="0" w:color="auto"/>
        <w:left w:val="none" w:sz="0" w:space="0" w:color="auto"/>
        <w:bottom w:val="none" w:sz="0" w:space="0" w:color="auto"/>
        <w:right w:val="none" w:sz="0" w:space="0" w:color="auto"/>
      </w:divBdr>
      <w:divsChild>
        <w:div w:id="1986815304">
          <w:marLeft w:val="0"/>
          <w:marRight w:val="0"/>
          <w:marTop w:val="0"/>
          <w:marBottom w:val="0"/>
          <w:divBdr>
            <w:top w:val="none" w:sz="0" w:space="0" w:color="auto"/>
            <w:left w:val="none" w:sz="0" w:space="0" w:color="auto"/>
            <w:bottom w:val="none" w:sz="0" w:space="0" w:color="auto"/>
            <w:right w:val="none" w:sz="0" w:space="0" w:color="auto"/>
          </w:divBdr>
          <w:divsChild>
            <w:div w:id="1605646506">
              <w:marLeft w:val="0"/>
              <w:marRight w:val="0"/>
              <w:marTop w:val="0"/>
              <w:marBottom w:val="0"/>
              <w:divBdr>
                <w:top w:val="none" w:sz="0" w:space="0" w:color="auto"/>
                <w:left w:val="none" w:sz="0" w:space="0" w:color="auto"/>
                <w:bottom w:val="none" w:sz="0" w:space="0" w:color="auto"/>
                <w:right w:val="none" w:sz="0" w:space="0" w:color="auto"/>
              </w:divBdr>
              <w:divsChild>
                <w:div w:id="329525303">
                  <w:marLeft w:val="0"/>
                  <w:marRight w:val="0"/>
                  <w:marTop w:val="0"/>
                  <w:marBottom w:val="0"/>
                  <w:divBdr>
                    <w:top w:val="none" w:sz="0" w:space="0" w:color="auto"/>
                    <w:left w:val="none" w:sz="0" w:space="0" w:color="auto"/>
                    <w:bottom w:val="none" w:sz="0" w:space="0" w:color="auto"/>
                    <w:right w:val="none" w:sz="0" w:space="0" w:color="auto"/>
                  </w:divBdr>
                  <w:divsChild>
                    <w:div w:id="355815477">
                      <w:marLeft w:val="0"/>
                      <w:marRight w:val="0"/>
                      <w:marTop w:val="0"/>
                      <w:marBottom w:val="0"/>
                      <w:divBdr>
                        <w:top w:val="none" w:sz="0" w:space="0" w:color="auto"/>
                        <w:left w:val="none" w:sz="0" w:space="0" w:color="auto"/>
                        <w:bottom w:val="none" w:sz="0" w:space="0" w:color="auto"/>
                        <w:right w:val="none" w:sz="0" w:space="0" w:color="auto"/>
                      </w:divBdr>
                      <w:divsChild>
                        <w:div w:id="1558474276">
                          <w:marLeft w:val="0"/>
                          <w:marRight w:val="0"/>
                          <w:marTop w:val="0"/>
                          <w:marBottom w:val="0"/>
                          <w:divBdr>
                            <w:top w:val="none" w:sz="0" w:space="0" w:color="auto"/>
                            <w:left w:val="none" w:sz="0" w:space="0" w:color="auto"/>
                            <w:bottom w:val="none" w:sz="0" w:space="0" w:color="auto"/>
                            <w:right w:val="none" w:sz="0" w:space="0" w:color="auto"/>
                          </w:divBdr>
                          <w:divsChild>
                            <w:div w:id="18250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91498">
                  <w:marLeft w:val="0"/>
                  <w:marRight w:val="0"/>
                  <w:marTop w:val="0"/>
                  <w:marBottom w:val="0"/>
                  <w:divBdr>
                    <w:top w:val="none" w:sz="0" w:space="0" w:color="auto"/>
                    <w:left w:val="none" w:sz="0" w:space="0" w:color="auto"/>
                    <w:bottom w:val="none" w:sz="0" w:space="0" w:color="auto"/>
                    <w:right w:val="none" w:sz="0" w:space="0" w:color="auto"/>
                  </w:divBdr>
                  <w:divsChild>
                    <w:div w:id="15694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620">
      <w:bodyDiv w:val="1"/>
      <w:marLeft w:val="0"/>
      <w:marRight w:val="0"/>
      <w:marTop w:val="0"/>
      <w:marBottom w:val="0"/>
      <w:divBdr>
        <w:top w:val="none" w:sz="0" w:space="0" w:color="auto"/>
        <w:left w:val="none" w:sz="0" w:space="0" w:color="auto"/>
        <w:bottom w:val="none" w:sz="0" w:space="0" w:color="auto"/>
        <w:right w:val="none" w:sz="0" w:space="0" w:color="auto"/>
      </w:divBdr>
    </w:div>
    <w:div w:id="282812741">
      <w:bodyDiv w:val="1"/>
      <w:marLeft w:val="0"/>
      <w:marRight w:val="0"/>
      <w:marTop w:val="0"/>
      <w:marBottom w:val="0"/>
      <w:divBdr>
        <w:top w:val="none" w:sz="0" w:space="0" w:color="auto"/>
        <w:left w:val="none" w:sz="0" w:space="0" w:color="auto"/>
        <w:bottom w:val="none" w:sz="0" w:space="0" w:color="auto"/>
        <w:right w:val="none" w:sz="0" w:space="0" w:color="auto"/>
      </w:divBdr>
    </w:div>
    <w:div w:id="285743951">
      <w:bodyDiv w:val="1"/>
      <w:marLeft w:val="0"/>
      <w:marRight w:val="0"/>
      <w:marTop w:val="0"/>
      <w:marBottom w:val="0"/>
      <w:divBdr>
        <w:top w:val="none" w:sz="0" w:space="0" w:color="auto"/>
        <w:left w:val="none" w:sz="0" w:space="0" w:color="auto"/>
        <w:bottom w:val="none" w:sz="0" w:space="0" w:color="auto"/>
        <w:right w:val="none" w:sz="0" w:space="0" w:color="auto"/>
      </w:divBdr>
    </w:div>
    <w:div w:id="289170844">
      <w:bodyDiv w:val="1"/>
      <w:marLeft w:val="0"/>
      <w:marRight w:val="0"/>
      <w:marTop w:val="0"/>
      <w:marBottom w:val="0"/>
      <w:divBdr>
        <w:top w:val="none" w:sz="0" w:space="0" w:color="auto"/>
        <w:left w:val="none" w:sz="0" w:space="0" w:color="auto"/>
        <w:bottom w:val="none" w:sz="0" w:space="0" w:color="auto"/>
        <w:right w:val="none" w:sz="0" w:space="0" w:color="auto"/>
      </w:divBdr>
      <w:divsChild>
        <w:div w:id="2108963254">
          <w:marLeft w:val="0"/>
          <w:marRight w:val="0"/>
          <w:marTop w:val="0"/>
          <w:marBottom w:val="0"/>
          <w:divBdr>
            <w:top w:val="none" w:sz="0" w:space="0" w:color="auto"/>
            <w:left w:val="none" w:sz="0" w:space="0" w:color="auto"/>
            <w:bottom w:val="none" w:sz="0" w:space="0" w:color="auto"/>
            <w:right w:val="none" w:sz="0" w:space="0" w:color="auto"/>
          </w:divBdr>
          <w:divsChild>
            <w:div w:id="1009917247">
              <w:marLeft w:val="0"/>
              <w:marRight w:val="0"/>
              <w:marTop w:val="0"/>
              <w:marBottom w:val="0"/>
              <w:divBdr>
                <w:top w:val="none" w:sz="0" w:space="0" w:color="auto"/>
                <w:left w:val="none" w:sz="0" w:space="0" w:color="auto"/>
                <w:bottom w:val="none" w:sz="0" w:space="0" w:color="auto"/>
                <w:right w:val="none" w:sz="0" w:space="0" w:color="auto"/>
              </w:divBdr>
              <w:divsChild>
                <w:div w:id="1068920047">
                  <w:marLeft w:val="0"/>
                  <w:marRight w:val="0"/>
                  <w:marTop w:val="0"/>
                  <w:marBottom w:val="0"/>
                  <w:divBdr>
                    <w:top w:val="none" w:sz="0" w:space="0" w:color="auto"/>
                    <w:left w:val="none" w:sz="0" w:space="0" w:color="auto"/>
                    <w:bottom w:val="none" w:sz="0" w:space="0" w:color="auto"/>
                    <w:right w:val="none" w:sz="0" w:space="0" w:color="auto"/>
                  </w:divBdr>
                  <w:divsChild>
                    <w:div w:id="1973365321">
                      <w:marLeft w:val="0"/>
                      <w:marRight w:val="0"/>
                      <w:marTop w:val="0"/>
                      <w:marBottom w:val="0"/>
                      <w:divBdr>
                        <w:top w:val="none" w:sz="0" w:space="0" w:color="auto"/>
                        <w:left w:val="none" w:sz="0" w:space="0" w:color="auto"/>
                        <w:bottom w:val="none" w:sz="0" w:space="0" w:color="auto"/>
                        <w:right w:val="none" w:sz="0" w:space="0" w:color="auto"/>
                      </w:divBdr>
                      <w:divsChild>
                        <w:div w:id="920527791">
                          <w:marLeft w:val="0"/>
                          <w:marRight w:val="0"/>
                          <w:marTop w:val="0"/>
                          <w:marBottom w:val="0"/>
                          <w:divBdr>
                            <w:top w:val="none" w:sz="0" w:space="0" w:color="auto"/>
                            <w:left w:val="none" w:sz="0" w:space="0" w:color="auto"/>
                            <w:bottom w:val="none" w:sz="0" w:space="0" w:color="auto"/>
                            <w:right w:val="none" w:sz="0" w:space="0" w:color="auto"/>
                          </w:divBdr>
                          <w:divsChild>
                            <w:div w:id="3338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7157">
                  <w:marLeft w:val="0"/>
                  <w:marRight w:val="0"/>
                  <w:marTop w:val="0"/>
                  <w:marBottom w:val="0"/>
                  <w:divBdr>
                    <w:top w:val="none" w:sz="0" w:space="0" w:color="auto"/>
                    <w:left w:val="none" w:sz="0" w:space="0" w:color="auto"/>
                    <w:bottom w:val="none" w:sz="0" w:space="0" w:color="auto"/>
                    <w:right w:val="none" w:sz="0" w:space="0" w:color="auto"/>
                  </w:divBdr>
                  <w:divsChild>
                    <w:div w:id="9007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28">
      <w:bodyDiv w:val="1"/>
      <w:marLeft w:val="0"/>
      <w:marRight w:val="0"/>
      <w:marTop w:val="0"/>
      <w:marBottom w:val="0"/>
      <w:divBdr>
        <w:top w:val="none" w:sz="0" w:space="0" w:color="auto"/>
        <w:left w:val="none" w:sz="0" w:space="0" w:color="auto"/>
        <w:bottom w:val="none" w:sz="0" w:space="0" w:color="auto"/>
        <w:right w:val="none" w:sz="0" w:space="0" w:color="auto"/>
      </w:divBdr>
      <w:divsChild>
        <w:div w:id="1418551570">
          <w:marLeft w:val="0"/>
          <w:marRight w:val="0"/>
          <w:marTop w:val="0"/>
          <w:marBottom w:val="0"/>
          <w:divBdr>
            <w:top w:val="none" w:sz="0" w:space="0" w:color="auto"/>
            <w:left w:val="none" w:sz="0" w:space="0" w:color="auto"/>
            <w:bottom w:val="none" w:sz="0" w:space="0" w:color="auto"/>
            <w:right w:val="none" w:sz="0" w:space="0" w:color="auto"/>
          </w:divBdr>
          <w:divsChild>
            <w:div w:id="659042760">
              <w:marLeft w:val="0"/>
              <w:marRight w:val="0"/>
              <w:marTop w:val="0"/>
              <w:marBottom w:val="0"/>
              <w:divBdr>
                <w:top w:val="none" w:sz="0" w:space="0" w:color="auto"/>
                <w:left w:val="none" w:sz="0" w:space="0" w:color="auto"/>
                <w:bottom w:val="none" w:sz="0" w:space="0" w:color="auto"/>
                <w:right w:val="none" w:sz="0" w:space="0" w:color="auto"/>
              </w:divBdr>
              <w:divsChild>
                <w:div w:id="710614369">
                  <w:marLeft w:val="0"/>
                  <w:marRight w:val="0"/>
                  <w:marTop w:val="0"/>
                  <w:marBottom w:val="0"/>
                  <w:divBdr>
                    <w:top w:val="none" w:sz="0" w:space="0" w:color="auto"/>
                    <w:left w:val="none" w:sz="0" w:space="0" w:color="auto"/>
                    <w:bottom w:val="none" w:sz="0" w:space="0" w:color="auto"/>
                    <w:right w:val="none" w:sz="0" w:space="0" w:color="auto"/>
                  </w:divBdr>
                  <w:divsChild>
                    <w:div w:id="17431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5839">
      <w:bodyDiv w:val="1"/>
      <w:marLeft w:val="0"/>
      <w:marRight w:val="0"/>
      <w:marTop w:val="0"/>
      <w:marBottom w:val="0"/>
      <w:divBdr>
        <w:top w:val="none" w:sz="0" w:space="0" w:color="auto"/>
        <w:left w:val="none" w:sz="0" w:space="0" w:color="auto"/>
        <w:bottom w:val="none" w:sz="0" w:space="0" w:color="auto"/>
        <w:right w:val="none" w:sz="0" w:space="0" w:color="auto"/>
      </w:divBdr>
    </w:div>
    <w:div w:id="305166648">
      <w:bodyDiv w:val="1"/>
      <w:marLeft w:val="0"/>
      <w:marRight w:val="0"/>
      <w:marTop w:val="0"/>
      <w:marBottom w:val="0"/>
      <w:divBdr>
        <w:top w:val="none" w:sz="0" w:space="0" w:color="auto"/>
        <w:left w:val="none" w:sz="0" w:space="0" w:color="auto"/>
        <w:bottom w:val="none" w:sz="0" w:space="0" w:color="auto"/>
        <w:right w:val="none" w:sz="0" w:space="0" w:color="auto"/>
      </w:divBdr>
    </w:div>
    <w:div w:id="315260294">
      <w:bodyDiv w:val="1"/>
      <w:marLeft w:val="0"/>
      <w:marRight w:val="0"/>
      <w:marTop w:val="0"/>
      <w:marBottom w:val="0"/>
      <w:divBdr>
        <w:top w:val="none" w:sz="0" w:space="0" w:color="auto"/>
        <w:left w:val="none" w:sz="0" w:space="0" w:color="auto"/>
        <w:bottom w:val="none" w:sz="0" w:space="0" w:color="auto"/>
        <w:right w:val="none" w:sz="0" w:space="0" w:color="auto"/>
      </w:divBdr>
    </w:div>
    <w:div w:id="326516869">
      <w:bodyDiv w:val="1"/>
      <w:marLeft w:val="0"/>
      <w:marRight w:val="0"/>
      <w:marTop w:val="0"/>
      <w:marBottom w:val="0"/>
      <w:divBdr>
        <w:top w:val="none" w:sz="0" w:space="0" w:color="auto"/>
        <w:left w:val="none" w:sz="0" w:space="0" w:color="auto"/>
        <w:bottom w:val="none" w:sz="0" w:space="0" w:color="auto"/>
        <w:right w:val="none" w:sz="0" w:space="0" w:color="auto"/>
      </w:divBdr>
      <w:divsChild>
        <w:div w:id="1246764888">
          <w:marLeft w:val="0"/>
          <w:marRight w:val="0"/>
          <w:marTop w:val="0"/>
          <w:marBottom w:val="0"/>
          <w:divBdr>
            <w:top w:val="none" w:sz="0" w:space="0" w:color="auto"/>
            <w:left w:val="none" w:sz="0" w:space="0" w:color="auto"/>
            <w:bottom w:val="none" w:sz="0" w:space="0" w:color="auto"/>
            <w:right w:val="none" w:sz="0" w:space="0" w:color="auto"/>
          </w:divBdr>
          <w:divsChild>
            <w:div w:id="1744139844">
              <w:marLeft w:val="0"/>
              <w:marRight w:val="0"/>
              <w:marTop w:val="0"/>
              <w:marBottom w:val="0"/>
              <w:divBdr>
                <w:top w:val="none" w:sz="0" w:space="0" w:color="auto"/>
                <w:left w:val="none" w:sz="0" w:space="0" w:color="auto"/>
                <w:bottom w:val="none" w:sz="0" w:space="0" w:color="auto"/>
                <w:right w:val="none" w:sz="0" w:space="0" w:color="auto"/>
              </w:divBdr>
              <w:divsChild>
                <w:div w:id="317736918">
                  <w:marLeft w:val="0"/>
                  <w:marRight w:val="0"/>
                  <w:marTop w:val="0"/>
                  <w:marBottom w:val="0"/>
                  <w:divBdr>
                    <w:top w:val="none" w:sz="0" w:space="0" w:color="auto"/>
                    <w:left w:val="none" w:sz="0" w:space="0" w:color="auto"/>
                    <w:bottom w:val="none" w:sz="0" w:space="0" w:color="auto"/>
                    <w:right w:val="none" w:sz="0" w:space="0" w:color="auto"/>
                  </w:divBdr>
                  <w:divsChild>
                    <w:div w:id="1873378099">
                      <w:marLeft w:val="0"/>
                      <w:marRight w:val="0"/>
                      <w:marTop w:val="0"/>
                      <w:marBottom w:val="0"/>
                      <w:divBdr>
                        <w:top w:val="none" w:sz="0" w:space="0" w:color="auto"/>
                        <w:left w:val="none" w:sz="0" w:space="0" w:color="auto"/>
                        <w:bottom w:val="none" w:sz="0" w:space="0" w:color="auto"/>
                        <w:right w:val="none" w:sz="0" w:space="0" w:color="auto"/>
                      </w:divBdr>
                    </w:div>
                  </w:divsChild>
                </w:div>
                <w:div w:id="849179535">
                  <w:marLeft w:val="0"/>
                  <w:marRight w:val="0"/>
                  <w:marTop w:val="0"/>
                  <w:marBottom w:val="0"/>
                  <w:divBdr>
                    <w:top w:val="none" w:sz="0" w:space="0" w:color="auto"/>
                    <w:left w:val="none" w:sz="0" w:space="0" w:color="auto"/>
                    <w:bottom w:val="none" w:sz="0" w:space="0" w:color="auto"/>
                    <w:right w:val="none" w:sz="0" w:space="0" w:color="auto"/>
                  </w:divBdr>
                  <w:divsChild>
                    <w:div w:id="182986849">
                      <w:marLeft w:val="0"/>
                      <w:marRight w:val="0"/>
                      <w:marTop w:val="0"/>
                      <w:marBottom w:val="0"/>
                      <w:divBdr>
                        <w:top w:val="none" w:sz="0" w:space="0" w:color="auto"/>
                        <w:left w:val="none" w:sz="0" w:space="0" w:color="auto"/>
                        <w:bottom w:val="none" w:sz="0" w:space="0" w:color="auto"/>
                        <w:right w:val="none" w:sz="0" w:space="0" w:color="auto"/>
                      </w:divBdr>
                      <w:divsChild>
                        <w:div w:id="1463960231">
                          <w:marLeft w:val="0"/>
                          <w:marRight w:val="0"/>
                          <w:marTop w:val="0"/>
                          <w:marBottom w:val="0"/>
                          <w:divBdr>
                            <w:top w:val="none" w:sz="0" w:space="0" w:color="auto"/>
                            <w:left w:val="none" w:sz="0" w:space="0" w:color="auto"/>
                            <w:bottom w:val="none" w:sz="0" w:space="0" w:color="auto"/>
                            <w:right w:val="none" w:sz="0" w:space="0" w:color="auto"/>
                          </w:divBdr>
                          <w:divsChild>
                            <w:div w:id="3752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234309">
      <w:bodyDiv w:val="1"/>
      <w:marLeft w:val="0"/>
      <w:marRight w:val="0"/>
      <w:marTop w:val="0"/>
      <w:marBottom w:val="0"/>
      <w:divBdr>
        <w:top w:val="none" w:sz="0" w:space="0" w:color="auto"/>
        <w:left w:val="none" w:sz="0" w:space="0" w:color="auto"/>
        <w:bottom w:val="none" w:sz="0" w:space="0" w:color="auto"/>
        <w:right w:val="none" w:sz="0" w:space="0" w:color="auto"/>
      </w:divBdr>
      <w:divsChild>
        <w:div w:id="71119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442544">
      <w:bodyDiv w:val="1"/>
      <w:marLeft w:val="0"/>
      <w:marRight w:val="0"/>
      <w:marTop w:val="0"/>
      <w:marBottom w:val="0"/>
      <w:divBdr>
        <w:top w:val="none" w:sz="0" w:space="0" w:color="auto"/>
        <w:left w:val="none" w:sz="0" w:space="0" w:color="auto"/>
        <w:bottom w:val="none" w:sz="0" w:space="0" w:color="auto"/>
        <w:right w:val="none" w:sz="0" w:space="0" w:color="auto"/>
      </w:divBdr>
      <w:divsChild>
        <w:div w:id="1408502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8960">
      <w:bodyDiv w:val="1"/>
      <w:marLeft w:val="0"/>
      <w:marRight w:val="0"/>
      <w:marTop w:val="0"/>
      <w:marBottom w:val="0"/>
      <w:divBdr>
        <w:top w:val="none" w:sz="0" w:space="0" w:color="auto"/>
        <w:left w:val="none" w:sz="0" w:space="0" w:color="auto"/>
        <w:bottom w:val="none" w:sz="0" w:space="0" w:color="auto"/>
        <w:right w:val="none" w:sz="0" w:space="0" w:color="auto"/>
      </w:divBdr>
      <w:divsChild>
        <w:div w:id="1718238686">
          <w:marLeft w:val="0"/>
          <w:marRight w:val="0"/>
          <w:marTop w:val="0"/>
          <w:marBottom w:val="0"/>
          <w:divBdr>
            <w:top w:val="none" w:sz="0" w:space="0" w:color="auto"/>
            <w:left w:val="none" w:sz="0" w:space="0" w:color="auto"/>
            <w:bottom w:val="none" w:sz="0" w:space="0" w:color="auto"/>
            <w:right w:val="none" w:sz="0" w:space="0" w:color="auto"/>
          </w:divBdr>
          <w:divsChild>
            <w:div w:id="703217241">
              <w:marLeft w:val="0"/>
              <w:marRight w:val="0"/>
              <w:marTop w:val="0"/>
              <w:marBottom w:val="0"/>
              <w:divBdr>
                <w:top w:val="none" w:sz="0" w:space="0" w:color="auto"/>
                <w:left w:val="none" w:sz="0" w:space="0" w:color="auto"/>
                <w:bottom w:val="none" w:sz="0" w:space="0" w:color="auto"/>
                <w:right w:val="none" w:sz="0" w:space="0" w:color="auto"/>
              </w:divBdr>
              <w:divsChild>
                <w:div w:id="2116707856">
                  <w:marLeft w:val="0"/>
                  <w:marRight w:val="0"/>
                  <w:marTop w:val="0"/>
                  <w:marBottom w:val="0"/>
                  <w:divBdr>
                    <w:top w:val="none" w:sz="0" w:space="0" w:color="auto"/>
                    <w:left w:val="none" w:sz="0" w:space="0" w:color="auto"/>
                    <w:bottom w:val="none" w:sz="0" w:space="0" w:color="auto"/>
                    <w:right w:val="none" w:sz="0" w:space="0" w:color="auto"/>
                  </w:divBdr>
                  <w:divsChild>
                    <w:div w:id="805050760">
                      <w:marLeft w:val="0"/>
                      <w:marRight w:val="0"/>
                      <w:marTop w:val="0"/>
                      <w:marBottom w:val="0"/>
                      <w:divBdr>
                        <w:top w:val="none" w:sz="0" w:space="0" w:color="auto"/>
                        <w:left w:val="none" w:sz="0" w:space="0" w:color="auto"/>
                        <w:bottom w:val="none" w:sz="0" w:space="0" w:color="auto"/>
                        <w:right w:val="none" w:sz="0" w:space="0" w:color="auto"/>
                      </w:divBdr>
                      <w:divsChild>
                        <w:div w:id="2085370218">
                          <w:marLeft w:val="0"/>
                          <w:marRight w:val="0"/>
                          <w:marTop w:val="0"/>
                          <w:marBottom w:val="0"/>
                          <w:divBdr>
                            <w:top w:val="none" w:sz="0" w:space="0" w:color="auto"/>
                            <w:left w:val="none" w:sz="0" w:space="0" w:color="auto"/>
                            <w:bottom w:val="none" w:sz="0" w:space="0" w:color="auto"/>
                            <w:right w:val="none" w:sz="0" w:space="0" w:color="auto"/>
                          </w:divBdr>
                          <w:divsChild>
                            <w:div w:id="1185439056">
                              <w:marLeft w:val="0"/>
                              <w:marRight w:val="0"/>
                              <w:marTop w:val="0"/>
                              <w:marBottom w:val="0"/>
                              <w:divBdr>
                                <w:top w:val="none" w:sz="0" w:space="0" w:color="auto"/>
                                <w:left w:val="none" w:sz="0" w:space="0" w:color="auto"/>
                                <w:bottom w:val="none" w:sz="0" w:space="0" w:color="auto"/>
                                <w:right w:val="none" w:sz="0" w:space="0" w:color="auto"/>
                              </w:divBdr>
                              <w:divsChild>
                                <w:div w:id="1702197258">
                                  <w:marLeft w:val="0"/>
                                  <w:marRight w:val="0"/>
                                  <w:marTop w:val="0"/>
                                  <w:marBottom w:val="0"/>
                                  <w:divBdr>
                                    <w:top w:val="none" w:sz="0" w:space="0" w:color="auto"/>
                                    <w:left w:val="none" w:sz="0" w:space="0" w:color="auto"/>
                                    <w:bottom w:val="none" w:sz="0" w:space="0" w:color="auto"/>
                                    <w:right w:val="none" w:sz="0" w:space="0" w:color="auto"/>
                                  </w:divBdr>
                                  <w:divsChild>
                                    <w:div w:id="13838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275814">
      <w:bodyDiv w:val="1"/>
      <w:marLeft w:val="0"/>
      <w:marRight w:val="0"/>
      <w:marTop w:val="0"/>
      <w:marBottom w:val="0"/>
      <w:divBdr>
        <w:top w:val="none" w:sz="0" w:space="0" w:color="auto"/>
        <w:left w:val="none" w:sz="0" w:space="0" w:color="auto"/>
        <w:bottom w:val="none" w:sz="0" w:space="0" w:color="auto"/>
        <w:right w:val="none" w:sz="0" w:space="0" w:color="auto"/>
      </w:divBdr>
    </w:div>
    <w:div w:id="356733008">
      <w:bodyDiv w:val="1"/>
      <w:marLeft w:val="0"/>
      <w:marRight w:val="0"/>
      <w:marTop w:val="0"/>
      <w:marBottom w:val="0"/>
      <w:divBdr>
        <w:top w:val="none" w:sz="0" w:space="0" w:color="auto"/>
        <w:left w:val="none" w:sz="0" w:space="0" w:color="auto"/>
        <w:bottom w:val="none" w:sz="0" w:space="0" w:color="auto"/>
        <w:right w:val="none" w:sz="0" w:space="0" w:color="auto"/>
      </w:divBdr>
    </w:div>
    <w:div w:id="380592107">
      <w:bodyDiv w:val="1"/>
      <w:marLeft w:val="0"/>
      <w:marRight w:val="0"/>
      <w:marTop w:val="0"/>
      <w:marBottom w:val="0"/>
      <w:divBdr>
        <w:top w:val="none" w:sz="0" w:space="0" w:color="auto"/>
        <w:left w:val="none" w:sz="0" w:space="0" w:color="auto"/>
        <w:bottom w:val="none" w:sz="0" w:space="0" w:color="auto"/>
        <w:right w:val="none" w:sz="0" w:space="0" w:color="auto"/>
      </w:divBdr>
    </w:div>
    <w:div w:id="393741120">
      <w:bodyDiv w:val="1"/>
      <w:marLeft w:val="0"/>
      <w:marRight w:val="0"/>
      <w:marTop w:val="0"/>
      <w:marBottom w:val="0"/>
      <w:divBdr>
        <w:top w:val="none" w:sz="0" w:space="0" w:color="auto"/>
        <w:left w:val="none" w:sz="0" w:space="0" w:color="auto"/>
        <w:bottom w:val="none" w:sz="0" w:space="0" w:color="auto"/>
        <w:right w:val="none" w:sz="0" w:space="0" w:color="auto"/>
      </w:divBdr>
    </w:div>
    <w:div w:id="425880069">
      <w:bodyDiv w:val="1"/>
      <w:marLeft w:val="0"/>
      <w:marRight w:val="0"/>
      <w:marTop w:val="0"/>
      <w:marBottom w:val="0"/>
      <w:divBdr>
        <w:top w:val="none" w:sz="0" w:space="0" w:color="auto"/>
        <w:left w:val="none" w:sz="0" w:space="0" w:color="auto"/>
        <w:bottom w:val="none" w:sz="0" w:space="0" w:color="auto"/>
        <w:right w:val="none" w:sz="0" w:space="0" w:color="auto"/>
      </w:divBdr>
    </w:div>
    <w:div w:id="428359233">
      <w:bodyDiv w:val="1"/>
      <w:marLeft w:val="0"/>
      <w:marRight w:val="0"/>
      <w:marTop w:val="0"/>
      <w:marBottom w:val="0"/>
      <w:divBdr>
        <w:top w:val="none" w:sz="0" w:space="0" w:color="auto"/>
        <w:left w:val="none" w:sz="0" w:space="0" w:color="auto"/>
        <w:bottom w:val="none" w:sz="0" w:space="0" w:color="auto"/>
        <w:right w:val="none" w:sz="0" w:space="0" w:color="auto"/>
      </w:divBdr>
    </w:div>
    <w:div w:id="431704038">
      <w:bodyDiv w:val="1"/>
      <w:marLeft w:val="0"/>
      <w:marRight w:val="0"/>
      <w:marTop w:val="0"/>
      <w:marBottom w:val="0"/>
      <w:divBdr>
        <w:top w:val="none" w:sz="0" w:space="0" w:color="auto"/>
        <w:left w:val="none" w:sz="0" w:space="0" w:color="auto"/>
        <w:bottom w:val="none" w:sz="0" w:space="0" w:color="auto"/>
        <w:right w:val="none" w:sz="0" w:space="0" w:color="auto"/>
      </w:divBdr>
    </w:div>
    <w:div w:id="444352840">
      <w:bodyDiv w:val="1"/>
      <w:marLeft w:val="0"/>
      <w:marRight w:val="0"/>
      <w:marTop w:val="0"/>
      <w:marBottom w:val="0"/>
      <w:divBdr>
        <w:top w:val="none" w:sz="0" w:space="0" w:color="auto"/>
        <w:left w:val="none" w:sz="0" w:space="0" w:color="auto"/>
        <w:bottom w:val="none" w:sz="0" w:space="0" w:color="auto"/>
        <w:right w:val="none" w:sz="0" w:space="0" w:color="auto"/>
      </w:divBdr>
    </w:div>
    <w:div w:id="447512173">
      <w:bodyDiv w:val="1"/>
      <w:marLeft w:val="0"/>
      <w:marRight w:val="0"/>
      <w:marTop w:val="0"/>
      <w:marBottom w:val="0"/>
      <w:divBdr>
        <w:top w:val="none" w:sz="0" w:space="0" w:color="auto"/>
        <w:left w:val="none" w:sz="0" w:space="0" w:color="auto"/>
        <w:bottom w:val="none" w:sz="0" w:space="0" w:color="auto"/>
        <w:right w:val="none" w:sz="0" w:space="0" w:color="auto"/>
      </w:divBdr>
    </w:div>
    <w:div w:id="467624058">
      <w:bodyDiv w:val="1"/>
      <w:marLeft w:val="0"/>
      <w:marRight w:val="0"/>
      <w:marTop w:val="0"/>
      <w:marBottom w:val="0"/>
      <w:divBdr>
        <w:top w:val="none" w:sz="0" w:space="0" w:color="auto"/>
        <w:left w:val="none" w:sz="0" w:space="0" w:color="auto"/>
        <w:bottom w:val="none" w:sz="0" w:space="0" w:color="auto"/>
        <w:right w:val="none" w:sz="0" w:space="0" w:color="auto"/>
      </w:divBdr>
    </w:div>
    <w:div w:id="475993060">
      <w:bodyDiv w:val="1"/>
      <w:marLeft w:val="0"/>
      <w:marRight w:val="0"/>
      <w:marTop w:val="0"/>
      <w:marBottom w:val="0"/>
      <w:divBdr>
        <w:top w:val="none" w:sz="0" w:space="0" w:color="auto"/>
        <w:left w:val="none" w:sz="0" w:space="0" w:color="auto"/>
        <w:bottom w:val="none" w:sz="0" w:space="0" w:color="auto"/>
        <w:right w:val="none" w:sz="0" w:space="0" w:color="auto"/>
      </w:divBdr>
    </w:div>
    <w:div w:id="476147327">
      <w:bodyDiv w:val="1"/>
      <w:marLeft w:val="0"/>
      <w:marRight w:val="0"/>
      <w:marTop w:val="0"/>
      <w:marBottom w:val="0"/>
      <w:divBdr>
        <w:top w:val="none" w:sz="0" w:space="0" w:color="auto"/>
        <w:left w:val="none" w:sz="0" w:space="0" w:color="auto"/>
        <w:bottom w:val="none" w:sz="0" w:space="0" w:color="auto"/>
        <w:right w:val="none" w:sz="0" w:space="0" w:color="auto"/>
      </w:divBdr>
    </w:div>
    <w:div w:id="478348798">
      <w:bodyDiv w:val="1"/>
      <w:marLeft w:val="0"/>
      <w:marRight w:val="0"/>
      <w:marTop w:val="0"/>
      <w:marBottom w:val="0"/>
      <w:divBdr>
        <w:top w:val="none" w:sz="0" w:space="0" w:color="auto"/>
        <w:left w:val="none" w:sz="0" w:space="0" w:color="auto"/>
        <w:bottom w:val="none" w:sz="0" w:space="0" w:color="auto"/>
        <w:right w:val="none" w:sz="0" w:space="0" w:color="auto"/>
      </w:divBdr>
      <w:divsChild>
        <w:div w:id="1525898047">
          <w:marLeft w:val="0"/>
          <w:marRight w:val="0"/>
          <w:marTop w:val="0"/>
          <w:marBottom w:val="0"/>
          <w:divBdr>
            <w:top w:val="none" w:sz="0" w:space="0" w:color="auto"/>
            <w:left w:val="none" w:sz="0" w:space="0" w:color="auto"/>
            <w:bottom w:val="none" w:sz="0" w:space="0" w:color="auto"/>
            <w:right w:val="none" w:sz="0" w:space="0" w:color="auto"/>
          </w:divBdr>
          <w:divsChild>
            <w:div w:id="1682271108">
              <w:marLeft w:val="0"/>
              <w:marRight w:val="0"/>
              <w:marTop w:val="0"/>
              <w:marBottom w:val="0"/>
              <w:divBdr>
                <w:top w:val="none" w:sz="0" w:space="0" w:color="auto"/>
                <w:left w:val="none" w:sz="0" w:space="0" w:color="auto"/>
                <w:bottom w:val="none" w:sz="0" w:space="0" w:color="auto"/>
                <w:right w:val="none" w:sz="0" w:space="0" w:color="auto"/>
              </w:divBdr>
              <w:divsChild>
                <w:div w:id="1606570399">
                  <w:marLeft w:val="0"/>
                  <w:marRight w:val="0"/>
                  <w:marTop w:val="0"/>
                  <w:marBottom w:val="0"/>
                  <w:divBdr>
                    <w:top w:val="none" w:sz="0" w:space="0" w:color="auto"/>
                    <w:left w:val="none" w:sz="0" w:space="0" w:color="auto"/>
                    <w:bottom w:val="none" w:sz="0" w:space="0" w:color="auto"/>
                    <w:right w:val="none" w:sz="0" w:space="0" w:color="auto"/>
                  </w:divBdr>
                  <w:divsChild>
                    <w:div w:id="795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1788">
      <w:bodyDiv w:val="1"/>
      <w:marLeft w:val="0"/>
      <w:marRight w:val="0"/>
      <w:marTop w:val="0"/>
      <w:marBottom w:val="0"/>
      <w:divBdr>
        <w:top w:val="none" w:sz="0" w:space="0" w:color="auto"/>
        <w:left w:val="none" w:sz="0" w:space="0" w:color="auto"/>
        <w:bottom w:val="none" w:sz="0" w:space="0" w:color="auto"/>
        <w:right w:val="none" w:sz="0" w:space="0" w:color="auto"/>
      </w:divBdr>
    </w:div>
    <w:div w:id="503202135">
      <w:bodyDiv w:val="1"/>
      <w:marLeft w:val="0"/>
      <w:marRight w:val="0"/>
      <w:marTop w:val="0"/>
      <w:marBottom w:val="0"/>
      <w:divBdr>
        <w:top w:val="none" w:sz="0" w:space="0" w:color="auto"/>
        <w:left w:val="none" w:sz="0" w:space="0" w:color="auto"/>
        <w:bottom w:val="none" w:sz="0" w:space="0" w:color="auto"/>
        <w:right w:val="none" w:sz="0" w:space="0" w:color="auto"/>
      </w:divBdr>
    </w:div>
    <w:div w:id="514539219">
      <w:bodyDiv w:val="1"/>
      <w:marLeft w:val="0"/>
      <w:marRight w:val="0"/>
      <w:marTop w:val="0"/>
      <w:marBottom w:val="0"/>
      <w:divBdr>
        <w:top w:val="none" w:sz="0" w:space="0" w:color="auto"/>
        <w:left w:val="none" w:sz="0" w:space="0" w:color="auto"/>
        <w:bottom w:val="none" w:sz="0" w:space="0" w:color="auto"/>
        <w:right w:val="none" w:sz="0" w:space="0" w:color="auto"/>
      </w:divBdr>
      <w:divsChild>
        <w:div w:id="808205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844647">
      <w:bodyDiv w:val="1"/>
      <w:marLeft w:val="0"/>
      <w:marRight w:val="0"/>
      <w:marTop w:val="0"/>
      <w:marBottom w:val="0"/>
      <w:divBdr>
        <w:top w:val="none" w:sz="0" w:space="0" w:color="auto"/>
        <w:left w:val="none" w:sz="0" w:space="0" w:color="auto"/>
        <w:bottom w:val="none" w:sz="0" w:space="0" w:color="auto"/>
        <w:right w:val="none" w:sz="0" w:space="0" w:color="auto"/>
      </w:divBdr>
    </w:div>
    <w:div w:id="519509063">
      <w:bodyDiv w:val="1"/>
      <w:marLeft w:val="0"/>
      <w:marRight w:val="0"/>
      <w:marTop w:val="0"/>
      <w:marBottom w:val="0"/>
      <w:divBdr>
        <w:top w:val="none" w:sz="0" w:space="0" w:color="auto"/>
        <w:left w:val="none" w:sz="0" w:space="0" w:color="auto"/>
        <w:bottom w:val="none" w:sz="0" w:space="0" w:color="auto"/>
        <w:right w:val="none" w:sz="0" w:space="0" w:color="auto"/>
      </w:divBdr>
      <w:divsChild>
        <w:div w:id="1754425889">
          <w:marLeft w:val="0"/>
          <w:marRight w:val="0"/>
          <w:marTop w:val="0"/>
          <w:marBottom w:val="0"/>
          <w:divBdr>
            <w:top w:val="none" w:sz="0" w:space="0" w:color="auto"/>
            <w:left w:val="none" w:sz="0" w:space="0" w:color="auto"/>
            <w:bottom w:val="none" w:sz="0" w:space="0" w:color="auto"/>
            <w:right w:val="none" w:sz="0" w:space="0" w:color="auto"/>
          </w:divBdr>
          <w:divsChild>
            <w:div w:id="1013070021">
              <w:marLeft w:val="0"/>
              <w:marRight w:val="0"/>
              <w:marTop w:val="0"/>
              <w:marBottom w:val="0"/>
              <w:divBdr>
                <w:top w:val="none" w:sz="0" w:space="0" w:color="auto"/>
                <w:left w:val="none" w:sz="0" w:space="0" w:color="auto"/>
                <w:bottom w:val="none" w:sz="0" w:space="0" w:color="auto"/>
                <w:right w:val="none" w:sz="0" w:space="0" w:color="auto"/>
              </w:divBdr>
              <w:divsChild>
                <w:div w:id="363092179">
                  <w:marLeft w:val="0"/>
                  <w:marRight w:val="0"/>
                  <w:marTop w:val="0"/>
                  <w:marBottom w:val="0"/>
                  <w:divBdr>
                    <w:top w:val="none" w:sz="0" w:space="0" w:color="auto"/>
                    <w:left w:val="none" w:sz="0" w:space="0" w:color="auto"/>
                    <w:bottom w:val="none" w:sz="0" w:space="0" w:color="auto"/>
                    <w:right w:val="none" w:sz="0" w:space="0" w:color="auto"/>
                  </w:divBdr>
                  <w:divsChild>
                    <w:div w:id="1825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64763">
      <w:bodyDiv w:val="1"/>
      <w:marLeft w:val="0"/>
      <w:marRight w:val="0"/>
      <w:marTop w:val="0"/>
      <w:marBottom w:val="0"/>
      <w:divBdr>
        <w:top w:val="none" w:sz="0" w:space="0" w:color="auto"/>
        <w:left w:val="none" w:sz="0" w:space="0" w:color="auto"/>
        <w:bottom w:val="none" w:sz="0" w:space="0" w:color="auto"/>
        <w:right w:val="none" w:sz="0" w:space="0" w:color="auto"/>
      </w:divBdr>
    </w:div>
    <w:div w:id="528959400">
      <w:bodyDiv w:val="1"/>
      <w:marLeft w:val="0"/>
      <w:marRight w:val="0"/>
      <w:marTop w:val="0"/>
      <w:marBottom w:val="0"/>
      <w:divBdr>
        <w:top w:val="none" w:sz="0" w:space="0" w:color="auto"/>
        <w:left w:val="none" w:sz="0" w:space="0" w:color="auto"/>
        <w:bottom w:val="none" w:sz="0" w:space="0" w:color="auto"/>
        <w:right w:val="none" w:sz="0" w:space="0" w:color="auto"/>
      </w:divBdr>
    </w:div>
    <w:div w:id="531457461">
      <w:bodyDiv w:val="1"/>
      <w:marLeft w:val="0"/>
      <w:marRight w:val="0"/>
      <w:marTop w:val="0"/>
      <w:marBottom w:val="0"/>
      <w:divBdr>
        <w:top w:val="none" w:sz="0" w:space="0" w:color="auto"/>
        <w:left w:val="none" w:sz="0" w:space="0" w:color="auto"/>
        <w:bottom w:val="none" w:sz="0" w:space="0" w:color="auto"/>
        <w:right w:val="none" w:sz="0" w:space="0" w:color="auto"/>
      </w:divBdr>
    </w:div>
    <w:div w:id="534345180">
      <w:bodyDiv w:val="1"/>
      <w:marLeft w:val="0"/>
      <w:marRight w:val="0"/>
      <w:marTop w:val="0"/>
      <w:marBottom w:val="0"/>
      <w:divBdr>
        <w:top w:val="none" w:sz="0" w:space="0" w:color="auto"/>
        <w:left w:val="none" w:sz="0" w:space="0" w:color="auto"/>
        <w:bottom w:val="none" w:sz="0" w:space="0" w:color="auto"/>
        <w:right w:val="none" w:sz="0" w:space="0" w:color="auto"/>
      </w:divBdr>
      <w:divsChild>
        <w:div w:id="2095200804">
          <w:marLeft w:val="0"/>
          <w:marRight w:val="0"/>
          <w:marTop w:val="0"/>
          <w:marBottom w:val="0"/>
          <w:divBdr>
            <w:top w:val="none" w:sz="0" w:space="0" w:color="auto"/>
            <w:left w:val="none" w:sz="0" w:space="0" w:color="auto"/>
            <w:bottom w:val="none" w:sz="0" w:space="0" w:color="auto"/>
            <w:right w:val="none" w:sz="0" w:space="0" w:color="auto"/>
          </w:divBdr>
          <w:divsChild>
            <w:div w:id="2034648425">
              <w:marLeft w:val="0"/>
              <w:marRight w:val="0"/>
              <w:marTop w:val="0"/>
              <w:marBottom w:val="0"/>
              <w:divBdr>
                <w:top w:val="none" w:sz="0" w:space="0" w:color="auto"/>
                <w:left w:val="none" w:sz="0" w:space="0" w:color="auto"/>
                <w:bottom w:val="none" w:sz="0" w:space="0" w:color="auto"/>
                <w:right w:val="none" w:sz="0" w:space="0" w:color="auto"/>
              </w:divBdr>
              <w:divsChild>
                <w:div w:id="480655782">
                  <w:marLeft w:val="0"/>
                  <w:marRight w:val="0"/>
                  <w:marTop w:val="0"/>
                  <w:marBottom w:val="0"/>
                  <w:divBdr>
                    <w:top w:val="none" w:sz="0" w:space="0" w:color="auto"/>
                    <w:left w:val="none" w:sz="0" w:space="0" w:color="auto"/>
                    <w:bottom w:val="none" w:sz="0" w:space="0" w:color="auto"/>
                    <w:right w:val="none" w:sz="0" w:space="0" w:color="auto"/>
                  </w:divBdr>
                  <w:divsChild>
                    <w:div w:id="1993635662">
                      <w:marLeft w:val="0"/>
                      <w:marRight w:val="0"/>
                      <w:marTop w:val="0"/>
                      <w:marBottom w:val="0"/>
                      <w:divBdr>
                        <w:top w:val="none" w:sz="0" w:space="0" w:color="auto"/>
                        <w:left w:val="none" w:sz="0" w:space="0" w:color="auto"/>
                        <w:bottom w:val="none" w:sz="0" w:space="0" w:color="auto"/>
                        <w:right w:val="none" w:sz="0" w:space="0" w:color="auto"/>
                      </w:divBdr>
                      <w:divsChild>
                        <w:div w:id="1176576829">
                          <w:marLeft w:val="0"/>
                          <w:marRight w:val="0"/>
                          <w:marTop w:val="0"/>
                          <w:marBottom w:val="0"/>
                          <w:divBdr>
                            <w:top w:val="none" w:sz="0" w:space="0" w:color="auto"/>
                            <w:left w:val="none" w:sz="0" w:space="0" w:color="auto"/>
                            <w:bottom w:val="none" w:sz="0" w:space="0" w:color="auto"/>
                            <w:right w:val="none" w:sz="0" w:space="0" w:color="auto"/>
                          </w:divBdr>
                          <w:divsChild>
                            <w:div w:id="16089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0794">
                  <w:marLeft w:val="0"/>
                  <w:marRight w:val="0"/>
                  <w:marTop w:val="0"/>
                  <w:marBottom w:val="0"/>
                  <w:divBdr>
                    <w:top w:val="none" w:sz="0" w:space="0" w:color="auto"/>
                    <w:left w:val="none" w:sz="0" w:space="0" w:color="auto"/>
                    <w:bottom w:val="none" w:sz="0" w:space="0" w:color="auto"/>
                    <w:right w:val="none" w:sz="0" w:space="0" w:color="auto"/>
                  </w:divBdr>
                  <w:divsChild>
                    <w:div w:id="10318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217">
      <w:bodyDiv w:val="1"/>
      <w:marLeft w:val="0"/>
      <w:marRight w:val="0"/>
      <w:marTop w:val="0"/>
      <w:marBottom w:val="0"/>
      <w:divBdr>
        <w:top w:val="none" w:sz="0" w:space="0" w:color="auto"/>
        <w:left w:val="none" w:sz="0" w:space="0" w:color="auto"/>
        <w:bottom w:val="none" w:sz="0" w:space="0" w:color="auto"/>
        <w:right w:val="none" w:sz="0" w:space="0" w:color="auto"/>
      </w:divBdr>
    </w:div>
    <w:div w:id="543950249">
      <w:bodyDiv w:val="1"/>
      <w:marLeft w:val="0"/>
      <w:marRight w:val="0"/>
      <w:marTop w:val="0"/>
      <w:marBottom w:val="0"/>
      <w:divBdr>
        <w:top w:val="none" w:sz="0" w:space="0" w:color="auto"/>
        <w:left w:val="none" w:sz="0" w:space="0" w:color="auto"/>
        <w:bottom w:val="none" w:sz="0" w:space="0" w:color="auto"/>
        <w:right w:val="none" w:sz="0" w:space="0" w:color="auto"/>
      </w:divBdr>
      <w:divsChild>
        <w:div w:id="689985927">
          <w:marLeft w:val="0"/>
          <w:marRight w:val="0"/>
          <w:marTop w:val="0"/>
          <w:marBottom w:val="0"/>
          <w:divBdr>
            <w:top w:val="none" w:sz="0" w:space="0" w:color="auto"/>
            <w:left w:val="none" w:sz="0" w:space="0" w:color="auto"/>
            <w:bottom w:val="none" w:sz="0" w:space="0" w:color="auto"/>
            <w:right w:val="none" w:sz="0" w:space="0" w:color="auto"/>
          </w:divBdr>
          <w:divsChild>
            <w:div w:id="238291282">
              <w:marLeft w:val="0"/>
              <w:marRight w:val="0"/>
              <w:marTop w:val="0"/>
              <w:marBottom w:val="0"/>
              <w:divBdr>
                <w:top w:val="none" w:sz="0" w:space="0" w:color="auto"/>
                <w:left w:val="none" w:sz="0" w:space="0" w:color="auto"/>
                <w:bottom w:val="none" w:sz="0" w:space="0" w:color="auto"/>
                <w:right w:val="none" w:sz="0" w:space="0" w:color="auto"/>
              </w:divBdr>
              <w:divsChild>
                <w:div w:id="201090714">
                  <w:marLeft w:val="0"/>
                  <w:marRight w:val="0"/>
                  <w:marTop w:val="0"/>
                  <w:marBottom w:val="0"/>
                  <w:divBdr>
                    <w:top w:val="none" w:sz="0" w:space="0" w:color="auto"/>
                    <w:left w:val="none" w:sz="0" w:space="0" w:color="auto"/>
                    <w:bottom w:val="none" w:sz="0" w:space="0" w:color="auto"/>
                    <w:right w:val="none" w:sz="0" w:space="0" w:color="auto"/>
                  </w:divBdr>
                  <w:divsChild>
                    <w:div w:id="1715537290">
                      <w:marLeft w:val="0"/>
                      <w:marRight w:val="0"/>
                      <w:marTop w:val="0"/>
                      <w:marBottom w:val="0"/>
                      <w:divBdr>
                        <w:top w:val="none" w:sz="0" w:space="0" w:color="auto"/>
                        <w:left w:val="none" w:sz="0" w:space="0" w:color="auto"/>
                        <w:bottom w:val="none" w:sz="0" w:space="0" w:color="auto"/>
                        <w:right w:val="none" w:sz="0" w:space="0" w:color="auto"/>
                      </w:divBdr>
                      <w:divsChild>
                        <w:div w:id="1989901070">
                          <w:marLeft w:val="0"/>
                          <w:marRight w:val="0"/>
                          <w:marTop w:val="0"/>
                          <w:marBottom w:val="0"/>
                          <w:divBdr>
                            <w:top w:val="none" w:sz="0" w:space="0" w:color="auto"/>
                            <w:left w:val="none" w:sz="0" w:space="0" w:color="auto"/>
                            <w:bottom w:val="none" w:sz="0" w:space="0" w:color="auto"/>
                            <w:right w:val="none" w:sz="0" w:space="0" w:color="auto"/>
                          </w:divBdr>
                          <w:divsChild>
                            <w:div w:id="17858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79177">
                  <w:marLeft w:val="0"/>
                  <w:marRight w:val="0"/>
                  <w:marTop w:val="0"/>
                  <w:marBottom w:val="0"/>
                  <w:divBdr>
                    <w:top w:val="none" w:sz="0" w:space="0" w:color="auto"/>
                    <w:left w:val="none" w:sz="0" w:space="0" w:color="auto"/>
                    <w:bottom w:val="none" w:sz="0" w:space="0" w:color="auto"/>
                    <w:right w:val="none" w:sz="0" w:space="0" w:color="auto"/>
                  </w:divBdr>
                  <w:divsChild>
                    <w:div w:id="10720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2074">
      <w:bodyDiv w:val="1"/>
      <w:marLeft w:val="0"/>
      <w:marRight w:val="0"/>
      <w:marTop w:val="0"/>
      <w:marBottom w:val="0"/>
      <w:divBdr>
        <w:top w:val="none" w:sz="0" w:space="0" w:color="auto"/>
        <w:left w:val="none" w:sz="0" w:space="0" w:color="auto"/>
        <w:bottom w:val="none" w:sz="0" w:space="0" w:color="auto"/>
        <w:right w:val="none" w:sz="0" w:space="0" w:color="auto"/>
      </w:divBdr>
    </w:div>
    <w:div w:id="553391674">
      <w:bodyDiv w:val="1"/>
      <w:marLeft w:val="0"/>
      <w:marRight w:val="0"/>
      <w:marTop w:val="0"/>
      <w:marBottom w:val="0"/>
      <w:divBdr>
        <w:top w:val="none" w:sz="0" w:space="0" w:color="auto"/>
        <w:left w:val="none" w:sz="0" w:space="0" w:color="auto"/>
        <w:bottom w:val="none" w:sz="0" w:space="0" w:color="auto"/>
        <w:right w:val="none" w:sz="0" w:space="0" w:color="auto"/>
      </w:divBdr>
    </w:div>
    <w:div w:id="559244430">
      <w:bodyDiv w:val="1"/>
      <w:marLeft w:val="0"/>
      <w:marRight w:val="0"/>
      <w:marTop w:val="0"/>
      <w:marBottom w:val="0"/>
      <w:divBdr>
        <w:top w:val="none" w:sz="0" w:space="0" w:color="auto"/>
        <w:left w:val="none" w:sz="0" w:space="0" w:color="auto"/>
        <w:bottom w:val="none" w:sz="0" w:space="0" w:color="auto"/>
        <w:right w:val="none" w:sz="0" w:space="0" w:color="auto"/>
      </w:divBdr>
    </w:div>
    <w:div w:id="559554726">
      <w:bodyDiv w:val="1"/>
      <w:marLeft w:val="0"/>
      <w:marRight w:val="0"/>
      <w:marTop w:val="0"/>
      <w:marBottom w:val="0"/>
      <w:divBdr>
        <w:top w:val="none" w:sz="0" w:space="0" w:color="auto"/>
        <w:left w:val="none" w:sz="0" w:space="0" w:color="auto"/>
        <w:bottom w:val="none" w:sz="0" w:space="0" w:color="auto"/>
        <w:right w:val="none" w:sz="0" w:space="0" w:color="auto"/>
      </w:divBdr>
    </w:div>
    <w:div w:id="562788278">
      <w:bodyDiv w:val="1"/>
      <w:marLeft w:val="0"/>
      <w:marRight w:val="0"/>
      <w:marTop w:val="0"/>
      <w:marBottom w:val="0"/>
      <w:divBdr>
        <w:top w:val="none" w:sz="0" w:space="0" w:color="auto"/>
        <w:left w:val="none" w:sz="0" w:space="0" w:color="auto"/>
        <w:bottom w:val="none" w:sz="0" w:space="0" w:color="auto"/>
        <w:right w:val="none" w:sz="0" w:space="0" w:color="auto"/>
      </w:divBdr>
      <w:divsChild>
        <w:div w:id="836463147">
          <w:marLeft w:val="0"/>
          <w:marRight w:val="0"/>
          <w:marTop w:val="0"/>
          <w:marBottom w:val="0"/>
          <w:divBdr>
            <w:top w:val="none" w:sz="0" w:space="0" w:color="auto"/>
            <w:left w:val="none" w:sz="0" w:space="0" w:color="auto"/>
            <w:bottom w:val="none" w:sz="0" w:space="0" w:color="auto"/>
            <w:right w:val="none" w:sz="0" w:space="0" w:color="auto"/>
          </w:divBdr>
          <w:divsChild>
            <w:div w:id="549415111">
              <w:marLeft w:val="0"/>
              <w:marRight w:val="0"/>
              <w:marTop w:val="0"/>
              <w:marBottom w:val="0"/>
              <w:divBdr>
                <w:top w:val="none" w:sz="0" w:space="0" w:color="auto"/>
                <w:left w:val="none" w:sz="0" w:space="0" w:color="auto"/>
                <w:bottom w:val="none" w:sz="0" w:space="0" w:color="auto"/>
                <w:right w:val="none" w:sz="0" w:space="0" w:color="auto"/>
              </w:divBdr>
              <w:divsChild>
                <w:div w:id="755051047">
                  <w:marLeft w:val="0"/>
                  <w:marRight w:val="0"/>
                  <w:marTop w:val="0"/>
                  <w:marBottom w:val="0"/>
                  <w:divBdr>
                    <w:top w:val="none" w:sz="0" w:space="0" w:color="auto"/>
                    <w:left w:val="none" w:sz="0" w:space="0" w:color="auto"/>
                    <w:bottom w:val="none" w:sz="0" w:space="0" w:color="auto"/>
                    <w:right w:val="none" w:sz="0" w:space="0" w:color="auto"/>
                  </w:divBdr>
                  <w:divsChild>
                    <w:div w:id="14823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012012">
      <w:bodyDiv w:val="1"/>
      <w:marLeft w:val="0"/>
      <w:marRight w:val="0"/>
      <w:marTop w:val="0"/>
      <w:marBottom w:val="0"/>
      <w:divBdr>
        <w:top w:val="none" w:sz="0" w:space="0" w:color="auto"/>
        <w:left w:val="none" w:sz="0" w:space="0" w:color="auto"/>
        <w:bottom w:val="none" w:sz="0" w:space="0" w:color="auto"/>
        <w:right w:val="none" w:sz="0" w:space="0" w:color="auto"/>
      </w:divBdr>
    </w:div>
    <w:div w:id="582909468">
      <w:bodyDiv w:val="1"/>
      <w:marLeft w:val="0"/>
      <w:marRight w:val="0"/>
      <w:marTop w:val="0"/>
      <w:marBottom w:val="0"/>
      <w:divBdr>
        <w:top w:val="none" w:sz="0" w:space="0" w:color="auto"/>
        <w:left w:val="none" w:sz="0" w:space="0" w:color="auto"/>
        <w:bottom w:val="none" w:sz="0" w:space="0" w:color="auto"/>
        <w:right w:val="none" w:sz="0" w:space="0" w:color="auto"/>
      </w:divBdr>
    </w:div>
    <w:div w:id="586697618">
      <w:bodyDiv w:val="1"/>
      <w:marLeft w:val="0"/>
      <w:marRight w:val="0"/>
      <w:marTop w:val="0"/>
      <w:marBottom w:val="0"/>
      <w:divBdr>
        <w:top w:val="none" w:sz="0" w:space="0" w:color="auto"/>
        <w:left w:val="none" w:sz="0" w:space="0" w:color="auto"/>
        <w:bottom w:val="none" w:sz="0" w:space="0" w:color="auto"/>
        <w:right w:val="none" w:sz="0" w:space="0" w:color="auto"/>
      </w:divBdr>
    </w:div>
    <w:div w:id="589242440">
      <w:bodyDiv w:val="1"/>
      <w:marLeft w:val="0"/>
      <w:marRight w:val="0"/>
      <w:marTop w:val="0"/>
      <w:marBottom w:val="0"/>
      <w:divBdr>
        <w:top w:val="none" w:sz="0" w:space="0" w:color="auto"/>
        <w:left w:val="none" w:sz="0" w:space="0" w:color="auto"/>
        <w:bottom w:val="none" w:sz="0" w:space="0" w:color="auto"/>
        <w:right w:val="none" w:sz="0" w:space="0" w:color="auto"/>
      </w:divBdr>
    </w:div>
    <w:div w:id="593172954">
      <w:bodyDiv w:val="1"/>
      <w:marLeft w:val="0"/>
      <w:marRight w:val="0"/>
      <w:marTop w:val="0"/>
      <w:marBottom w:val="0"/>
      <w:divBdr>
        <w:top w:val="none" w:sz="0" w:space="0" w:color="auto"/>
        <w:left w:val="none" w:sz="0" w:space="0" w:color="auto"/>
        <w:bottom w:val="none" w:sz="0" w:space="0" w:color="auto"/>
        <w:right w:val="none" w:sz="0" w:space="0" w:color="auto"/>
      </w:divBdr>
      <w:divsChild>
        <w:div w:id="417676550">
          <w:marLeft w:val="0"/>
          <w:marRight w:val="0"/>
          <w:marTop w:val="0"/>
          <w:marBottom w:val="0"/>
          <w:divBdr>
            <w:top w:val="none" w:sz="0" w:space="0" w:color="auto"/>
            <w:left w:val="none" w:sz="0" w:space="0" w:color="auto"/>
            <w:bottom w:val="none" w:sz="0" w:space="0" w:color="auto"/>
            <w:right w:val="none" w:sz="0" w:space="0" w:color="auto"/>
          </w:divBdr>
          <w:divsChild>
            <w:div w:id="1270547777">
              <w:marLeft w:val="0"/>
              <w:marRight w:val="0"/>
              <w:marTop w:val="0"/>
              <w:marBottom w:val="0"/>
              <w:divBdr>
                <w:top w:val="none" w:sz="0" w:space="0" w:color="auto"/>
                <w:left w:val="none" w:sz="0" w:space="0" w:color="auto"/>
                <w:bottom w:val="none" w:sz="0" w:space="0" w:color="auto"/>
                <w:right w:val="none" w:sz="0" w:space="0" w:color="auto"/>
              </w:divBdr>
              <w:divsChild>
                <w:div w:id="1018658333">
                  <w:marLeft w:val="0"/>
                  <w:marRight w:val="0"/>
                  <w:marTop w:val="0"/>
                  <w:marBottom w:val="0"/>
                  <w:divBdr>
                    <w:top w:val="none" w:sz="0" w:space="0" w:color="auto"/>
                    <w:left w:val="none" w:sz="0" w:space="0" w:color="auto"/>
                    <w:bottom w:val="none" w:sz="0" w:space="0" w:color="auto"/>
                    <w:right w:val="none" w:sz="0" w:space="0" w:color="auto"/>
                  </w:divBdr>
                  <w:divsChild>
                    <w:div w:id="555358068">
                      <w:marLeft w:val="0"/>
                      <w:marRight w:val="0"/>
                      <w:marTop w:val="0"/>
                      <w:marBottom w:val="0"/>
                      <w:divBdr>
                        <w:top w:val="none" w:sz="0" w:space="0" w:color="auto"/>
                        <w:left w:val="none" w:sz="0" w:space="0" w:color="auto"/>
                        <w:bottom w:val="none" w:sz="0" w:space="0" w:color="auto"/>
                        <w:right w:val="none" w:sz="0" w:space="0" w:color="auto"/>
                      </w:divBdr>
                      <w:divsChild>
                        <w:div w:id="527261517">
                          <w:marLeft w:val="0"/>
                          <w:marRight w:val="0"/>
                          <w:marTop w:val="0"/>
                          <w:marBottom w:val="0"/>
                          <w:divBdr>
                            <w:top w:val="none" w:sz="0" w:space="0" w:color="auto"/>
                            <w:left w:val="none" w:sz="0" w:space="0" w:color="auto"/>
                            <w:bottom w:val="none" w:sz="0" w:space="0" w:color="auto"/>
                            <w:right w:val="none" w:sz="0" w:space="0" w:color="auto"/>
                          </w:divBdr>
                          <w:divsChild>
                            <w:div w:id="1540894597">
                              <w:marLeft w:val="0"/>
                              <w:marRight w:val="0"/>
                              <w:marTop w:val="0"/>
                              <w:marBottom w:val="0"/>
                              <w:divBdr>
                                <w:top w:val="none" w:sz="0" w:space="0" w:color="auto"/>
                                <w:left w:val="none" w:sz="0" w:space="0" w:color="auto"/>
                                <w:bottom w:val="none" w:sz="0" w:space="0" w:color="auto"/>
                                <w:right w:val="none" w:sz="0" w:space="0" w:color="auto"/>
                              </w:divBdr>
                              <w:divsChild>
                                <w:div w:id="804543920">
                                  <w:marLeft w:val="0"/>
                                  <w:marRight w:val="0"/>
                                  <w:marTop w:val="0"/>
                                  <w:marBottom w:val="0"/>
                                  <w:divBdr>
                                    <w:top w:val="none" w:sz="0" w:space="0" w:color="auto"/>
                                    <w:left w:val="none" w:sz="0" w:space="0" w:color="auto"/>
                                    <w:bottom w:val="none" w:sz="0" w:space="0" w:color="auto"/>
                                    <w:right w:val="none" w:sz="0" w:space="0" w:color="auto"/>
                                  </w:divBdr>
                                  <w:divsChild>
                                    <w:div w:id="1580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842805">
      <w:bodyDiv w:val="1"/>
      <w:marLeft w:val="0"/>
      <w:marRight w:val="0"/>
      <w:marTop w:val="0"/>
      <w:marBottom w:val="0"/>
      <w:divBdr>
        <w:top w:val="none" w:sz="0" w:space="0" w:color="auto"/>
        <w:left w:val="none" w:sz="0" w:space="0" w:color="auto"/>
        <w:bottom w:val="none" w:sz="0" w:space="0" w:color="auto"/>
        <w:right w:val="none" w:sz="0" w:space="0" w:color="auto"/>
      </w:divBdr>
    </w:div>
    <w:div w:id="604920188">
      <w:bodyDiv w:val="1"/>
      <w:marLeft w:val="0"/>
      <w:marRight w:val="0"/>
      <w:marTop w:val="0"/>
      <w:marBottom w:val="0"/>
      <w:divBdr>
        <w:top w:val="none" w:sz="0" w:space="0" w:color="auto"/>
        <w:left w:val="none" w:sz="0" w:space="0" w:color="auto"/>
        <w:bottom w:val="none" w:sz="0" w:space="0" w:color="auto"/>
        <w:right w:val="none" w:sz="0" w:space="0" w:color="auto"/>
      </w:divBdr>
    </w:div>
    <w:div w:id="604926635">
      <w:bodyDiv w:val="1"/>
      <w:marLeft w:val="0"/>
      <w:marRight w:val="0"/>
      <w:marTop w:val="0"/>
      <w:marBottom w:val="0"/>
      <w:divBdr>
        <w:top w:val="none" w:sz="0" w:space="0" w:color="auto"/>
        <w:left w:val="none" w:sz="0" w:space="0" w:color="auto"/>
        <w:bottom w:val="none" w:sz="0" w:space="0" w:color="auto"/>
        <w:right w:val="none" w:sz="0" w:space="0" w:color="auto"/>
      </w:divBdr>
      <w:divsChild>
        <w:div w:id="918445847">
          <w:marLeft w:val="0"/>
          <w:marRight w:val="0"/>
          <w:marTop w:val="0"/>
          <w:marBottom w:val="0"/>
          <w:divBdr>
            <w:top w:val="none" w:sz="0" w:space="0" w:color="auto"/>
            <w:left w:val="none" w:sz="0" w:space="0" w:color="auto"/>
            <w:bottom w:val="none" w:sz="0" w:space="0" w:color="auto"/>
            <w:right w:val="none" w:sz="0" w:space="0" w:color="auto"/>
          </w:divBdr>
          <w:divsChild>
            <w:div w:id="465927812">
              <w:marLeft w:val="0"/>
              <w:marRight w:val="0"/>
              <w:marTop w:val="0"/>
              <w:marBottom w:val="0"/>
              <w:divBdr>
                <w:top w:val="none" w:sz="0" w:space="0" w:color="auto"/>
                <w:left w:val="none" w:sz="0" w:space="0" w:color="auto"/>
                <w:bottom w:val="none" w:sz="0" w:space="0" w:color="auto"/>
                <w:right w:val="none" w:sz="0" w:space="0" w:color="auto"/>
              </w:divBdr>
              <w:divsChild>
                <w:div w:id="2058629264">
                  <w:marLeft w:val="0"/>
                  <w:marRight w:val="0"/>
                  <w:marTop w:val="0"/>
                  <w:marBottom w:val="0"/>
                  <w:divBdr>
                    <w:top w:val="none" w:sz="0" w:space="0" w:color="auto"/>
                    <w:left w:val="none" w:sz="0" w:space="0" w:color="auto"/>
                    <w:bottom w:val="none" w:sz="0" w:space="0" w:color="auto"/>
                    <w:right w:val="none" w:sz="0" w:space="0" w:color="auto"/>
                  </w:divBdr>
                  <w:divsChild>
                    <w:div w:id="573007142">
                      <w:marLeft w:val="0"/>
                      <w:marRight w:val="0"/>
                      <w:marTop w:val="0"/>
                      <w:marBottom w:val="0"/>
                      <w:divBdr>
                        <w:top w:val="none" w:sz="0" w:space="0" w:color="auto"/>
                        <w:left w:val="none" w:sz="0" w:space="0" w:color="auto"/>
                        <w:bottom w:val="none" w:sz="0" w:space="0" w:color="auto"/>
                        <w:right w:val="none" w:sz="0" w:space="0" w:color="auto"/>
                      </w:divBdr>
                      <w:divsChild>
                        <w:div w:id="1909920557">
                          <w:marLeft w:val="0"/>
                          <w:marRight w:val="0"/>
                          <w:marTop w:val="0"/>
                          <w:marBottom w:val="0"/>
                          <w:divBdr>
                            <w:top w:val="none" w:sz="0" w:space="0" w:color="auto"/>
                            <w:left w:val="none" w:sz="0" w:space="0" w:color="auto"/>
                            <w:bottom w:val="none" w:sz="0" w:space="0" w:color="auto"/>
                            <w:right w:val="none" w:sz="0" w:space="0" w:color="auto"/>
                          </w:divBdr>
                          <w:divsChild>
                            <w:div w:id="468599589">
                              <w:marLeft w:val="0"/>
                              <w:marRight w:val="0"/>
                              <w:marTop w:val="0"/>
                              <w:marBottom w:val="0"/>
                              <w:divBdr>
                                <w:top w:val="none" w:sz="0" w:space="0" w:color="auto"/>
                                <w:left w:val="none" w:sz="0" w:space="0" w:color="auto"/>
                                <w:bottom w:val="none" w:sz="0" w:space="0" w:color="auto"/>
                                <w:right w:val="none" w:sz="0" w:space="0" w:color="auto"/>
                              </w:divBdr>
                              <w:divsChild>
                                <w:div w:id="739518374">
                                  <w:marLeft w:val="0"/>
                                  <w:marRight w:val="0"/>
                                  <w:marTop w:val="0"/>
                                  <w:marBottom w:val="0"/>
                                  <w:divBdr>
                                    <w:top w:val="none" w:sz="0" w:space="0" w:color="auto"/>
                                    <w:left w:val="none" w:sz="0" w:space="0" w:color="auto"/>
                                    <w:bottom w:val="none" w:sz="0" w:space="0" w:color="auto"/>
                                    <w:right w:val="none" w:sz="0" w:space="0" w:color="auto"/>
                                  </w:divBdr>
                                  <w:divsChild>
                                    <w:div w:id="7519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521073">
      <w:bodyDiv w:val="1"/>
      <w:marLeft w:val="0"/>
      <w:marRight w:val="0"/>
      <w:marTop w:val="0"/>
      <w:marBottom w:val="0"/>
      <w:divBdr>
        <w:top w:val="none" w:sz="0" w:space="0" w:color="auto"/>
        <w:left w:val="none" w:sz="0" w:space="0" w:color="auto"/>
        <w:bottom w:val="none" w:sz="0" w:space="0" w:color="auto"/>
        <w:right w:val="none" w:sz="0" w:space="0" w:color="auto"/>
      </w:divBdr>
    </w:div>
    <w:div w:id="630676547">
      <w:bodyDiv w:val="1"/>
      <w:marLeft w:val="0"/>
      <w:marRight w:val="0"/>
      <w:marTop w:val="0"/>
      <w:marBottom w:val="0"/>
      <w:divBdr>
        <w:top w:val="none" w:sz="0" w:space="0" w:color="auto"/>
        <w:left w:val="none" w:sz="0" w:space="0" w:color="auto"/>
        <w:bottom w:val="none" w:sz="0" w:space="0" w:color="auto"/>
        <w:right w:val="none" w:sz="0" w:space="0" w:color="auto"/>
      </w:divBdr>
    </w:div>
    <w:div w:id="636682917">
      <w:bodyDiv w:val="1"/>
      <w:marLeft w:val="0"/>
      <w:marRight w:val="0"/>
      <w:marTop w:val="0"/>
      <w:marBottom w:val="0"/>
      <w:divBdr>
        <w:top w:val="none" w:sz="0" w:space="0" w:color="auto"/>
        <w:left w:val="none" w:sz="0" w:space="0" w:color="auto"/>
        <w:bottom w:val="none" w:sz="0" w:space="0" w:color="auto"/>
        <w:right w:val="none" w:sz="0" w:space="0" w:color="auto"/>
      </w:divBdr>
      <w:divsChild>
        <w:div w:id="796221508">
          <w:marLeft w:val="0"/>
          <w:marRight w:val="0"/>
          <w:marTop w:val="0"/>
          <w:marBottom w:val="0"/>
          <w:divBdr>
            <w:top w:val="none" w:sz="0" w:space="0" w:color="auto"/>
            <w:left w:val="none" w:sz="0" w:space="0" w:color="auto"/>
            <w:bottom w:val="none" w:sz="0" w:space="0" w:color="auto"/>
            <w:right w:val="none" w:sz="0" w:space="0" w:color="auto"/>
          </w:divBdr>
          <w:divsChild>
            <w:div w:id="554438258">
              <w:marLeft w:val="0"/>
              <w:marRight w:val="0"/>
              <w:marTop w:val="0"/>
              <w:marBottom w:val="0"/>
              <w:divBdr>
                <w:top w:val="none" w:sz="0" w:space="0" w:color="auto"/>
                <w:left w:val="none" w:sz="0" w:space="0" w:color="auto"/>
                <w:bottom w:val="none" w:sz="0" w:space="0" w:color="auto"/>
                <w:right w:val="none" w:sz="0" w:space="0" w:color="auto"/>
              </w:divBdr>
              <w:divsChild>
                <w:div w:id="2085493065">
                  <w:marLeft w:val="0"/>
                  <w:marRight w:val="0"/>
                  <w:marTop w:val="0"/>
                  <w:marBottom w:val="0"/>
                  <w:divBdr>
                    <w:top w:val="none" w:sz="0" w:space="0" w:color="auto"/>
                    <w:left w:val="none" w:sz="0" w:space="0" w:color="auto"/>
                    <w:bottom w:val="none" w:sz="0" w:space="0" w:color="auto"/>
                    <w:right w:val="none" w:sz="0" w:space="0" w:color="auto"/>
                  </w:divBdr>
                  <w:divsChild>
                    <w:div w:id="1097793816">
                      <w:marLeft w:val="0"/>
                      <w:marRight w:val="0"/>
                      <w:marTop w:val="0"/>
                      <w:marBottom w:val="0"/>
                      <w:divBdr>
                        <w:top w:val="none" w:sz="0" w:space="0" w:color="auto"/>
                        <w:left w:val="none" w:sz="0" w:space="0" w:color="auto"/>
                        <w:bottom w:val="none" w:sz="0" w:space="0" w:color="auto"/>
                        <w:right w:val="none" w:sz="0" w:space="0" w:color="auto"/>
                      </w:divBdr>
                      <w:divsChild>
                        <w:div w:id="465706745">
                          <w:marLeft w:val="0"/>
                          <w:marRight w:val="0"/>
                          <w:marTop w:val="0"/>
                          <w:marBottom w:val="0"/>
                          <w:divBdr>
                            <w:top w:val="none" w:sz="0" w:space="0" w:color="auto"/>
                            <w:left w:val="none" w:sz="0" w:space="0" w:color="auto"/>
                            <w:bottom w:val="none" w:sz="0" w:space="0" w:color="auto"/>
                            <w:right w:val="none" w:sz="0" w:space="0" w:color="auto"/>
                          </w:divBdr>
                          <w:divsChild>
                            <w:div w:id="514808409">
                              <w:marLeft w:val="0"/>
                              <w:marRight w:val="0"/>
                              <w:marTop w:val="0"/>
                              <w:marBottom w:val="0"/>
                              <w:divBdr>
                                <w:top w:val="none" w:sz="0" w:space="0" w:color="auto"/>
                                <w:left w:val="none" w:sz="0" w:space="0" w:color="auto"/>
                                <w:bottom w:val="none" w:sz="0" w:space="0" w:color="auto"/>
                                <w:right w:val="none" w:sz="0" w:space="0" w:color="auto"/>
                              </w:divBdr>
                              <w:divsChild>
                                <w:div w:id="739014695">
                                  <w:marLeft w:val="0"/>
                                  <w:marRight w:val="0"/>
                                  <w:marTop w:val="0"/>
                                  <w:marBottom w:val="0"/>
                                  <w:divBdr>
                                    <w:top w:val="none" w:sz="0" w:space="0" w:color="auto"/>
                                    <w:left w:val="none" w:sz="0" w:space="0" w:color="auto"/>
                                    <w:bottom w:val="none" w:sz="0" w:space="0" w:color="auto"/>
                                    <w:right w:val="none" w:sz="0" w:space="0" w:color="auto"/>
                                  </w:divBdr>
                                  <w:divsChild>
                                    <w:div w:id="21179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428216">
      <w:bodyDiv w:val="1"/>
      <w:marLeft w:val="0"/>
      <w:marRight w:val="0"/>
      <w:marTop w:val="0"/>
      <w:marBottom w:val="0"/>
      <w:divBdr>
        <w:top w:val="none" w:sz="0" w:space="0" w:color="auto"/>
        <w:left w:val="none" w:sz="0" w:space="0" w:color="auto"/>
        <w:bottom w:val="none" w:sz="0" w:space="0" w:color="auto"/>
        <w:right w:val="none" w:sz="0" w:space="0" w:color="auto"/>
      </w:divBdr>
      <w:divsChild>
        <w:div w:id="1222059659">
          <w:marLeft w:val="0"/>
          <w:marRight w:val="0"/>
          <w:marTop w:val="0"/>
          <w:marBottom w:val="0"/>
          <w:divBdr>
            <w:top w:val="none" w:sz="0" w:space="0" w:color="auto"/>
            <w:left w:val="none" w:sz="0" w:space="0" w:color="auto"/>
            <w:bottom w:val="none" w:sz="0" w:space="0" w:color="auto"/>
            <w:right w:val="none" w:sz="0" w:space="0" w:color="auto"/>
          </w:divBdr>
          <w:divsChild>
            <w:div w:id="1076899555">
              <w:marLeft w:val="0"/>
              <w:marRight w:val="0"/>
              <w:marTop w:val="0"/>
              <w:marBottom w:val="0"/>
              <w:divBdr>
                <w:top w:val="none" w:sz="0" w:space="0" w:color="auto"/>
                <w:left w:val="none" w:sz="0" w:space="0" w:color="auto"/>
                <w:bottom w:val="none" w:sz="0" w:space="0" w:color="auto"/>
                <w:right w:val="none" w:sz="0" w:space="0" w:color="auto"/>
              </w:divBdr>
              <w:divsChild>
                <w:div w:id="17437455">
                  <w:marLeft w:val="0"/>
                  <w:marRight w:val="0"/>
                  <w:marTop w:val="0"/>
                  <w:marBottom w:val="0"/>
                  <w:divBdr>
                    <w:top w:val="none" w:sz="0" w:space="0" w:color="auto"/>
                    <w:left w:val="none" w:sz="0" w:space="0" w:color="auto"/>
                    <w:bottom w:val="none" w:sz="0" w:space="0" w:color="auto"/>
                    <w:right w:val="none" w:sz="0" w:space="0" w:color="auto"/>
                  </w:divBdr>
                  <w:divsChild>
                    <w:div w:id="386301537">
                      <w:marLeft w:val="0"/>
                      <w:marRight w:val="0"/>
                      <w:marTop w:val="0"/>
                      <w:marBottom w:val="0"/>
                      <w:divBdr>
                        <w:top w:val="none" w:sz="0" w:space="0" w:color="auto"/>
                        <w:left w:val="none" w:sz="0" w:space="0" w:color="auto"/>
                        <w:bottom w:val="none" w:sz="0" w:space="0" w:color="auto"/>
                        <w:right w:val="none" w:sz="0" w:space="0" w:color="auto"/>
                      </w:divBdr>
                      <w:divsChild>
                        <w:div w:id="42336400">
                          <w:marLeft w:val="0"/>
                          <w:marRight w:val="0"/>
                          <w:marTop w:val="0"/>
                          <w:marBottom w:val="0"/>
                          <w:divBdr>
                            <w:top w:val="none" w:sz="0" w:space="0" w:color="auto"/>
                            <w:left w:val="none" w:sz="0" w:space="0" w:color="auto"/>
                            <w:bottom w:val="none" w:sz="0" w:space="0" w:color="auto"/>
                            <w:right w:val="none" w:sz="0" w:space="0" w:color="auto"/>
                          </w:divBdr>
                          <w:divsChild>
                            <w:div w:id="1366708733">
                              <w:marLeft w:val="0"/>
                              <w:marRight w:val="0"/>
                              <w:marTop w:val="0"/>
                              <w:marBottom w:val="0"/>
                              <w:divBdr>
                                <w:top w:val="none" w:sz="0" w:space="0" w:color="auto"/>
                                <w:left w:val="none" w:sz="0" w:space="0" w:color="auto"/>
                                <w:bottom w:val="none" w:sz="0" w:space="0" w:color="auto"/>
                                <w:right w:val="none" w:sz="0" w:space="0" w:color="auto"/>
                              </w:divBdr>
                              <w:divsChild>
                                <w:div w:id="1576353225">
                                  <w:marLeft w:val="0"/>
                                  <w:marRight w:val="0"/>
                                  <w:marTop w:val="0"/>
                                  <w:marBottom w:val="0"/>
                                  <w:divBdr>
                                    <w:top w:val="none" w:sz="0" w:space="0" w:color="auto"/>
                                    <w:left w:val="none" w:sz="0" w:space="0" w:color="auto"/>
                                    <w:bottom w:val="none" w:sz="0" w:space="0" w:color="auto"/>
                                    <w:right w:val="none" w:sz="0" w:space="0" w:color="auto"/>
                                  </w:divBdr>
                                  <w:divsChild>
                                    <w:div w:id="20637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987479">
      <w:bodyDiv w:val="1"/>
      <w:marLeft w:val="0"/>
      <w:marRight w:val="0"/>
      <w:marTop w:val="0"/>
      <w:marBottom w:val="0"/>
      <w:divBdr>
        <w:top w:val="none" w:sz="0" w:space="0" w:color="auto"/>
        <w:left w:val="none" w:sz="0" w:space="0" w:color="auto"/>
        <w:bottom w:val="none" w:sz="0" w:space="0" w:color="auto"/>
        <w:right w:val="none" w:sz="0" w:space="0" w:color="auto"/>
      </w:divBdr>
    </w:div>
    <w:div w:id="664289073">
      <w:bodyDiv w:val="1"/>
      <w:marLeft w:val="0"/>
      <w:marRight w:val="0"/>
      <w:marTop w:val="0"/>
      <w:marBottom w:val="0"/>
      <w:divBdr>
        <w:top w:val="none" w:sz="0" w:space="0" w:color="auto"/>
        <w:left w:val="none" w:sz="0" w:space="0" w:color="auto"/>
        <w:bottom w:val="none" w:sz="0" w:space="0" w:color="auto"/>
        <w:right w:val="none" w:sz="0" w:space="0" w:color="auto"/>
      </w:divBdr>
    </w:div>
    <w:div w:id="667294197">
      <w:bodyDiv w:val="1"/>
      <w:marLeft w:val="0"/>
      <w:marRight w:val="0"/>
      <w:marTop w:val="0"/>
      <w:marBottom w:val="0"/>
      <w:divBdr>
        <w:top w:val="none" w:sz="0" w:space="0" w:color="auto"/>
        <w:left w:val="none" w:sz="0" w:space="0" w:color="auto"/>
        <w:bottom w:val="none" w:sz="0" w:space="0" w:color="auto"/>
        <w:right w:val="none" w:sz="0" w:space="0" w:color="auto"/>
      </w:divBdr>
    </w:div>
    <w:div w:id="669069100">
      <w:bodyDiv w:val="1"/>
      <w:marLeft w:val="0"/>
      <w:marRight w:val="0"/>
      <w:marTop w:val="0"/>
      <w:marBottom w:val="0"/>
      <w:divBdr>
        <w:top w:val="none" w:sz="0" w:space="0" w:color="auto"/>
        <w:left w:val="none" w:sz="0" w:space="0" w:color="auto"/>
        <w:bottom w:val="none" w:sz="0" w:space="0" w:color="auto"/>
        <w:right w:val="none" w:sz="0" w:space="0" w:color="auto"/>
      </w:divBdr>
    </w:div>
    <w:div w:id="673916131">
      <w:bodyDiv w:val="1"/>
      <w:marLeft w:val="0"/>
      <w:marRight w:val="0"/>
      <w:marTop w:val="0"/>
      <w:marBottom w:val="0"/>
      <w:divBdr>
        <w:top w:val="none" w:sz="0" w:space="0" w:color="auto"/>
        <w:left w:val="none" w:sz="0" w:space="0" w:color="auto"/>
        <w:bottom w:val="none" w:sz="0" w:space="0" w:color="auto"/>
        <w:right w:val="none" w:sz="0" w:space="0" w:color="auto"/>
      </w:divBdr>
    </w:div>
    <w:div w:id="679814036">
      <w:bodyDiv w:val="1"/>
      <w:marLeft w:val="0"/>
      <w:marRight w:val="0"/>
      <w:marTop w:val="0"/>
      <w:marBottom w:val="0"/>
      <w:divBdr>
        <w:top w:val="none" w:sz="0" w:space="0" w:color="auto"/>
        <w:left w:val="none" w:sz="0" w:space="0" w:color="auto"/>
        <w:bottom w:val="none" w:sz="0" w:space="0" w:color="auto"/>
        <w:right w:val="none" w:sz="0" w:space="0" w:color="auto"/>
      </w:divBdr>
    </w:div>
    <w:div w:id="680205397">
      <w:bodyDiv w:val="1"/>
      <w:marLeft w:val="0"/>
      <w:marRight w:val="0"/>
      <w:marTop w:val="0"/>
      <w:marBottom w:val="0"/>
      <w:divBdr>
        <w:top w:val="none" w:sz="0" w:space="0" w:color="auto"/>
        <w:left w:val="none" w:sz="0" w:space="0" w:color="auto"/>
        <w:bottom w:val="none" w:sz="0" w:space="0" w:color="auto"/>
        <w:right w:val="none" w:sz="0" w:space="0" w:color="auto"/>
      </w:divBdr>
    </w:div>
    <w:div w:id="687829868">
      <w:bodyDiv w:val="1"/>
      <w:marLeft w:val="0"/>
      <w:marRight w:val="0"/>
      <w:marTop w:val="0"/>
      <w:marBottom w:val="0"/>
      <w:divBdr>
        <w:top w:val="none" w:sz="0" w:space="0" w:color="auto"/>
        <w:left w:val="none" w:sz="0" w:space="0" w:color="auto"/>
        <w:bottom w:val="none" w:sz="0" w:space="0" w:color="auto"/>
        <w:right w:val="none" w:sz="0" w:space="0" w:color="auto"/>
      </w:divBdr>
    </w:div>
    <w:div w:id="688482053">
      <w:bodyDiv w:val="1"/>
      <w:marLeft w:val="0"/>
      <w:marRight w:val="0"/>
      <w:marTop w:val="0"/>
      <w:marBottom w:val="0"/>
      <w:divBdr>
        <w:top w:val="none" w:sz="0" w:space="0" w:color="auto"/>
        <w:left w:val="none" w:sz="0" w:space="0" w:color="auto"/>
        <w:bottom w:val="none" w:sz="0" w:space="0" w:color="auto"/>
        <w:right w:val="none" w:sz="0" w:space="0" w:color="auto"/>
      </w:divBdr>
    </w:div>
    <w:div w:id="693919283">
      <w:bodyDiv w:val="1"/>
      <w:marLeft w:val="0"/>
      <w:marRight w:val="0"/>
      <w:marTop w:val="0"/>
      <w:marBottom w:val="0"/>
      <w:divBdr>
        <w:top w:val="none" w:sz="0" w:space="0" w:color="auto"/>
        <w:left w:val="none" w:sz="0" w:space="0" w:color="auto"/>
        <w:bottom w:val="none" w:sz="0" w:space="0" w:color="auto"/>
        <w:right w:val="none" w:sz="0" w:space="0" w:color="auto"/>
      </w:divBdr>
    </w:div>
    <w:div w:id="694424453">
      <w:bodyDiv w:val="1"/>
      <w:marLeft w:val="0"/>
      <w:marRight w:val="0"/>
      <w:marTop w:val="0"/>
      <w:marBottom w:val="0"/>
      <w:divBdr>
        <w:top w:val="none" w:sz="0" w:space="0" w:color="auto"/>
        <w:left w:val="none" w:sz="0" w:space="0" w:color="auto"/>
        <w:bottom w:val="none" w:sz="0" w:space="0" w:color="auto"/>
        <w:right w:val="none" w:sz="0" w:space="0" w:color="auto"/>
      </w:divBdr>
      <w:divsChild>
        <w:div w:id="1592860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622495">
      <w:bodyDiv w:val="1"/>
      <w:marLeft w:val="0"/>
      <w:marRight w:val="0"/>
      <w:marTop w:val="0"/>
      <w:marBottom w:val="0"/>
      <w:divBdr>
        <w:top w:val="none" w:sz="0" w:space="0" w:color="auto"/>
        <w:left w:val="none" w:sz="0" w:space="0" w:color="auto"/>
        <w:bottom w:val="none" w:sz="0" w:space="0" w:color="auto"/>
        <w:right w:val="none" w:sz="0" w:space="0" w:color="auto"/>
      </w:divBdr>
      <w:divsChild>
        <w:div w:id="389886183">
          <w:marLeft w:val="0"/>
          <w:marRight w:val="0"/>
          <w:marTop w:val="0"/>
          <w:marBottom w:val="0"/>
          <w:divBdr>
            <w:top w:val="none" w:sz="0" w:space="0" w:color="auto"/>
            <w:left w:val="none" w:sz="0" w:space="0" w:color="auto"/>
            <w:bottom w:val="none" w:sz="0" w:space="0" w:color="auto"/>
            <w:right w:val="none" w:sz="0" w:space="0" w:color="auto"/>
          </w:divBdr>
          <w:divsChild>
            <w:div w:id="621157745">
              <w:marLeft w:val="0"/>
              <w:marRight w:val="0"/>
              <w:marTop w:val="0"/>
              <w:marBottom w:val="0"/>
              <w:divBdr>
                <w:top w:val="none" w:sz="0" w:space="0" w:color="auto"/>
                <w:left w:val="none" w:sz="0" w:space="0" w:color="auto"/>
                <w:bottom w:val="none" w:sz="0" w:space="0" w:color="auto"/>
                <w:right w:val="none" w:sz="0" w:space="0" w:color="auto"/>
              </w:divBdr>
              <w:divsChild>
                <w:div w:id="1275331708">
                  <w:marLeft w:val="0"/>
                  <w:marRight w:val="0"/>
                  <w:marTop w:val="0"/>
                  <w:marBottom w:val="0"/>
                  <w:divBdr>
                    <w:top w:val="none" w:sz="0" w:space="0" w:color="auto"/>
                    <w:left w:val="none" w:sz="0" w:space="0" w:color="auto"/>
                    <w:bottom w:val="none" w:sz="0" w:space="0" w:color="auto"/>
                    <w:right w:val="none" w:sz="0" w:space="0" w:color="auto"/>
                  </w:divBdr>
                  <w:divsChild>
                    <w:div w:id="1272710833">
                      <w:marLeft w:val="0"/>
                      <w:marRight w:val="0"/>
                      <w:marTop w:val="0"/>
                      <w:marBottom w:val="0"/>
                      <w:divBdr>
                        <w:top w:val="none" w:sz="0" w:space="0" w:color="auto"/>
                        <w:left w:val="none" w:sz="0" w:space="0" w:color="auto"/>
                        <w:bottom w:val="none" w:sz="0" w:space="0" w:color="auto"/>
                        <w:right w:val="none" w:sz="0" w:space="0" w:color="auto"/>
                      </w:divBdr>
                      <w:divsChild>
                        <w:div w:id="2114282775">
                          <w:marLeft w:val="0"/>
                          <w:marRight w:val="0"/>
                          <w:marTop w:val="0"/>
                          <w:marBottom w:val="0"/>
                          <w:divBdr>
                            <w:top w:val="none" w:sz="0" w:space="0" w:color="auto"/>
                            <w:left w:val="none" w:sz="0" w:space="0" w:color="auto"/>
                            <w:bottom w:val="none" w:sz="0" w:space="0" w:color="auto"/>
                            <w:right w:val="none" w:sz="0" w:space="0" w:color="auto"/>
                          </w:divBdr>
                          <w:divsChild>
                            <w:div w:id="707415078">
                              <w:marLeft w:val="0"/>
                              <w:marRight w:val="0"/>
                              <w:marTop w:val="0"/>
                              <w:marBottom w:val="0"/>
                              <w:divBdr>
                                <w:top w:val="none" w:sz="0" w:space="0" w:color="auto"/>
                                <w:left w:val="none" w:sz="0" w:space="0" w:color="auto"/>
                                <w:bottom w:val="none" w:sz="0" w:space="0" w:color="auto"/>
                                <w:right w:val="none" w:sz="0" w:space="0" w:color="auto"/>
                              </w:divBdr>
                              <w:divsChild>
                                <w:div w:id="1937443635">
                                  <w:marLeft w:val="0"/>
                                  <w:marRight w:val="0"/>
                                  <w:marTop w:val="0"/>
                                  <w:marBottom w:val="0"/>
                                  <w:divBdr>
                                    <w:top w:val="none" w:sz="0" w:space="0" w:color="auto"/>
                                    <w:left w:val="none" w:sz="0" w:space="0" w:color="auto"/>
                                    <w:bottom w:val="none" w:sz="0" w:space="0" w:color="auto"/>
                                    <w:right w:val="none" w:sz="0" w:space="0" w:color="auto"/>
                                  </w:divBdr>
                                  <w:divsChild>
                                    <w:div w:id="17372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78490">
      <w:bodyDiv w:val="1"/>
      <w:marLeft w:val="0"/>
      <w:marRight w:val="0"/>
      <w:marTop w:val="0"/>
      <w:marBottom w:val="0"/>
      <w:divBdr>
        <w:top w:val="none" w:sz="0" w:space="0" w:color="auto"/>
        <w:left w:val="none" w:sz="0" w:space="0" w:color="auto"/>
        <w:bottom w:val="none" w:sz="0" w:space="0" w:color="auto"/>
        <w:right w:val="none" w:sz="0" w:space="0" w:color="auto"/>
      </w:divBdr>
    </w:div>
    <w:div w:id="708990945">
      <w:bodyDiv w:val="1"/>
      <w:marLeft w:val="0"/>
      <w:marRight w:val="0"/>
      <w:marTop w:val="0"/>
      <w:marBottom w:val="0"/>
      <w:divBdr>
        <w:top w:val="none" w:sz="0" w:space="0" w:color="auto"/>
        <w:left w:val="none" w:sz="0" w:space="0" w:color="auto"/>
        <w:bottom w:val="none" w:sz="0" w:space="0" w:color="auto"/>
        <w:right w:val="none" w:sz="0" w:space="0" w:color="auto"/>
      </w:divBdr>
    </w:div>
    <w:div w:id="710150117">
      <w:bodyDiv w:val="1"/>
      <w:marLeft w:val="0"/>
      <w:marRight w:val="0"/>
      <w:marTop w:val="0"/>
      <w:marBottom w:val="0"/>
      <w:divBdr>
        <w:top w:val="none" w:sz="0" w:space="0" w:color="auto"/>
        <w:left w:val="none" w:sz="0" w:space="0" w:color="auto"/>
        <w:bottom w:val="none" w:sz="0" w:space="0" w:color="auto"/>
        <w:right w:val="none" w:sz="0" w:space="0" w:color="auto"/>
      </w:divBdr>
    </w:div>
    <w:div w:id="721516528">
      <w:bodyDiv w:val="1"/>
      <w:marLeft w:val="0"/>
      <w:marRight w:val="0"/>
      <w:marTop w:val="0"/>
      <w:marBottom w:val="0"/>
      <w:divBdr>
        <w:top w:val="none" w:sz="0" w:space="0" w:color="auto"/>
        <w:left w:val="none" w:sz="0" w:space="0" w:color="auto"/>
        <w:bottom w:val="none" w:sz="0" w:space="0" w:color="auto"/>
        <w:right w:val="none" w:sz="0" w:space="0" w:color="auto"/>
      </w:divBdr>
      <w:divsChild>
        <w:div w:id="2083065227">
          <w:marLeft w:val="0"/>
          <w:marRight w:val="0"/>
          <w:marTop w:val="0"/>
          <w:marBottom w:val="0"/>
          <w:divBdr>
            <w:top w:val="none" w:sz="0" w:space="0" w:color="auto"/>
            <w:left w:val="none" w:sz="0" w:space="0" w:color="auto"/>
            <w:bottom w:val="none" w:sz="0" w:space="0" w:color="auto"/>
            <w:right w:val="none" w:sz="0" w:space="0" w:color="auto"/>
          </w:divBdr>
          <w:divsChild>
            <w:div w:id="659819204">
              <w:marLeft w:val="0"/>
              <w:marRight w:val="0"/>
              <w:marTop w:val="0"/>
              <w:marBottom w:val="0"/>
              <w:divBdr>
                <w:top w:val="none" w:sz="0" w:space="0" w:color="auto"/>
                <w:left w:val="none" w:sz="0" w:space="0" w:color="auto"/>
                <w:bottom w:val="none" w:sz="0" w:space="0" w:color="auto"/>
                <w:right w:val="none" w:sz="0" w:space="0" w:color="auto"/>
              </w:divBdr>
              <w:divsChild>
                <w:div w:id="17581736">
                  <w:marLeft w:val="0"/>
                  <w:marRight w:val="0"/>
                  <w:marTop w:val="0"/>
                  <w:marBottom w:val="0"/>
                  <w:divBdr>
                    <w:top w:val="none" w:sz="0" w:space="0" w:color="auto"/>
                    <w:left w:val="none" w:sz="0" w:space="0" w:color="auto"/>
                    <w:bottom w:val="none" w:sz="0" w:space="0" w:color="auto"/>
                    <w:right w:val="none" w:sz="0" w:space="0" w:color="auto"/>
                  </w:divBdr>
                  <w:divsChild>
                    <w:div w:id="522330835">
                      <w:marLeft w:val="0"/>
                      <w:marRight w:val="0"/>
                      <w:marTop w:val="0"/>
                      <w:marBottom w:val="0"/>
                      <w:divBdr>
                        <w:top w:val="none" w:sz="0" w:space="0" w:color="auto"/>
                        <w:left w:val="none" w:sz="0" w:space="0" w:color="auto"/>
                        <w:bottom w:val="none" w:sz="0" w:space="0" w:color="auto"/>
                        <w:right w:val="none" w:sz="0" w:space="0" w:color="auto"/>
                      </w:divBdr>
                      <w:divsChild>
                        <w:div w:id="1135028057">
                          <w:marLeft w:val="0"/>
                          <w:marRight w:val="0"/>
                          <w:marTop w:val="0"/>
                          <w:marBottom w:val="0"/>
                          <w:divBdr>
                            <w:top w:val="none" w:sz="0" w:space="0" w:color="auto"/>
                            <w:left w:val="none" w:sz="0" w:space="0" w:color="auto"/>
                            <w:bottom w:val="none" w:sz="0" w:space="0" w:color="auto"/>
                            <w:right w:val="none" w:sz="0" w:space="0" w:color="auto"/>
                          </w:divBdr>
                          <w:divsChild>
                            <w:div w:id="816267540">
                              <w:marLeft w:val="0"/>
                              <w:marRight w:val="0"/>
                              <w:marTop w:val="0"/>
                              <w:marBottom w:val="0"/>
                              <w:divBdr>
                                <w:top w:val="none" w:sz="0" w:space="0" w:color="auto"/>
                                <w:left w:val="none" w:sz="0" w:space="0" w:color="auto"/>
                                <w:bottom w:val="none" w:sz="0" w:space="0" w:color="auto"/>
                                <w:right w:val="none" w:sz="0" w:space="0" w:color="auto"/>
                              </w:divBdr>
                              <w:divsChild>
                                <w:div w:id="1493330252">
                                  <w:marLeft w:val="0"/>
                                  <w:marRight w:val="0"/>
                                  <w:marTop w:val="0"/>
                                  <w:marBottom w:val="0"/>
                                  <w:divBdr>
                                    <w:top w:val="none" w:sz="0" w:space="0" w:color="auto"/>
                                    <w:left w:val="none" w:sz="0" w:space="0" w:color="auto"/>
                                    <w:bottom w:val="none" w:sz="0" w:space="0" w:color="auto"/>
                                    <w:right w:val="none" w:sz="0" w:space="0" w:color="auto"/>
                                  </w:divBdr>
                                  <w:divsChild>
                                    <w:div w:id="19388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421918">
      <w:bodyDiv w:val="1"/>
      <w:marLeft w:val="0"/>
      <w:marRight w:val="0"/>
      <w:marTop w:val="0"/>
      <w:marBottom w:val="0"/>
      <w:divBdr>
        <w:top w:val="none" w:sz="0" w:space="0" w:color="auto"/>
        <w:left w:val="none" w:sz="0" w:space="0" w:color="auto"/>
        <w:bottom w:val="none" w:sz="0" w:space="0" w:color="auto"/>
        <w:right w:val="none" w:sz="0" w:space="0" w:color="auto"/>
      </w:divBdr>
      <w:divsChild>
        <w:div w:id="184877080">
          <w:marLeft w:val="0"/>
          <w:marRight w:val="0"/>
          <w:marTop w:val="0"/>
          <w:marBottom w:val="0"/>
          <w:divBdr>
            <w:top w:val="none" w:sz="0" w:space="0" w:color="auto"/>
            <w:left w:val="none" w:sz="0" w:space="0" w:color="auto"/>
            <w:bottom w:val="none" w:sz="0" w:space="0" w:color="auto"/>
            <w:right w:val="none" w:sz="0" w:space="0" w:color="auto"/>
          </w:divBdr>
          <w:divsChild>
            <w:div w:id="1618491406">
              <w:marLeft w:val="0"/>
              <w:marRight w:val="0"/>
              <w:marTop w:val="0"/>
              <w:marBottom w:val="0"/>
              <w:divBdr>
                <w:top w:val="none" w:sz="0" w:space="0" w:color="auto"/>
                <w:left w:val="none" w:sz="0" w:space="0" w:color="auto"/>
                <w:bottom w:val="none" w:sz="0" w:space="0" w:color="auto"/>
                <w:right w:val="none" w:sz="0" w:space="0" w:color="auto"/>
              </w:divBdr>
              <w:divsChild>
                <w:div w:id="1112286263">
                  <w:marLeft w:val="0"/>
                  <w:marRight w:val="0"/>
                  <w:marTop w:val="0"/>
                  <w:marBottom w:val="0"/>
                  <w:divBdr>
                    <w:top w:val="none" w:sz="0" w:space="0" w:color="auto"/>
                    <w:left w:val="none" w:sz="0" w:space="0" w:color="auto"/>
                    <w:bottom w:val="none" w:sz="0" w:space="0" w:color="auto"/>
                    <w:right w:val="none" w:sz="0" w:space="0" w:color="auto"/>
                  </w:divBdr>
                  <w:divsChild>
                    <w:div w:id="806625007">
                      <w:marLeft w:val="0"/>
                      <w:marRight w:val="0"/>
                      <w:marTop w:val="0"/>
                      <w:marBottom w:val="0"/>
                      <w:divBdr>
                        <w:top w:val="none" w:sz="0" w:space="0" w:color="auto"/>
                        <w:left w:val="none" w:sz="0" w:space="0" w:color="auto"/>
                        <w:bottom w:val="none" w:sz="0" w:space="0" w:color="auto"/>
                        <w:right w:val="none" w:sz="0" w:space="0" w:color="auto"/>
                      </w:divBdr>
                      <w:divsChild>
                        <w:div w:id="1892888113">
                          <w:marLeft w:val="0"/>
                          <w:marRight w:val="0"/>
                          <w:marTop w:val="0"/>
                          <w:marBottom w:val="0"/>
                          <w:divBdr>
                            <w:top w:val="none" w:sz="0" w:space="0" w:color="auto"/>
                            <w:left w:val="none" w:sz="0" w:space="0" w:color="auto"/>
                            <w:bottom w:val="none" w:sz="0" w:space="0" w:color="auto"/>
                            <w:right w:val="none" w:sz="0" w:space="0" w:color="auto"/>
                          </w:divBdr>
                          <w:divsChild>
                            <w:div w:id="1926836080">
                              <w:marLeft w:val="0"/>
                              <w:marRight w:val="0"/>
                              <w:marTop w:val="0"/>
                              <w:marBottom w:val="0"/>
                              <w:divBdr>
                                <w:top w:val="none" w:sz="0" w:space="0" w:color="auto"/>
                                <w:left w:val="none" w:sz="0" w:space="0" w:color="auto"/>
                                <w:bottom w:val="none" w:sz="0" w:space="0" w:color="auto"/>
                                <w:right w:val="none" w:sz="0" w:space="0" w:color="auto"/>
                              </w:divBdr>
                              <w:divsChild>
                                <w:div w:id="2051412242">
                                  <w:marLeft w:val="0"/>
                                  <w:marRight w:val="0"/>
                                  <w:marTop w:val="0"/>
                                  <w:marBottom w:val="0"/>
                                  <w:divBdr>
                                    <w:top w:val="none" w:sz="0" w:space="0" w:color="auto"/>
                                    <w:left w:val="none" w:sz="0" w:space="0" w:color="auto"/>
                                    <w:bottom w:val="none" w:sz="0" w:space="0" w:color="auto"/>
                                    <w:right w:val="none" w:sz="0" w:space="0" w:color="auto"/>
                                  </w:divBdr>
                                  <w:divsChild>
                                    <w:div w:id="9536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073356">
      <w:bodyDiv w:val="1"/>
      <w:marLeft w:val="0"/>
      <w:marRight w:val="0"/>
      <w:marTop w:val="0"/>
      <w:marBottom w:val="0"/>
      <w:divBdr>
        <w:top w:val="none" w:sz="0" w:space="0" w:color="auto"/>
        <w:left w:val="none" w:sz="0" w:space="0" w:color="auto"/>
        <w:bottom w:val="none" w:sz="0" w:space="0" w:color="auto"/>
        <w:right w:val="none" w:sz="0" w:space="0" w:color="auto"/>
      </w:divBdr>
    </w:div>
    <w:div w:id="731465223">
      <w:bodyDiv w:val="1"/>
      <w:marLeft w:val="0"/>
      <w:marRight w:val="0"/>
      <w:marTop w:val="0"/>
      <w:marBottom w:val="0"/>
      <w:divBdr>
        <w:top w:val="none" w:sz="0" w:space="0" w:color="auto"/>
        <w:left w:val="none" w:sz="0" w:space="0" w:color="auto"/>
        <w:bottom w:val="none" w:sz="0" w:space="0" w:color="auto"/>
        <w:right w:val="none" w:sz="0" w:space="0" w:color="auto"/>
      </w:divBdr>
    </w:div>
    <w:div w:id="734931173">
      <w:bodyDiv w:val="1"/>
      <w:marLeft w:val="0"/>
      <w:marRight w:val="0"/>
      <w:marTop w:val="0"/>
      <w:marBottom w:val="0"/>
      <w:divBdr>
        <w:top w:val="none" w:sz="0" w:space="0" w:color="auto"/>
        <w:left w:val="none" w:sz="0" w:space="0" w:color="auto"/>
        <w:bottom w:val="none" w:sz="0" w:space="0" w:color="auto"/>
        <w:right w:val="none" w:sz="0" w:space="0" w:color="auto"/>
      </w:divBdr>
    </w:div>
    <w:div w:id="744302882">
      <w:bodyDiv w:val="1"/>
      <w:marLeft w:val="0"/>
      <w:marRight w:val="0"/>
      <w:marTop w:val="0"/>
      <w:marBottom w:val="0"/>
      <w:divBdr>
        <w:top w:val="none" w:sz="0" w:space="0" w:color="auto"/>
        <w:left w:val="none" w:sz="0" w:space="0" w:color="auto"/>
        <w:bottom w:val="none" w:sz="0" w:space="0" w:color="auto"/>
        <w:right w:val="none" w:sz="0" w:space="0" w:color="auto"/>
      </w:divBdr>
    </w:div>
    <w:div w:id="744379583">
      <w:bodyDiv w:val="1"/>
      <w:marLeft w:val="0"/>
      <w:marRight w:val="0"/>
      <w:marTop w:val="0"/>
      <w:marBottom w:val="0"/>
      <w:divBdr>
        <w:top w:val="none" w:sz="0" w:space="0" w:color="auto"/>
        <w:left w:val="none" w:sz="0" w:space="0" w:color="auto"/>
        <w:bottom w:val="none" w:sz="0" w:space="0" w:color="auto"/>
        <w:right w:val="none" w:sz="0" w:space="0" w:color="auto"/>
      </w:divBdr>
    </w:div>
    <w:div w:id="748230907">
      <w:bodyDiv w:val="1"/>
      <w:marLeft w:val="0"/>
      <w:marRight w:val="0"/>
      <w:marTop w:val="0"/>
      <w:marBottom w:val="0"/>
      <w:divBdr>
        <w:top w:val="none" w:sz="0" w:space="0" w:color="auto"/>
        <w:left w:val="none" w:sz="0" w:space="0" w:color="auto"/>
        <w:bottom w:val="none" w:sz="0" w:space="0" w:color="auto"/>
        <w:right w:val="none" w:sz="0" w:space="0" w:color="auto"/>
      </w:divBdr>
      <w:divsChild>
        <w:div w:id="1632712345">
          <w:marLeft w:val="0"/>
          <w:marRight w:val="0"/>
          <w:marTop w:val="0"/>
          <w:marBottom w:val="0"/>
          <w:divBdr>
            <w:top w:val="none" w:sz="0" w:space="0" w:color="auto"/>
            <w:left w:val="none" w:sz="0" w:space="0" w:color="auto"/>
            <w:bottom w:val="none" w:sz="0" w:space="0" w:color="auto"/>
            <w:right w:val="none" w:sz="0" w:space="0" w:color="auto"/>
          </w:divBdr>
          <w:divsChild>
            <w:div w:id="1182015960">
              <w:marLeft w:val="0"/>
              <w:marRight w:val="0"/>
              <w:marTop w:val="0"/>
              <w:marBottom w:val="0"/>
              <w:divBdr>
                <w:top w:val="none" w:sz="0" w:space="0" w:color="auto"/>
                <w:left w:val="none" w:sz="0" w:space="0" w:color="auto"/>
                <w:bottom w:val="none" w:sz="0" w:space="0" w:color="auto"/>
                <w:right w:val="none" w:sz="0" w:space="0" w:color="auto"/>
              </w:divBdr>
              <w:divsChild>
                <w:div w:id="554389091">
                  <w:marLeft w:val="0"/>
                  <w:marRight w:val="0"/>
                  <w:marTop w:val="0"/>
                  <w:marBottom w:val="0"/>
                  <w:divBdr>
                    <w:top w:val="none" w:sz="0" w:space="0" w:color="auto"/>
                    <w:left w:val="none" w:sz="0" w:space="0" w:color="auto"/>
                    <w:bottom w:val="none" w:sz="0" w:space="0" w:color="auto"/>
                    <w:right w:val="none" w:sz="0" w:space="0" w:color="auto"/>
                  </w:divBdr>
                  <w:divsChild>
                    <w:div w:id="1839030747">
                      <w:marLeft w:val="0"/>
                      <w:marRight w:val="0"/>
                      <w:marTop w:val="0"/>
                      <w:marBottom w:val="0"/>
                      <w:divBdr>
                        <w:top w:val="none" w:sz="0" w:space="0" w:color="auto"/>
                        <w:left w:val="none" w:sz="0" w:space="0" w:color="auto"/>
                        <w:bottom w:val="none" w:sz="0" w:space="0" w:color="auto"/>
                        <w:right w:val="none" w:sz="0" w:space="0" w:color="auto"/>
                      </w:divBdr>
                      <w:divsChild>
                        <w:div w:id="1102184521">
                          <w:marLeft w:val="0"/>
                          <w:marRight w:val="0"/>
                          <w:marTop w:val="0"/>
                          <w:marBottom w:val="0"/>
                          <w:divBdr>
                            <w:top w:val="none" w:sz="0" w:space="0" w:color="auto"/>
                            <w:left w:val="none" w:sz="0" w:space="0" w:color="auto"/>
                            <w:bottom w:val="none" w:sz="0" w:space="0" w:color="auto"/>
                            <w:right w:val="none" w:sz="0" w:space="0" w:color="auto"/>
                          </w:divBdr>
                          <w:divsChild>
                            <w:div w:id="1842038410">
                              <w:marLeft w:val="0"/>
                              <w:marRight w:val="0"/>
                              <w:marTop w:val="0"/>
                              <w:marBottom w:val="0"/>
                              <w:divBdr>
                                <w:top w:val="none" w:sz="0" w:space="0" w:color="auto"/>
                                <w:left w:val="none" w:sz="0" w:space="0" w:color="auto"/>
                                <w:bottom w:val="none" w:sz="0" w:space="0" w:color="auto"/>
                                <w:right w:val="none" w:sz="0" w:space="0" w:color="auto"/>
                              </w:divBdr>
                              <w:divsChild>
                                <w:div w:id="666906480">
                                  <w:marLeft w:val="0"/>
                                  <w:marRight w:val="0"/>
                                  <w:marTop w:val="0"/>
                                  <w:marBottom w:val="0"/>
                                  <w:divBdr>
                                    <w:top w:val="none" w:sz="0" w:space="0" w:color="auto"/>
                                    <w:left w:val="none" w:sz="0" w:space="0" w:color="auto"/>
                                    <w:bottom w:val="none" w:sz="0" w:space="0" w:color="auto"/>
                                    <w:right w:val="none" w:sz="0" w:space="0" w:color="auto"/>
                                  </w:divBdr>
                                  <w:divsChild>
                                    <w:div w:id="1263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8031">
      <w:bodyDiv w:val="1"/>
      <w:marLeft w:val="0"/>
      <w:marRight w:val="0"/>
      <w:marTop w:val="0"/>
      <w:marBottom w:val="0"/>
      <w:divBdr>
        <w:top w:val="none" w:sz="0" w:space="0" w:color="auto"/>
        <w:left w:val="none" w:sz="0" w:space="0" w:color="auto"/>
        <w:bottom w:val="none" w:sz="0" w:space="0" w:color="auto"/>
        <w:right w:val="none" w:sz="0" w:space="0" w:color="auto"/>
      </w:divBdr>
      <w:divsChild>
        <w:div w:id="994992963">
          <w:marLeft w:val="0"/>
          <w:marRight w:val="0"/>
          <w:marTop w:val="0"/>
          <w:marBottom w:val="0"/>
          <w:divBdr>
            <w:top w:val="none" w:sz="0" w:space="0" w:color="auto"/>
            <w:left w:val="none" w:sz="0" w:space="0" w:color="auto"/>
            <w:bottom w:val="none" w:sz="0" w:space="0" w:color="auto"/>
            <w:right w:val="none" w:sz="0" w:space="0" w:color="auto"/>
          </w:divBdr>
          <w:divsChild>
            <w:div w:id="1178429479">
              <w:marLeft w:val="0"/>
              <w:marRight w:val="0"/>
              <w:marTop w:val="0"/>
              <w:marBottom w:val="0"/>
              <w:divBdr>
                <w:top w:val="none" w:sz="0" w:space="0" w:color="auto"/>
                <w:left w:val="none" w:sz="0" w:space="0" w:color="auto"/>
                <w:bottom w:val="none" w:sz="0" w:space="0" w:color="auto"/>
                <w:right w:val="none" w:sz="0" w:space="0" w:color="auto"/>
              </w:divBdr>
              <w:divsChild>
                <w:div w:id="676691482">
                  <w:marLeft w:val="0"/>
                  <w:marRight w:val="0"/>
                  <w:marTop w:val="0"/>
                  <w:marBottom w:val="0"/>
                  <w:divBdr>
                    <w:top w:val="none" w:sz="0" w:space="0" w:color="auto"/>
                    <w:left w:val="none" w:sz="0" w:space="0" w:color="auto"/>
                    <w:bottom w:val="none" w:sz="0" w:space="0" w:color="auto"/>
                    <w:right w:val="none" w:sz="0" w:space="0" w:color="auto"/>
                  </w:divBdr>
                  <w:divsChild>
                    <w:div w:id="1572618689">
                      <w:marLeft w:val="0"/>
                      <w:marRight w:val="0"/>
                      <w:marTop w:val="0"/>
                      <w:marBottom w:val="0"/>
                      <w:divBdr>
                        <w:top w:val="none" w:sz="0" w:space="0" w:color="auto"/>
                        <w:left w:val="none" w:sz="0" w:space="0" w:color="auto"/>
                        <w:bottom w:val="none" w:sz="0" w:space="0" w:color="auto"/>
                        <w:right w:val="none" w:sz="0" w:space="0" w:color="auto"/>
                      </w:divBdr>
                      <w:divsChild>
                        <w:div w:id="1064525433">
                          <w:marLeft w:val="0"/>
                          <w:marRight w:val="0"/>
                          <w:marTop w:val="0"/>
                          <w:marBottom w:val="0"/>
                          <w:divBdr>
                            <w:top w:val="none" w:sz="0" w:space="0" w:color="auto"/>
                            <w:left w:val="none" w:sz="0" w:space="0" w:color="auto"/>
                            <w:bottom w:val="none" w:sz="0" w:space="0" w:color="auto"/>
                            <w:right w:val="none" w:sz="0" w:space="0" w:color="auto"/>
                          </w:divBdr>
                          <w:divsChild>
                            <w:div w:id="919291110">
                              <w:marLeft w:val="0"/>
                              <w:marRight w:val="0"/>
                              <w:marTop w:val="0"/>
                              <w:marBottom w:val="0"/>
                              <w:divBdr>
                                <w:top w:val="none" w:sz="0" w:space="0" w:color="auto"/>
                                <w:left w:val="none" w:sz="0" w:space="0" w:color="auto"/>
                                <w:bottom w:val="none" w:sz="0" w:space="0" w:color="auto"/>
                                <w:right w:val="none" w:sz="0" w:space="0" w:color="auto"/>
                              </w:divBdr>
                              <w:divsChild>
                                <w:div w:id="399715522">
                                  <w:marLeft w:val="0"/>
                                  <w:marRight w:val="0"/>
                                  <w:marTop w:val="0"/>
                                  <w:marBottom w:val="0"/>
                                  <w:divBdr>
                                    <w:top w:val="none" w:sz="0" w:space="0" w:color="auto"/>
                                    <w:left w:val="none" w:sz="0" w:space="0" w:color="auto"/>
                                    <w:bottom w:val="none" w:sz="0" w:space="0" w:color="auto"/>
                                    <w:right w:val="none" w:sz="0" w:space="0" w:color="auto"/>
                                  </w:divBdr>
                                  <w:divsChild>
                                    <w:div w:id="11579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593523">
      <w:bodyDiv w:val="1"/>
      <w:marLeft w:val="0"/>
      <w:marRight w:val="0"/>
      <w:marTop w:val="0"/>
      <w:marBottom w:val="0"/>
      <w:divBdr>
        <w:top w:val="none" w:sz="0" w:space="0" w:color="auto"/>
        <w:left w:val="none" w:sz="0" w:space="0" w:color="auto"/>
        <w:bottom w:val="none" w:sz="0" w:space="0" w:color="auto"/>
        <w:right w:val="none" w:sz="0" w:space="0" w:color="auto"/>
      </w:divBdr>
      <w:divsChild>
        <w:div w:id="776558042">
          <w:marLeft w:val="0"/>
          <w:marRight w:val="0"/>
          <w:marTop w:val="0"/>
          <w:marBottom w:val="0"/>
          <w:divBdr>
            <w:top w:val="none" w:sz="0" w:space="0" w:color="auto"/>
            <w:left w:val="none" w:sz="0" w:space="0" w:color="auto"/>
            <w:bottom w:val="none" w:sz="0" w:space="0" w:color="auto"/>
            <w:right w:val="none" w:sz="0" w:space="0" w:color="auto"/>
          </w:divBdr>
          <w:divsChild>
            <w:div w:id="1430394436">
              <w:marLeft w:val="0"/>
              <w:marRight w:val="0"/>
              <w:marTop w:val="0"/>
              <w:marBottom w:val="0"/>
              <w:divBdr>
                <w:top w:val="none" w:sz="0" w:space="0" w:color="auto"/>
                <w:left w:val="none" w:sz="0" w:space="0" w:color="auto"/>
                <w:bottom w:val="none" w:sz="0" w:space="0" w:color="auto"/>
                <w:right w:val="none" w:sz="0" w:space="0" w:color="auto"/>
              </w:divBdr>
              <w:divsChild>
                <w:div w:id="1967740032">
                  <w:marLeft w:val="0"/>
                  <w:marRight w:val="0"/>
                  <w:marTop w:val="0"/>
                  <w:marBottom w:val="0"/>
                  <w:divBdr>
                    <w:top w:val="none" w:sz="0" w:space="0" w:color="auto"/>
                    <w:left w:val="none" w:sz="0" w:space="0" w:color="auto"/>
                    <w:bottom w:val="none" w:sz="0" w:space="0" w:color="auto"/>
                    <w:right w:val="none" w:sz="0" w:space="0" w:color="auto"/>
                  </w:divBdr>
                  <w:divsChild>
                    <w:div w:id="1879468453">
                      <w:marLeft w:val="0"/>
                      <w:marRight w:val="0"/>
                      <w:marTop w:val="0"/>
                      <w:marBottom w:val="0"/>
                      <w:divBdr>
                        <w:top w:val="none" w:sz="0" w:space="0" w:color="auto"/>
                        <w:left w:val="none" w:sz="0" w:space="0" w:color="auto"/>
                        <w:bottom w:val="none" w:sz="0" w:space="0" w:color="auto"/>
                        <w:right w:val="none" w:sz="0" w:space="0" w:color="auto"/>
                      </w:divBdr>
                      <w:divsChild>
                        <w:div w:id="709111120">
                          <w:marLeft w:val="0"/>
                          <w:marRight w:val="0"/>
                          <w:marTop w:val="0"/>
                          <w:marBottom w:val="0"/>
                          <w:divBdr>
                            <w:top w:val="none" w:sz="0" w:space="0" w:color="auto"/>
                            <w:left w:val="none" w:sz="0" w:space="0" w:color="auto"/>
                            <w:bottom w:val="none" w:sz="0" w:space="0" w:color="auto"/>
                            <w:right w:val="none" w:sz="0" w:space="0" w:color="auto"/>
                          </w:divBdr>
                          <w:divsChild>
                            <w:div w:id="1931621064">
                              <w:marLeft w:val="0"/>
                              <w:marRight w:val="0"/>
                              <w:marTop w:val="0"/>
                              <w:marBottom w:val="0"/>
                              <w:divBdr>
                                <w:top w:val="none" w:sz="0" w:space="0" w:color="auto"/>
                                <w:left w:val="none" w:sz="0" w:space="0" w:color="auto"/>
                                <w:bottom w:val="none" w:sz="0" w:space="0" w:color="auto"/>
                                <w:right w:val="none" w:sz="0" w:space="0" w:color="auto"/>
                              </w:divBdr>
                              <w:divsChild>
                                <w:div w:id="1850758223">
                                  <w:marLeft w:val="0"/>
                                  <w:marRight w:val="0"/>
                                  <w:marTop w:val="0"/>
                                  <w:marBottom w:val="0"/>
                                  <w:divBdr>
                                    <w:top w:val="none" w:sz="0" w:space="0" w:color="auto"/>
                                    <w:left w:val="none" w:sz="0" w:space="0" w:color="auto"/>
                                    <w:bottom w:val="none" w:sz="0" w:space="0" w:color="auto"/>
                                    <w:right w:val="none" w:sz="0" w:space="0" w:color="auto"/>
                                  </w:divBdr>
                                  <w:divsChild>
                                    <w:div w:id="6608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150251">
      <w:bodyDiv w:val="1"/>
      <w:marLeft w:val="0"/>
      <w:marRight w:val="0"/>
      <w:marTop w:val="0"/>
      <w:marBottom w:val="0"/>
      <w:divBdr>
        <w:top w:val="none" w:sz="0" w:space="0" w:color="auto"/>
        <w:left w:val="none" w:sz="0" w:space="0" w:color="auto"/>
        <w:bottom w:val="none" w:sz="0" w:space="0" w:color="auto"/>
        <w:right w:val="none" w:sz="0" w:space="0" w:color="auto"/>
      </w:divBdr>
      <w:divsChild>
        <w:div w:id="1349285914">
          <w:marLeft w:val="0"/>
          <w:marRight w:val="0"/>
          <w:marTop w:val="0"/>
          <w:marBottom w:val="0"/>
          <w:divBdr>
            <w:top w:val="none" w:sz="0" w:space="0" w:color="auto"/>
            <w:left w:val="none" w:sz="0" w:space="0" w:color="auto"/>
            <w:bottom w:val="none" w:sz="0" w:space="0" w:color="auto"/>
            <w:right w:val="none" w:sz="0" w:space="0" w:color="auto"/>
          </w:divBdr>
          <w:divsChild>
            <w:div w:id="2064983742">
              <w:marLeft w:val="0"/>
              <w:marRight w:val="0"/>
              <w:marTop w:val="0"/>
              <w:marBottom w:val="0"/>
              <w:divBdr>
                <w:top w:val="none" w:sz="0" w:space="0" w:color="auto"/>
                <w:left w:val="none" w:sz="0" w:space="0" w:color="auto"/>
                <w:bottom w:val="none" w:sz="0" w:space="0" w:color="auto"/>
                <w:right w:val="none" w:sz="0" w:space="0" w:color="auto"/>
              </w:divBdr>
              <w:divsChild>
                <w:div w:id="587664395">
                  <w:marLeft w:val="0"/>
                  <w:marRight w:val="0"/>
                  <w:marTop w:val="0"/>
                  <w:marBottom w:val="0"/>
                  <w:divBdr>
                    <w:top w:val="none" w:sz="0" w:space="0" w:color="auto"/>
                    <w:left w:val="none" w:sz="0" w:space="0" w:color="auto"/>
                    <w:bottom w:val="none" w:sz="0" w:space="0" w:color="auto"/>
                    <w:right w:val="none" w:sz="0" w:space="0" w:color="auto"/>
                  </w:divBdr>
                  <w:divsChild>
                    <w:div w:id="1690450589">
                      <w:marLeft w:val="0"/>
                      <w:marRight w:val="0"/>
                      <w:marTop w:val="0"/>
                      <w:marBottom w:val="0"/>
                      <w:divBdr>
                        <w:top w:val="none" w:sz="0" w:space="0" w:color="auto"/>
                        <w:left w:val="none" w:sz="0" w:space="0" w:color="auto"/>
                        <w:bottom w:val="none" w:sz="0" w:space="0" w:color="auto"/>
                        <w:right w:val="none" w:sz="0" w:space="0" w:color="auto"/>
                      </w:divBdr>
                      <w:divsChild>
                        <w:div w:id="822813457">
                          <w:marLeft w:val="0"/>
                          <w:marRight w:val="0"/>
                          <w:marTop w:val="0"/>
                          <w:marBottom w:val="0"/>
                          <w:divBdr>
                            <w:top w:val="none" w:sz="0" w:space="0" w:color="auto"/>
                            <w:left w:val="none" w:sz="0" w:space="0" w:color="auto"/>
                            <w:bottom w:val="none" w:sz="0" w:space="0" w:color="auto"/>
                            <w:right w:val="none" w:sz="0" w:space="0" w:color="auto"/>
                          </w:divBdr>
                          <w:divsChild>
                            <w:div w:id="392704895">
                              <w:marLeft w:val="0"/>
                              <w:marRight w:val="0"/>
                              <w:marTop w:val="0"/>
                              <w:marBottom w:val="0"/>
                              <w:divBdr>
                                <w:top w:val="none" w:sz="0" w:space="0" w:color="auto"/>
                                <w:left w:val="none" w:sz="0" w:space="0" w:color="auto"/>
                                <w:bottom w:val="none" w:sz="0" w:space="0" w:color="auto"/>
                                <w:right w:val="none" w:sz="0" w:space="0" w:color="auto"/>
                              </w:divBdr>
                              <w:divsChild>
                                <w:div w:id="653333366">
                                  <w:marLeft w:val="0"/>
                                  <w:marRight w:val="0"/>
                                  <w:marTop w:val="0"/>
                                  <w:marBottom w:val="0"/>
                                  <w:divBdr>
                                    <w:top w:val="none" w:sz="0" w:space="0" w:color="auto"/>
                                    <w:left w:val="none" w:sz="0" w:space="0" w:color="auto"/>
                                    <w:bottom w:val="none" w:sz="0" w:space="0" w:color="auto"/>
                                    <w:right w:val="none" w:sz="0" w:space="0" w:color="auto"/>
                                  </w:divBdr>
                                  <w:divsChild>
                                    <w:div w:id="10394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727641">
      <w:bodyDiv w:val="1"/>
      <w:marLeft w:val="0"/>
      <w:marRight w:val="0"/>
      <w:marTop w:val="0"/>
      <w:marBottom w:val="0"/>
      <w:divBdr>
        <w:top w:val="none" w:sz="0" w:space="0" w:color="auto"/>
        <w:left w:val="none" w:sz="0" w:space="0" w:color="auto"/>
        <w:bottom w:val="none" w:sz="0" w:space="0" w:color="auto"/>
        <w:right w:val="none" w:sz="0" w:space="0" w:color="auto"/>
      </w:divBdr>
    </w:div>
    <w:div w:id="770315338">
      <w:bodyDiv w:val="1"/>
      <w:marLeft w:val="0"/>
      <w:marRight w:val="0"/>
      <w:marTop w:val="0"/>
      <w:marBottom w:val="0"/>
      <w:divBdr>
        <w:top w:val="none" w:sz="0" w:space="0" w:color="auto"/>
        <w:left w:val="none" w:sz="0" w:space="0" w:color="auto"/>
        <w:bottom w:val="none" w:sz="0" w:space="0" w:color="auto"/>
        <w:right w:val="none" w:sz="0" w:space="0" w:color="auto"/>
      </w:divBdr>
    </w:div>
    <w:div w:id="786386837">
      <w:bodyDiv w:val="1"/>
      <w:marLeft w:val="0"/>
      <w:marRight w:val="0"/>
      <w:marTop w:val="0"/>
      <w:marBottom w:val="0"/>
      <w:divBdr>
        <w:top w:val="none" w:sz="0" w:space="0" w:color="auto"/>
        <w:left w:val="none" w:sz="0" w:space="0" w:color="auto"/>
        <w:bottom w:val="none" w:sz="0" w:space="0" w:color="auto"/>
        <w:right w:val="none" w:sz="0" w:space="0" w:color="auto"/>
      </w:divBdr>
    </w:div>
    <w:div w:id="789861441">
      <w:bodyDiv w:val="1"/>
      <w:marLeft w:val="0"/>
      <w:marRight w:val="0"/>
      <w:marTop w:val="0"/>
      <w:marBottom w:val="0"/>
      <w:divBdr>
        <w:top w:val="none" w:sz="0" w:space="0" w:color="auto"/>
        <w:left w:val="none" w:sz="0" w:space="0" w:color="auto"/>
        <w:bottom w:val="none" w:sz="0" w:space="0" w:color="auto"/>
        <w:right w:val="none" w:sz="0" w:space="0" w:color="auto"/>
      </w:divBdr>
      <w:divsChild>
        <w:div w:id="1195996223">
          <w:marLeft w:val="0"/>
          <w:marRight w:val="0"/>
          <w:marTop w:val="0"/>
          <w:marBottom w:val="0"/>
          <w:divBdr>
            <w:top w:val="none" w:sz="0" w:space="0" w:color="auto"/>
            <w:left w:val="none" w:sz="0" w:space="0" w:color="auto"/>
            <w:bottom w:val="none" w:sz="0" w:space="0" w:color="auto"/>
            <w:right w:val="none" w:sz="0" w:space="0" w:color="auto"/>
          </w:divBdr>
          <w:divsChild>
            <w:div w:id="1226378790">
              <w:marLeft w:val="0"/>
              <w:marRight w:val="0"/>
              <w:marTop w:val="0"/>
              <w:marBottom w:val="0"/>
              <w:divBdr>
                <w:top w:val="none" w:sz="0" w:space="0" w:color="auto"/>
                <w:left w:val="none" w:sz="0" w:space="0" w:color="auto"/>
                <w:bottom w:val="none" w:sz="0" w:space="0" w:color="auto"/>
                <w:right w:val="none" w:sz="0" w:space="0" w:color="auto"/>
              </w:divBdr>
              <w:divsChild>
                <w:div w:id="949363473">
                  <w:marLeft w:val="0"/>
                  <w:marRight w:val="0"/>
                  <w:marTop w:val="0"/>
                  <w:marBottom w:val="0"/>
                  <w:divBdr>
                    <w:top w:val="none" w:sz="0" w:space="0" w:color="auto"/>
                    <w:left w:val="none" w:sz="0" w:space="0" w:color="auto"/>
                    <w:bottom w:val="none" w:sz="0" w:space="0" w:color="auto"/>
                    <w:right w:val="none" w:sz="0" w:space="0" w:color="auto"/>
                  </w:divBdr>
                  <w:divsChild>
                    <w:div w:id="489561879">
                      <w:marLeft w:val="0"/>
                      <w:marRight w:val="0"/>
                      <w:marTop w:val="0"/>
                      <w:marBottom w:val="0"/>
                      <w:divBdr>
                        <w:top w:val="none" w:sz="0" w:space="0" w:color="auto"/>
                        <w:left w:val="none" w:sz="0" w:space="0" w:color="auto"/>
                        <w:bottom w:val="none" w:sz="0" w:space="0" w:color="auto"/>
                        <w:right w:val="none" w:sz="0" w:space="0" w:color="auto"/>
                      </w:divBdr>
                      <w:divsChild>
                        <w:div w:id="1997106278">
                          <w:marLeft w:val="0"/>
                          <w:marRight w:val="0"/>
                          <w:marTop w:val="0"/>
                          <w:marBottom w:val="0"/>
                          <w:divBdr>
                            <w:top w:val="none" w:sz="0" w:space="0" w:color="auto"/>
                            <w:left w:val="none" w:sz="0" w:space="0" w:color="auto"/>
                            <w:bottom w:val="none" w:sz="0" w:space="0" w:color="auto"/>
                            <w:right w:val="none" w:sz="0" w:space="0" w:color="auto"/>
                          </w:divBdr>
                          <w:divsChild>
                            <w:div w:id="1581988668">
                              <w:marLeft w:val="0"/>
                              <w:marRight w:val="0"/>
                              <w:marTop w:val="0"/>
                              <w:marBottom w:val="0"/>
                              <w:divBdr>
                                <w:top w:val="none" w:sz="0" w:space="0" w:color="auto"/>
                                <w:left w:val="none" w:sz="0" w:space="0" w:color="auto"/>
                                <w:bottom w:val="none" w:sz="0" w:space="0" w:color="auto"/>
                                <w:right w:val="none" w:sz="0" w:space="0" w:color="auto"/>
                              </w:divBdr>
                              <w:divsChild>
                                <w:div w:id="1487235025">
                                  <w:marLeft w:val="0"/>
                                  <w:marRight w:val="0"/>
                                  <w:marTop w:val="0"/>
                                  <w:marBottom w:val="0"/>
                                  <w:divBdr>
                                    <w:top w:val="none" w:sz="0" w:space="0" w:color="auto"/>
                                    <w:left w:val="none" w:sz="0" w:space="0" w:color="auto"/>
                                    <w:bottom w:val="none" w:sz="0" w:space="0" w:color="auto"/>
                                    <w:right w:val="none" w:sz="0" w:space="0" w:color="auto"/>
                                  </w:divBdr>
                                  <w:divsChild>
                                    <w:div w:id="18158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439055">
      <w:bodyDiv w:val="1"/>
      <w:marLeft w:val="0"/>
      <w:marRight w:val="0"/>
      <w:marTop w:val="0"/>
      <w:marBottom w:val="0"/>
      <w:divBdr>
        <w:top w:val="none" w:sz="0" w:space="0" w:color="auto"/>
        <w:left w:val="none" w:sz="0" w:space="0" w:color="auto"/>
        <w:bottom w:val="none" w:sz="0" w:space="0" w:color="auto"/>
        <w:right w:val="none" w:sz="0" w:space="0" w:color="auto"/>
      </w:divBdr>
    </w:div>
    <w:div w:id="793210525">
      <w:bodyDiv w:val="1"/>
      <w:marLeft w:val="0"/>
      <w:marRight w:val="0"/>
      <w:marTop w:val="0"/>
      <w:marBottom w:val="0"/>
      <w:divBdr>
        <w:top w:val="none" w:sz="0" w:space="0" w:color="auto"/>
        <w:left w:val="none" w:sz="0" w:space="0" w:color="auto"/>
        <w:bottom w:val="none" w:sz="0" w:space="0" w:color="auto"/>
        <w:right w:val="none" w:sz="0" w:space="0" w:color="auto"/>
      </w:divBdr>
    </w:div>
    <w:div w:id="794253532">
      <w:bodyDiv w:val="1"/>
      <w:marLeft w:val="0"/>
      <w:marRight w:val="0"/>
      <w:marTop w:val="0"/>
      <w:marBottom w:val="0"/>
      <w:divBdr>
        <w:top w:val="none" w:sz="0" w:space="0" w:color="auto"/>
        <w:left w:val="none" w:sz="0" w:space="0" w:color="auto"/>
        <w:bottom w:val="none" w:sz="0" w:space="0" w:color="auto"/>
        <w:right w:val="none" w:sz="0" w:space="0" w:color="auto"/>
      </w:divBdr>
    </w:div>
    <w:div w:id="806163136">
      <w:bodyDiv w:val="1"/>
      <w:marLeft w:val="0"/>
      <w:marRight w:val="0"/>
      <w:marTop w:val="0"/>
      <w:marBottom w:val="0"/>
      <w:divBdr>
        <w:top w:val="none" w:sz="0" w:space="0" w:color="auto"/>
        <w:left w:val="none" w:sz="0" w:space="0" w:color="auto"/>
        <w:bottom w:val="none" w:sz="0" w:space="0" w:color="auto"/>
        <w:right w:val="none" w:sz="0" w:space="0" w:color="auto"/>
      </w:divBdr>
    </w:div>
    <w:div w:id="830751397">
      <w:bodyDiv w:val="1"/>
      <w:marLeft w:val="0"/>
      <w:marRight w:val="0"/>
      <w:marTop w:val="0"/>
      <w:marBottom w:val="0"/>
      <w:divBdr>
        <w:top w:val="none" w:sz="0" w:space="0" w:color="auto"/>
        <w:left w:val="none" w:sz="0" w:space="0" w:color="auto"/>
        <w:bottom w:val="none" w:sz="0" w:space="0" w:color="auto"/>
        <w:right w:val="none" w:sz="0" w:space="0" w:color="auto"/>
      </w:divBdr>
    </w:div>
    <w:div w:id="831943923">
      <w:bodyDiv w:val="1"/>
      <w:marLeft w:val="0"/>
      <w:marRight w:val="0"/>
      <w:marTop w:val="0"/>
      <w:marBottom w:val="0"/>
      <w:divBdr>
        <w:top w:val="none" w:sz="0" w:space="0" w:color="auto"/>
        <w:left w:val="none" w:sz="0" w:space="0" w:color="auto"/>
        <w:bottom w:val="none" w:sz="0" w:space="0" w:color="auto"/>
        <w:right w:val="none" w:sz="0" w:space="0" w:color="auto"/>
      </w:divBdr>
    </w:div>
    <w:div w:id="833035603">
      <w:bodyDiv w:val="1"/>
      <w:marLeft w:val="0"/>
      <w:marRight w:val="0"/>
      <w:marTop w:val="0"/>
      <w:marBottom w:val="0"/>
      <w:divBdr>
        <w:top w:val="none" w:sz="0" w:space="0" w:color="auto"/>
        <w:left w:val="none" w:sz="0" w:space="0" w:color="auto"/>
        <w:bottom w:val="none" w:sz="0" w:space="0" w:color="auto"/>
        <w:right w:val="none" w:sz="0" w:space="0" w:color="auto"/>
      </w:divBdr>
    </w:div>
    <w:div w:id="833570547">
      <w:bodyDiv w:val="1"/>
      <w:marLeft w:val="0"/>
      <w:marRight w:val="0"/>
      <w:marTop w:val="0"/>
      <w:marBottom w:val="0"/>
      <w:divBdr>
        <w:top w:val="none" w:sz="0" w:space="0" w:color="auto"/>
        <w:left w:val="none" w:sz="0" w:space="0" w:color="auto"/>
        <w:bottom w:val="none" w:sz="0" w:space="0" w:color="auto"/>
        <w:right w:val="none" w:sz="0" w:space="0" w:color="auto"/>
      </w:divBdr>
    </w:div>
    <w:div w:id="837578415">
      <w:bodyDiv w:val="1"/>
      <w:marLeft w:val="0"/>
      <w:marRight w:val="0"/>
      <w:marTop w:val="0"/>
      <w:marBottom w:val="0"/>
      <w:divBdr>
        <w:top w:val="none" w:sz="0" w:space="0" w:color="auto"/>
        <w:left w:val="none" w:sz="0" w:space="0" w:color="auto"/>
        <w:bottom w:val="none" w:sz="0" w:space="0" w:color="auto"/>
        <w:right w:val="none" w:sz="0" w:space="0" w:color="auto"/>
      </w:divBdr>
    </w:div>
    <w:div w:id="867061658">
      <w:bodyDiv w:val="1"/>
      <w:marLeft w:val="0"/>
      <w:marRight w:val="0"/>
      <w:marTop w:val="0"/>
      <w:marBottom w:val="0"/>
      <w:divBdr>
        <w:top w:val="none" w:sz="0" w:space="0" w:color="auto"/>
        <w:left w:val="none" w:sz="0" w:space="0" w:color="auto"/>
        <w:bottom w:val="none" w:sz="0" w:space="0" w:color="auto"/>
        <w:right w:val="none" w:sz="0" w:space="0" w:color="auto"/>
      </w:divBdr>
      <w:divsChild>
        <w:div w:id="117770522">
          <w:marLeft w:val="0"/>
          <w:marRight w:val="0"/>
          <w:marTop w:val="0"/>
          <w:marBottom w:val="0"/>
          <w:divBdr>
            <w:top w:val="none" w:sz="0" w:space="0" w:color="auto"/>
            <w:left w:val="none" w:sz="0" w:space="0" w:color="auto"/>
            <w:bottom w:val="none" w:sz="0" w:space="0" w:color="auto"/>
            <w:right w:val="none" w:sz="0" w:space="0" w:color="auto"/>
          </w:divBdr>
          <w:divsChild>
            <w:div w:id="166139555">
              <w:marLeft w:val="0"/>
              <w:marRight w:val="0"/>
              <w:marTop w:val="0"/>
              <w:marBottom w:val="0"/>
              <w:divBdr>
                <w:top w:val="none" w:sz="0" w:space="0" w:color="auto"/>
                <w:left w:val="none" w:sz="0" w:space="0" w:color="auto"/>
                <w:bottom w:val="none" w:sz="0" w:space="0" w:color="auto"/>
                <w:right w:val="none" w:sz="0" w:space="0" w:color="auto"/>
              </w:divBdr>
              <w:divsChild>
                <w:div w:id="1667172022">
                  <w:marLeft w:val="0"/>
                  <w:marRight w:val="0"/>
                  <w:marTop w:val="0"/>
                  <w:marBottom w:val="0"/>
                  <w:divBdr>
                    <w:top w:val="none" w:sz="0" w:space="0" w:color="auto"/>
                    <w:left w:val="none" w:sz="0" w:space="0" w:color="auto"/>
                    <w:bottom w:val="none" w:sz="0" w:space="0" w:color="auto"/>
                    <w:right w:val="none" w:sz="0" w:space="0" w:color="auto"/>
                  </w:divBdr>
                  <w:divsChild>
                    <w:div w:id="8794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99407">
      <w:bodyDiv w:val="1"/>
      <w:marLeft w:val="0"/>
      <w:marRight w:val="0"/>
      <w:marTop w:val="0"/>
      <w:marBottom w:val="0"/>
      <w:divBdr>
        <w:top w:val="none" w:sz="0" w:space="0" w:color="auto"/>
        <w:left w:val="none" w:sz="0" w:space="0" w:color="auto"/>
        <w:bottom w:val="none" w:sz="0" w:space="0" w:color="auto"/>
        <w:right w:val="none" w:sz="0" w:space="0" w:color="auto"/>
      </w:divBdr>
      <w:divsChild>
        <w:div w:id="374159866">
          <w:marLeft w:val="0"/>
          <w:marRight w:val="0"/>
          <w:marTop w:val="0"/>
          <w:marBottom w:val="0"/>
          <w:divBdr>
            <w:top w:val="none" w:sz="0" w:space="0" w:color="auto"/>
            <w:left w:val="none" w:sz="0" w:space="0" w:color="auto"/>
            <w:bottom w:val="none" w:sz="0" w:space="0" w:color="auto"/>
            <w:right w:val="none" w:sz="0" w:space="0" w:color="auto"/>
          </w:divBdr>
          <w:divsChild>
            <w:div w:id="1362784965">
              <w:marLeft w:val="0"/>
              <w:marRight w:val="0"/>
              <w:marTop w:val="0"/>
              <w:marBottom w:val="0"/>
              <w:divBdr>
                <w:top w:val="none" w:sz="0" w:space="0" w:color="auto"/>
                <w:left w:val="none" w:sz="0" w:space="0" w:color="auto"/>
                <w:bottom w:val="none" w:sz="0" w:space="0" w:color="auto"/>
                <w:right w:val="none" w:sz="0" w:space="0" w:color="auto"/>
              </w:divBdr>
              <w:divsChild>
                <w:div w:id="1694845779">
                  <w:marLeft w:val="0"/>
                  <w:marRight w:val="0"/>
                  <w:marTop w:val="0"/>
                  <w:marBottom w:val="0"/>
                  <w:divBdr>
                    <w:top w:val="none" w:sz="0" w:space="0" w:color="auto"/>
                    <w:left w:val="none" w:sz="0" w:space="0" w:color="auto"/>
                    <w:bottom w:val="none" w:sz="0" w:space="0" w:color="auto"/>
                    <w:right w:val="none" w:sz="0" w:space="0" w:color="auto"/>
                  </w:divBdr>
                  <w:divsChild>
                    <w:div w:id="1473210034">
                      <w:marLeft w:val="0"/>
                      <w:marRight w:val="0"/>
                      <w:marTop w:val="0"/>
                      <w:marBottom w:val="0"/>
                      <w:divBdr>
                        <w:top w:val="none" w:sz="0" w:space="0" w:color="auto"/>
                        <w:left w:val="none" w:sz="0" w:space="0" w:color="auto"/>
                        <w:bottom w:val="none" w:sz="0" w:space="0" w:color="auto"/>
                        <w:right w:val="none" w:sz="0" w:space="0" w:color="auto"/>
                      </w:divBdr>
                      <w:divsChild>
                        <w:div w:id="708725988">
                          <w:marLeft w:val="0"/>
                          <w:marRight w:val="0"/>
                          <w:marTop w:val="0"/>
                          <w:marBottom w:val="0"/>
                          <w:divBdr>
                            <w:top w:val="none" w:sz="0" w:space="0" w:color="auto"/>
                            <w:left w:val="none" w:sz="0" w:space="0" w:color="auto"/>
                            <w:bottom w:val="none" w:sz="0" w:space="0" w:color="auto"/>
                            <w:right w:val="none" w:sz="0" w:space="0" w:color="auto"/>
                          </w:divBdr>
                          <w:divsChild>
                            <w:div w:id="1677490202">
                              <w:marLeft w:val="0"/>
                              <w:marRight w:val="0"/>
                              <w:marTop w:val="0"/>
                              <w:marBottom w:val="0"/>
                              <w:divBdr>
                                <w:top w:val="none" w:sz="0" w:space="0" w:color="auto"/>
                                <w:left w:val="none" w:sz="0" w:space="0" w:color="auto"/>
                                <w:bottom w:val="none" w:sz="0" w:space="0" w:color="auto"/>
                                <w:right w:val="none" w:sz="0" w:space="0" w:color="auto"/>
                              </w:divBdr>
                              <w:divsChild>
                                <w:div w:id="2077050003">
                                  <w:marLeft w:val="0"/>
                                  <w:marRight w:val="0"/>
                                  <w:marTop w:val="0"/>
                                  <w:marBottom w:val="0"/>
                                  <w:divBdr>
                                    <w:top w:val="none" w:sz="0" w:space="0" w:color="auto"/>
                                    <w:left w:val="none" w:sz="0" w:space="0" w:color="auto"/>
                                    <w:bottom w:val="none" w:sz="0" w:space="0" w:color="auto"/>
                                    <w:right w:val="none" w:sz="0" w:space="0" w:color="auto"/>
                                  </w:divBdr>
                                  <w:divsChild>
                                    <w:div w:id="8968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348269">
      <w:bodyDiv w:val="1"/>
      <w:marLeft w:val="0"/>
      <w:marRight w:val="0"/>
      <w:marTop w:val="0"/>
      <w:marBottom w:val="0"/>
      <w:divBdr>
        <w:top w:val="none" w:sz="0" w:space="0" w:color="auto"/>
        <w:left w:val="none" w:sz="0" w:space="0" w:color="auto"/>
        <w:bottom w:val="none" w:sz="0" w:space="0" w:color="auto"/>
        <w:right w:val="none" w:sz="0" w:space="0" w:color="auto"/>
      </w:divBdr>
    </w:div>
    <w:div w:id="889876488">
      <w:bodyDiv w:val="1"/>
      <w:marLeft w:val="0"/>
      <w:marRight w:val="0"/>
      <w:marTop w:val="0"/>
      <w:marBottom w:val="0"/>
      <w:divBdr>
        <w:top w:val="none" w:sz="0" w:space="0" w:color="auto"/>
        <w:left w:val="none" w:sz="0" w:space="0" w:color="auto"/>
        <w:bottom w:val="none" w:sz="0" w:space="0" w:color="auto"/>
        <w:right w:val="none" w:sz="0" w:space="0" w:color="auto"/>
      </w:divBdr>
    </w:div>
    <w:div w:id="891426587">
      <w:bodyDiv w:val="1"/>
      <w:marLeft w:val="0"/>
      <w:marRight w:val="0"/>
      <w:marTop w:val="0"/>
      <w:marBottom w:val="0"/>
      <w:divBdr>
        <w:top w:val="none" w:sz="0" w:space="0" w:color="auto"/>
        <w:left w:val="none" w:sz="0" w:space="0" w:color="auto"/>
        <w:bottom w:val="none" w:sz="0" w:space="0" w:color="auto"/>
        <w:right w:val="none" w:sz="0" w:space="0" w:color="auto"/>
      </w:divBdr>
    </w:div>
    <w:div w:id="896432149">
      <w:bodyDiv w:val="1"/>
      <w:marLeft w:val="0"/>
      <w:marRight w:val="0"/>
      <w:marTop w:val="0"/>
      <w:marBottom w:val="0"/>
      <w:divBdr>
        <w:top w:val="none" w:sz="0" w:space="0" w:color="auto"/>
        <w:left w:val="none" w:sz="0" w:space="0" w:color="auto"/>
        <w:bottom w:val="none" w:sz="0" w:space="0" w:color="auto"/>
        <w:right w:val="none" w:sz="0" w:space="0" w:color="auto"/>
      </w:divBdr>
    </w:div>
    <w:div w:id="901252141">
      <w:bodyDiv w:val="1"/>
      <w:marLeft w:val="0"/>
      <w:marRight w:val="0"/>
      <w:marTop w:val="0"/>
      <w:marBottom w:val="0"/>
      <w:divBdr>
        <w:top w:val="none" w:sz="0" w:space="0" w:color="auto"/>
        <w:left w:val="none" w:sz="0" w:space="0" w:color="auto"/>
        <w:bottom w:val="none" w:sz="0" w:space="0" w:color="auto"/>
        <w:right w:val="none" w:sz="0" w:space="0" w:color="auto"/>
      </w:divBdr>
    </w:div>
    <w:div w:id="903299731">
      <w:bodyDiv w:val="1"/>
      <w:marLeft w:val="0"/>
      <w:marRight w:val="0"/>
      <w:marTop w:val="0"/>
      <w:marBottom w:val="0"/>
      <w:divBdr>
        <w:top w:val="none" w:sz="0" w:space="0" w:color="auto"/>
        <w:left w:val="none" w:sz="0" w:space="0" w:color="auto"/>
        <w:bottom w:val="none" w:sz="0" w:space="0" w:color="auto"/>
        <w:right w:val="none" w:sz="0" w:space="0" w:color="auto"/>
      </w:divBdr>
    </w:div>
    <w:div w:id="913507885">
      <w:bodyDiv w:val="1"/>
      <w:marLeft w:val="0"/>
      <w:marRight w:val="0"/>
      <w:marTop w:val="0"/>
      <w:marBottom w:val="0"/>
      <w:divBdr>
        <w:top w:val="none" w:sz="0" w:space="0" w:color="auto"/>
        <w:left w:val="none" w:sz="0" w:space="0" w:color="auto"/>
        <w:bottom w:val="none" w:sz="0" w:space="0" w:color="auto"/>
        <w:right w:val="none" w:sz="0" w:space="0" w:color="auto"/>
      </w:divBdr>
      <w:divsChild>
        <w:div w:id="708453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6819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080">
          <w:marLeft w:val="0"/>
          <w:marRight w:val="0"/>
          <w:marTop w:val="0"/>
          <w:marBottom w:val="0"/>
          <w:divBdr>
            <w:top w:val="none" w:sz="0" w:space="0" w:color="auto"/>
            <w:left w:val="none" w:sz="0" w:space="0" w:color="auto"/>
            <w:bottom w:val="none" w:sz="0" w:space="0" w:color="auto"/>
            <w:right w:val="none" w:sz="0" w:space="0" w:color="auto"/>
          </w:divBdr>
          <w:divsChild>
            <w:div w:id="1240821591">
              <w:marLeft w:val="0"/>
              <w:marRight w:val="0"/>
              <w:marTop w:val="0"/>
              <w:marBottom w:val="0"/>
              <w:divBdr>
                <w:top w:val="none" w:sz="0" w:space="0" w:color="auto"/>
                <w:left w:val="none" w:sz="0" w:space="0" w:color="auto"/>
                <w:bottom w:val="none" w:sz="0" w:space="0" w:color="auto"/>
                <w:right w:val="none" w:sz="0" w:space="0" w:color="auto"/>
              </w:divBdr>
              <w:divsChild>
                <w:div w:id="1917132267">
                  <w:marLeft w:val="0"/>
                  <w:marRight w:val="0"/>
                  <w:marTop w:val="0"/>
                  <w:marBottom w:val="0"/>
                  <w:divBdr>
                    <w:top w:val="none" w:sz="0" w:space="0" w:color="auto"/>
                    <w:left w:val="none" w:sz="0" w:space="0" w:color="auto"/>
                    <w:bottom w:val="none" w:sz="0" w:space="0" w:color="auto"/>
                    <w:right w:val="none" w:sz="0" w:space="0" w:color="auto"/>
                  </w:divBdr>
                  <w:divsChild>
                    <w:div w:id="1856185066">
                      <w:marLeft w:val="0"/>
                      <w:marRight w:val="0"/>
                      <w:marTop w:val="0"/>
                      <w:marBottom w:val="0"/>
                      <w:divBdr>
                        <w:top w:val="none" w:sz="0" w:space="0" w:color="auto"/>
                        <w:left w:val="none" w:sz="0" w:space="0" w:color="auto"/>
                        <w:bottom w:val="none" w:sz="0" w:space="0" w:color="auto"/>
                        <w:right w:val="none" w:sz="0" w:space="0" w:color="auto"/>
                      </w:divBdr>
                      <w:divsChild>
                        <w:div w:id="101808806">
                          <w:marLeft w:val="0"/>
                          <w:marRight w:val="0"/>
                          <w:marTop w:val="0"/>
                          <w:marBottom w:val="0"/>
                          <w:divBdr>
                            <w:top w:val="none" w:sz="0" w:space="0" w:color="auto"/>
                            <w:left w:val="none" w:sz="0" w:space="0" w:color="auto"/>
                            <w:bottom w:val="none" w:sz="0" w:space="0" w:color="auto"/>
                            <w:right w:val="none" w:sz="0" w:space="0" w:color="auto"/>
                          </w:divBdr>
                          <w:divsChild>
                            <w:div w:id="2055932925">
                              <w:marLeft w:val="0"/>
                              <w:marRight w:val="0"/>
                              <w:marTop w:val="0"/>
                              <w:marBottom w:val="0"/>
                              <w:divBdr>
                                <w:top w:val="none" w:sz="0" w:space="0" w:color="auto"/>
                                <w:left w:val="none" w:sz="0" w:space="0" w:color="auto"/>
                                <w:bottom w:val="none" w:sz="0" w:space="0" w:color="auto"/>
                                <w:right w:val="none" w:sz="0" w:space="0" w:color="auto"/>
                              </w:divBdr>
                              <w:divsChild>
                                <w:div w:id="1418866341">
                                  <w:marLeft w:val="0"/>
                                  <w:marRight w:val="0"/>
                                  <w:marTop w:val="0"/>
                                  <w:marBottom w:val="0"/>
                                  <w:divBdr>
                                    <w:top w:val="none" w:sz="0" w:space="0" w:color="auto"/>
                                    <w:left w:val="none" w:sz="0" w:space="0" w:color="auto"/>
                                    <w:bottom w:val="none" w:sz="0" w:space="0" w:color="auto"/>
                                    <w:right w:val="none" w:sz="0" w:space="0" w:color="auto"/>
                                  </w:divBdr>
                                  <w:divsChild>
                                    <w:div w:id="1137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1796">
      <w:bodyDiv w:val="1"/>
      <w:marLeft w:val="0"/>
      <w:marRight w:val="0"/>
      <w:marTop w:val="0"/>
      <w:marBottom w:val="0"/>
      <w:divBdr>
        <w:top w:val="none" w:sz="0" w:space="0" w:color="auto"/>
        <w:left w:val="none" w:sz="0" w:space="0" w:color="auto"/>
        <w:bottom w:val="none" w:sz="0" w:space="0" w:color="auto"/>
        <w:right w:val="none" w:sz="0" w:space="0" w:color="auto"/>
      </w:divBdr>
      <w:divsChild>
        <w:div w:id="1336180373">
          <w:marLeft w:val="0"/>
          <w:marRight w:val="0"/>
          <w:marTop w:val="0"/>
          <w:marBottom w:val="0"/>
          <w:divBdr>
            <w:top w:val="none" w:sz="0" w:space="0" w:color="auto"/>
            <w:left w:val="none" w:sz="0" w:space="0" w:color="auto"/>
            <w:bottom w:val="none" w:sz="0" w:space="0" w:color="auto"/>
            <w:right w:val="none" w:sz="0" w:space="0" w:color="auto"/>
          </w:divBdr>
          <w:divsChild>
            <w:div w:id="1618946029">
              <w:marLeft w:val="0"/>
              <w:marRight w:val="0"/>
              <w:marTop w:val="0"/>
              <w:marBottom w:val="0"/>
              <w:divBdr>
                <w:top w:val="none" w:sz="0" w:space="0" w:color="auto"/>
                <w:left w:val="none" w:sz="0" w:space="0" w:color="auto"/>
                <w:bottom w:val="none" w:sz="0" w:space="0" w:color="auto"/>
                <w:right w:val="none" w:sz="0" w:space="0" w:color="auto"/>
              </w:divBdr>
              <w:divsChild>
                <w:div w:id="853612235">
                  <w:marLeft w:val="0"/>
                  <w:marRight w:val="0"/>
                  <w:marTop w:val="0"/>
                  <w:marBottom w:val="0"/>
                  <w:divBdr>
                    <w:top w:val="none" w:sz="0" w:space="0" w:color="auto"/>
                    <w:left w:val="none" w:sz="0" w:space="0" w:color="auto"/>
                    <w:bottom w:val="none" w:sz="0" w:space="0" w:color="auto"/>
                    <w:right w:val="none" w:sz="0" w:space="0" w:color="auto"/>
                  </w:divBdr>
                  <w:divsChild>
                    <w:div w:id="732388490">
                      <w:marLeft w:val="0"/>
                      <w:marRight w:val="0"/>
                      <w:marTop w:val="0"/>
                      <w:marBottom w:val="0"/>
                      <w:divBdr>
                        <w:top w:val="none" w:sz="0" w:space="0" w:color="auto"/>
                        <w:left w:val="none" w:sz="0" w:space="0" w:color="auto"/>
                        <w:bottom w:val="none" w:sz="0" w:space="0" w:color="auto"/>
                        <w:right w:val="none" w:sz="0" w:space="0" w:color="auto"/>
                      </w:divBdr>
                      <w:divsChild>
                        <w:div w:id="1614750080">
                          <w:marLeft w:val="0"/>
                          <w:marRight w:val="0"/>
                          <w:marTop w:val="0"/>
                          <w:marBottom w:val="0"/>
                          <w:divBdr>
                            <w:top w:val="none" w:sz="0" w:space="0" w:color="auto"/>
                            <w:left w:val="none" w:sz="0" w:space="0" w:color="auto"/>
                            <w:bottom w:val="none" w:sz="0" w:space="0" w:color="auto"/>
                            <w:right w:val="none" w:sz="0" w:space="0" w:color="auto"/>
                          </w:divBdr>
                          <w:divsChild>
                            <w:div w:id="6468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13330">
                  <w:marLeft w:val="0"/>
                  <w:marRight w:val="0"/>
                  <w:marTop w:val="0"/>
                  <w:marBottom w:val="0"/>
                  <w:divBdr>
                    <w:top w:val="none" w:sz="0" w:space="0" w:color="auto"/>
                    <w:left w:val="none" w:sz="0" w:space="0" w:color="auto"/>
                    <w:bottom w:val="none" w:sz="0" w:space="0" w:color="auto"/>
                    <w:right w:val="none" w:sz="0" w:space="0" w:color="auto"/>
                  </w:divBdr>
                  <w:divsChild>
                    <w:div w:id="194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58142">
      <w:bodyDiv w:val="1"/>
      <w:marLeft w:val="0"/>
      <w:marRight w:val="0"/>
      <w:marTop w:val="0"/>
      <w:marBottom w:val="0"/>
      <w:divBdr>
        <w:top w:val="none" w:sz="0" w:space="0" w:color="auto"/>
        <w:left w:val="none" w:sz="0" w:space="0" w:color="auto"/>
        <w:bottom w:val="none" w:sz="0" w:space="0" w:color="auto"/>
        <w:right w:val="none" w:sz="0" w:space="0" w:color="auto"/>
      </w:divBdr>
    </w:div>
    <w:div w:id="948657551">
      <w:bodyDiv w:val="1"/>
      <w:marLeft w:val="0"/>
      <w:marRight w:val="0"/>
      <w:marTop w:val="0"/>
      <w:marBottom w:val="0"/>
      <w:divBdr>
        <w:top w:val="none" w:sz="0" w:space="0" w:color="auto"/>
        <w:left w:val="none" w:sz="0" w:space="0" w:color="auto"/>
        <w:bottom w:val="none" w:sz="0" w:space="0" w:color="auto"/>
        <w:right w:val="none" w:sz="0" w:space="0" w:color="auto"/>
      </w:divBdr>
    </w:div>
    <w:div w:id="954361540">
      <w:bodyDiv w:val="1"/>
      <w:marLeft w:val="0"/>
      <w:marRight w:val="0"/>
      <w:marTop w:val="0"/>
      <w:marBottom w:val="0"/>
      <w:divBdr>
        <w:top w:val="none" w:sz="0" w:space="0" w:color="auto"/>
        <w:left w:val="none" w:sz="0" w:space="0" w:color="auto"/>
        <w:bottom w:val="none" w:sz="0" w:space="0" w:color="auto"/>
        <w:right w:val="none" w:sz="0" w:space="0" w:color="auto"/>
      </w:divBdr>
    </w:div>
    <w:div w:id="955676019">
      <w:bodyDiv w:val="1"/>
      <w:marLeft w:val="0"/>
      <w:marRight w:val="0"/>
      <w:marTop w:val="0"/>
      <w:marBottom w:val="0"/>
      <w:divBdr>
        <w:top w:val="none" w:sz="0" w:space="0" w:color="auto"/>
        <w:left w:val="none" w:sz="0" w:space="0" w:color="auto"/>
        <w:bottom w:val="none" w:sz="0" w:space="0" w:color="auto"/>
        <w:right w:val="none" w:sz="0" w:space="0" w:color="auto"/>
      </w:divBdr>
    </w:div>
    <w:div w:id="961812693">
      <w:bodyDiv w:val="1"/>
      <w:marLeft w:val="0"/>
      <w:marRight w:val="0"/>
      <w:marTop w:val="0"/>
      <w:marBottom w:val="0"/>
      <w:divBdr>
        <w:top w:val="none" w:sz="0" w:space="0" w:color="auto"/>
        <w:left w:val="none" w:sz="0" w:space="0" w:color="auto"/>
        <w:bottom w:val="none" w:sz="0" w:space="0" w:color="auto"/>
        <w:right w:val="none" w:sz="0" w:space="0" w:color="auto"/>
      </w:divBdr>
      <w:divsChild>
        <w:div w:id="1028868293">
          <w:marLeft w:val="0"/>
          <w:marRight w:val="0"/>
          <w:marTop w:val="0"/>
          <w:marBottom w:val="0"/>
          <w:divBdr>
            <w:top w:val="none" w:sz="0" w:space="0" w:color="auto"/>
            <w:left w:val="none" w:sz="0" w:space="0" w:color="auto"/>
            <w:bottom w:val="none" w:sz="0" w:space="0" w:color="auto"/>
            <w:right w:val="none" w:sz="0" w:space="0" w:color="auto"/>
          </w:divBdr>
          <w:divsChild>
            <w:div w:id="2115396596">
              <w:marLeft w:val="0"/>
              <w:marRight w:val="0"/>
              <w:marTop w:val="0"/>
              <w:marBottom w:val="0"/>
              <w:divBdr>
                <w:top w:val="none" w:sz="0" w:space="0" w:color="auto"/>
                <w:left w:val="none" w:sz="0" w:space="0" w:color="auto"/>
                <w:bottom w:val="none" w:sz="0" w:space="0" w:color="auto"/>
                <w:right w:val="none" w:sz="0" w:space="0" w:color="auto"/>
              </w:divBdr>
              <w:divsChild>
                <w:div w:id="74328310">
                  <w:marLeft w:val="0"/>
                  <w:marRight w:val="0"/>
                  <w:marTop w:val="0"/>
                  <w:marBottom w:val="0"/>
                  <w:divBdr>
                    <w:top w:val="none" w:sz="0" w:space="0" w:color="auto"/>
                    <w:left w:val="none" w:sz="0" w:space="0" w:color="auto"/>
                    <w:bottom w:val="none" w:sz="0" w:space="0" w:color="auto"/>
                    <w:right w:val="none" w:sz="0" w:space="0" w:color="auto"/>
                  </w:divBdr>
                  <w:divsChild>
                    <w:div w:id="2234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29634">
      <w:bodyDiv w:val="1"/>
      <w:marLeft w:val="0"/>
      <w:marRight w:val="0"/>
      <w:marTop w:val="0"/>
      <w:marBottom w:val="0"/>
      <w:divBdr>
        <w:top w:val="none" w:sz="0" w:space="0" w:color="auto"/>
        <w:left w:val="none" w:sz="0" w:space="0" w:color="auto"/>
        <w:bottom w:val="none" w:sz="0" w:space="0" w:color="auto"/>
        <w:right w:val="none" w:sz="0" w:space="0" w:color="auto"/>
      </w:divBdr>
      <w:divsChild>
        <w:div w:id="2080784427">
          <w:marLeft w:val="0"/>
          <w:marRight w:val="0"/>
          <w:marTop w:val="0"/>
          <w:marBottom w:val="0"/>
          <w:divBdr>
            <w:top w:val="none" w:sz="0" w:space="0" w:color="auto"/>
            <w:left w:val="none" w:sz="0" w:space="0" w:color="auto"/>
            <w:bottom w:val="none" w:sz="0" w:space="0" w:color="auto"/>
            <w:right w:val="none" w:sz="0" w:space="0" w:color="auto"/>
          </w:divBdr>
          <w:divsChild>
            <w:div w:id="671489213">
              <w:marLeft w:val="0"/>
              <w:marRight w:val="0"/>
              <w:marTop w:val="0"/>
              <w:marBottom w:val="0"/>
              <w:divBdr>
                <w:top w:val="none" w:sz="0" w:space="0" w:color="auto"/>
                <w:left w:val="none" w:sz="0" w:space="0" w:color="auto"/>
                <w:bottom w:val="none" w:sz="0" w:space="0" w:color="auto"/>
                <w:right w:val="none" w:sz="0" w:space="0" w:color="auto"/>
              </w:divBdr>
              <w:divsChild>
                <w:div w:id="415715007">
                  <w:marLeft w:val="0"/>
                  <w:marRight w:val="0"/>
                  <w:marTop w:val="0"/>
                  <w:marBottom w:val="0"/>
                  <w:divBdr>
                    <w:top w:val="none" w:sz="0" w:space="0" w:color="auto"/>
                    <w:left w:val="none" w:sz="0" w:space="0" w:color="auto"/>
                    <w:bottom w:val="none" w:sz="0" w:space="0" w:color="auto"/>
                    <w:right w:val="none" w:sz="0" w:space="0" w:color="auto"/>
                  </w:divBdr>
                  <w:divsChild>
                    <w:div w:id="1051883686">
                      <w:marLeft w:val="0"/>
                      <w:marRight w:val="0"/>
                      <w:marTop w:val="0"/>
                      <w:marBottom w:val="0"/>
                      <w:divBdr>
                        <w:top w:val="none" w:sz="0" w:space="0" w:color="auto"/>
                        <w:left w:val="none" w:sz="0" w:space="0" w:color="auto"/>
                        <w:bottom w:val="none" w:sz="0" w:space="0" w:color="auto"/>
                        <w:right w:val="none" w:sz="0" w:space="0" w:color="auto"/>
                      </w:divBdr>
                      <w:divsChild>
                        <w:div w:id="764544662">
                          <w:marLeft w:val="0"/>
                          <w:marRight w:val="0"/>
                          <w:marTop w:val="0"/>
                          <w:marBottom w:val="0"/>
                          <w:divBdr>
                            <w:top w:val="none" w:sz="0" w:space="0" w:color="auto"/>
                            <w:left w:val="none" w:sz="0" w:space="0" w:color="auto"/>
                            <w:bottom w:val="none" w:sz="0" w:space="0" w:color="auto"/>
                            <w:right w:val="none" w:sz="0" w:space="0" w:color="auto"/>
                          </w:divBdr>
                          <w:divsChild>
                            <w:div w:id="8403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1786">
                  <w:marLeft w:val="0"/>
                  <w:marRight w:val="0"/>
                  <w:marTop w:val="0"/>
                  <w:marBottom w:val="0"/>
                  <w:divBdr>
                    <w:top w:val="none" w:sz="0" w:space="0" w:color="auto"/>
                    <w:left w:val="none" w:sz="0" w:space="0" w:color="auto"/>
                    <w:bottom w:val="none" w:sz="0" w:space="0" w:color="auto"/>
                    <w:right w:val="none" w:sz="0" w:space="0" w:color="auto"/>
                  </w:divBdr>
                  <w:divsChild>
                    <w:div w:id="4809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9767">
      <w:bodyDiv w:val="1"/>
      <w:marLeft w:val="0"/>
      <w:marRight w:val="0"/>
      <w:marTop w:val="0"/>
      <w:marBottom w:val="0"/>
      <w:divBdr>
        <w:top w:val="none" w:sz="0" w:space="0" w:color="auto"/>
        <w:left w:val="none" w:sz="0" w:space="0" w:color="auto"/>
        <w:bottom w:val="none" w:sz="0" w:space="0" w:color="auto"/>
        <w:right w:val="none" w:sz="0" w:space="0" w:color="auto"/>
      </w:divBdr>
      <w:divsChild>
        <w:div w:id="2114010108">
          <w:marLeft w:val="0"/>
          <w:marRight w:val="0"/>
          <w:marTop w:val="0"/>
          <w:marBottom w:val="0"/>
          <w:divBdr>
            <w:top w:val="none" w:sz="0" w:space="0" w:color="auto"/>
            <w:left w:val="none" w:sz="0" w:space="0" w:color="auto"/>
            <w:bottom w:val="none" w:sz="0" w:space="0" w:color="auto"/>
            <w:right w:val="none" w:sz="0" w:space="0" w:color="auto"/>
          </w:divBdr>
          <w:divsChild>
            <w:div w:id="411661840">
              <w:marLeft w:val="0"/>
              <w:marRight w:val="0"/>
              <w:marTop w:val="0"/>
              <w:marBottom w:val="0"/>
              <w:divBdr>
                <w:top w:val="none" w:sz="0" w:space="0" w:color="auto"/>
                <w:left w:val="none" w:sz="0" w:space="0" w:color="auto"/>
                <w:bottom w:val="none" w:sz="0" w:space="0" w:color="auto"/>
                <w:right w:val="none" w:sz="0" w:space="0" w:color="auto"/>
              </w:divBdr>
              <w:divsChild>
                <w:div w:id="117652158">
                  <w:marLeft w:val="0"/>
                  <w:marRight w:val="0"/>
                  <w:marTop w:val="0"/>
                  <w:marBottom w:val="0"/>
                  <w:divBdr>
                    <w:top w:val="none" w:sz="0" w:space="0" w:color="auto"/>
                    <w:left w:val="none" w:sz="0" w:space="0" w:color="auto"/>
                    <w:bottom w:val="none" w:sz="0" w:space="0" w:color="auto"/>
                    <w:right w:val="none" w:sz="0" w:space="0" w:color="auto"/>
                  </w:divBdr>
                  <w:divsChild>
                    <w:div w:id="172840809">
                      <w:marLeft w:val="0"/>
                      <w:marRight w:val="0"/>
                      <w:marTop w:val="0"/>
                      <w:marBottom w:val="0"/>
                      <w:divBdr>
                        <w:top w:val="none" w:sz="0" w:space="0" w:color="auto"/>
                        <w:left w:val="none" w:sz="0" w:space="0" w:color="auto"/>
                        <w:bottom w:val="none" w:sz="0" w:space="0" w:color="auto"/>
                        <w:right w:val="none" w:sz="0" w:space="0" w:color="auto"/>
                      </w:divBdr>
                    </w:div>
                  </w:divsChild>
                </w:div>
                <w:div w:id="960770542">
                  <w:marLeft w:val="0"/>
                  <w:marRight w:val="0"/>
                  <w:marTop w:val="0"/>
                  <w:marBottom w:val="0"/>
                  <w:divBdr>
                    <w:top w:val="none" w:sz="0" w:space="0" w:color="auto"/>
                    <w:left w:val="none" w:sz="0" w:space="0" w:color="auto"/>
                    <w:bottom w:val="none" w:sz="0" w:space="0" w:color="auto"/>
                    <w:right w:val="none" w:sz="0" w:space="0" w:color="auto"/>
                  </w:divBdr>
                  <w:divsChild>
                    <w:div w:id="172040219">
                      <w:marLeft w:val="0"/>
                      <w:marRight w:val="0"/>
                      <w:marTop w:val="0"/>
                      <w:marBottom w:val="0"/>
                      <w:divBdr>
                        <w:top w:val="none" w:sz="0" w:space="0" w:color="auto"/>
                        <w:left w:val="none" w:sz="0" w:space="0" w:color="auto"/>
                        <w:bottom w:val="none" w:sz="0" w:space="0" w:color="auto"/>
                        <w:right w:val="none" w:sz="0" w:space="0" w:color="auto"/>
                      </w:divBdr>
                      <w:divsChild>
                        <w:div w:id="8913053">
                          <w:marLeft w:val="0"/>
                          <w:marRight w:val="0"/>
                          <w:marTop w:val="0"/>
                          <w:marBottom w:val="0"/>
                          <w:divBdr>
                            <w:top w:val="none" w:sz="0" w:space="0" w:color="auto"/>
                            <w:left w:val="none" w:sz="0" w:space="0" w:color="auto"/>
                            <w:bottom w:val="none" w:sz="0" w:space="0" w:color="auto"/>
                            <w:right w:val="none" w:sz="0" w:space="0" w:color="auto"/>
                          </w:divBdr>
                          <w:divsChild>
                            <w:div w:id="14499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733539">
      <w:bodyDiv w:val="1"/>
      <w:marLeft w:val="0"/>
      <w:marRight w:val="0"/>
      <w:marTop w:val="0"/>
      <w:marBottom w:val="0"/>
      <w:divBdr>
        <w:top w:val="none" w:sz="0" w:space="0" w:color="auto"/>
        <w:left w:val="none" w:sz="0" w:space="0" w:color="auto"/>
        <w:bottom w:val="none" w:sz="0" w:space="0" w:color="auto"/>
        <w:right w:val="none" w:sz="0" w:space="0" w:color="auto"/>
      </w:divBdr>
    </w:div>
    <w:div w:id="991835099">
      <w:bodyDiv w:val="1"/>
      <w:marLeft w:val="0"/>
      <w:marRight w:val="0"/>
      <w:marTop w:val="0"/>
      <w:marBottom w:val="0"/>
      <w:divBdr>
        <w:top w:val="none" w:sz="0" w:space="0" w:color="auto"/>
        <w:left w:val="none" w:sz="0" w:space="0" w:color="auto"/>
        <w:bottom w:val="none" w:sz="0" w:space="0" w:color="auto"/>
        <w:right w:val="none" w:sz="0" w:space="0" w:color="auto"/>
      </w:divBdr>
    </w:div>
    <w:div w:id="1006984165">
      <w:bodyDiv w:val="1"/>
      <w:marLeft w:val="0"/>
      <w:marRight w:val="0"/>
      <w:marTop w:val="0"/>
      <w:marBottom w:val="0"/>
      <w:divBdr>
        <w:top w:val="none" w:sz="0" w:space="0" w:color="auto"/>
        <w:left w:val="none" w:sz="0" w:space="0" w:color="auto"/>
        <w:bottom w:val="none" w:sz="0" w:space="0" w:color="auto"/>
        <w:right w:val="none" w:sz="0" w:space="0" w:color="auto"/>
      </w:divBdr>
    </w:div>
    <w:div w:id="1019427930">
      <w:bodyDiv w:val="1"/>
      <w:marLeft w:val="0"/>
      <w:marRight w:val="0"/>
      <w:marTop w:val="0"/>
      <w:marBottom w:val="0"/>
      <w:divBdr>
        <w:top w:val="none" w:sz="0" w:space="0" w:color="auto"/>
        <w:left w:val="none" w:sz="0" w:space="0" w:color="auto"/>
        <w:bottom w:val="none" w:sz="0" w:space="0" w:color="auto"/>
        <w:right w:val="none" w:sz="0" w:space="0" w:color="auto"/>
      </w:divBdr>
      <w:divsChild>
        <w:div w:id="342364596">
          <w:marLeft w:val="0"/>
          <w:marRight w:val="0"/>
          <w:marTop w:val="0"/>
          <w:marBottom w:val="0"/>
          <w:divBdr>
            <w:top w:val="none" w:sz="0" w:space="0" w:color="auto"/>
            <w:left w:val="none" w:sz="0" w:space="0" w:color="auto"/>
            <w:bottom w:val="none" w:sz="0" w:space="0" w:color="auto"/>
            <w:right w:val="none" w:sz="0" w:space="0" w:color="auto"/>
          </w:divBdr>
          <w:divsChild>
            <w:div w:id="686562163">
              <w:marLeft w:val="0"/>
              <w:marRight w:val="0"/>
              <w:marTop w:val="0"/>
              <w:marBottom w:val="0"/>
              <w:divBdr>
                <w:top w:val="none" w:sz="0" w:space="0" w:color="auto"/>
                <w:left w:val="none" w:sz="0" w:space="0" w:color="auto"/>
                <w:bottom w:val="none" w:sz="0" w:space="0" w:color="auto"/>
                <w:right w:val="none" w:sz="0" w:space="0" w:color="auto"/>
              </w:divBdr>
              <w:divsChild>
                <w:div w:id="157574863">
                  <w:marLeft w:val="0"/>
                  <w:marRight w:val="0"/>
                  <w:marTop w:val="0"/>
                  <w:marBottom w:val="0"/>
                  <w:divBdr>
                    <w:top w:val="none" w:sz="0" w:space="0" w:color="auto"/>
                    <w:left w:val="none" w:sz="0" w:space="0" w:color="auto"/>
                    <w:bottom w:val="none" w:sz="0" w:space="0" w:color="auto"/>
                    <w:right w:val="none" w:sz="0" w:space="0" w:color="auto"/>
                  </w:divBdr>
                  <w:divsChild>
                    <w:div w:id="1481117927">
                      <w:marLeft w:val="0"/>
                      <w:marRight w:val="0"/>
                      <w:marTop w:val="0"/>
                      <w:marBottom w:val="0"/>
                      <w:divBdr>
                        <w:top w:val="none" w:sz="0" w:space="0" w:color="auto"/>
                        <w:left w:val="none" w:sz="0" w:space="0" w:color="auto"/>
                        <w:bottom w:val="none" w:sz="0" w:space="0" w:color="auto"/>
                        <w:right w:val="none" w:sz="0" w:space="0" w:color="auto"/>
                      </w:divBdr>
                      <w:divsChild>
                        <w:div w:id="1071079316">
                          <w:marLeft w:val="0"/>
                          <w:marRight w:val="0"/>
                          <w:marTop w:val="0"/>
                          <w:marBottom w:val="0"/>
                          <w:divBdr>
                            <w:top w:val="none" w:sz="0" w:space="0" w:color="auto"/>
                            <w:left w:val="none" w:sz="0" w:space="0" w:color="auto"/>
                            <w:bottom w:val="none" w:sz="0" w:space="0" w:color="auto"/>
                            <w:right w:val="none" w:sz="0" w:space="0" w:color="auto"/>
                          </w:divBdr>
                          <w:divsChild>
                            <w:div w:id="151138386">
                              <w:marLeft w:val="0"/>
                              <w:marRight w:val="0"/>
                              <w:marTop w:val="0"/>
                              <w:marBottom w:val="0"/>
                              <w:divBdr>
                                <w:top w:val="none" w:sz="0" w:space="0" w:color="auto"/>
                                <w:left w:val="none" w:sz="0" w:space="0" w:color="auto"/>
                                <w:bottom w:val="none" w:sz="0" w:space="0" w:color="auto"/>
                                <w:right w:val="none" w:sz="0" w:space="0" w:color="auto"/>
                              </w:divBdr>
                              <w:divsChild>
                                <w:div w:id="1026784245">
                                  <w:marLeft w:val="0"/>
                                  <w:marRight w:val="0"/>
                                  <w:marTop w:val="0"/>
                                  <w:marBottom w:val="0"/>
                                  <w:divBdr>
                                    <w:top w:val="none" w:sz="0" w:space="0" w:color="auto"/>
                                    <w:left w:val="none" w:sz="0" w:space="0" w:color="auto"/>
                                    <w:bottom w:val="none" w:sz="0" w:space="0" w:color="auto"/>
                                    <w:right w:val="none" w:sz="0" w:space="0" w:color="auto"/>
                                  </w:divBdr>
                                  <w:divsChild>
                                    <w:div w:id="4448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709786">
      <w:bodyDiv w:val="1"/>
      <w:marLeft w:val="0"/>
      <w:marRight w:val="0"/>
      <w:marTop w:val="0"/>
      <w:marBottom w:val="0"/>
      <w:divBdr>
        <w:top w:val="none" w:sz="0" w:space="0" w:color="auto"/>
        <w:left w:val="none" w:sz="0" w:space="0" w:color="auto"/>
        <w:bottom w:val="none" w:sz="0" w:space="0" w:color="auto"/>
        <w:right w:val="none" w:sz="0" w:space="0" w:color="auto"/>
      </w:divBdr>
      <w:divsChild>
        <w:div w:id="457648035">
          <w:marLeft w:val="0"/>
          <w:marRight w:val="0"/>
          <w:marTop w:val="0"/>
          <w:marBottom w:val="0"/>
          <w:divBdr>
            <w:top w:val="none" w:sz="0" w:space="0" w:color="auto"/>
            <w:left w:val="none" w:sz="0" w:space="0" w:color="auto"/>
            <w:bottom w:val="none" w:sz="0" w:space="0" w:color="auto"/>
            <w:right w:val="none" w:sz="0" w:space="0" w:color="auto"/>
          </w:divBdr>
          <w:divsChild>
            <w:div w:id="1596472618">
              <w:marLeft w:val="0"/>
              <w:marRight w:val="0"/>
              <w:marTop w:val="0"/>
              <w:marBottom w:val="0"/>
              <w:divBdr>
                <w:top w:val="none" w:sz="0" w:space="0" w:color="auto"/>
                <w:left w:val="none" w:sz="0" w:space="0" w:color="auto"/>
                <w:bottom w:val="none" w:sz="0" w:space="0" w:color="auto"/>
                <w:right w:val="none" w:sz="0" w:space="0" w:color="auto"/>
              </w:divBdr>
              <w:divsChild>
                <w:div w:id="882600476">
                  <w:marLeft w:val="0"/>
                  <w:marRight w:val="0"/>
                  <w:marTop w:val="0"/>
                  <w:marBottom w:val="0"/>
                  <w:divBdr>
                    <w:top w:val="none" w:sz="0" w:space="0" w:color="auto"/>
                    <w:left w:val="none" w:sz="0" w:space="0" w:color="auto"/>
                    <w:bottom w:val="none" w:sz="0" w:space="0" w:color="auto"/>
                    <w:right w:val="none" w:sz="0" w:space="0" w:color="auto"/>
                  </w:divBdr>
                  <w:divsChild>
                    <w:div w:id="1461457786">
                      <w:marLeft w:val="0"/>
                      <w:marRight w:val="0"/>
                      <w:marTop w:val="0"/>
                      <w:marBottom w:val="0"/>
                      <w:divBdr>
                        <w:top w:val="none" w:sz="0" w:space="0" w:color="auto"/>
                        <w:left w:val="none" w:sz="0" w:space="0" w:color="auto"/>
                        <w:bottom w:val="none" w:sz="0" w:space="0" w:color="auto"/>
                        <w:right w:val="none" w:sz="0" w:space="0" w:color="auto"/>
                      </w:divBdr>
                      <w:divsChild>
                        <w:div w:id="1987274982">
                          <w:marLeft w:val="0"/>
                          <w:marRight w:val="0"/>
                          <w:marTop w:val="0"/>
                          <w:marBottom w:val="0"/>
                          <w:divBdr>
                            <w:top w:val="none" w:sz="0" w:space="0" w:color="auto"/>
                            <w:left w:val="none" w:sz="0" w:space="0" w:color="auto"/>
                            <w:bottom w:val="none" w:sz="0" w:space="0" w:color="auto"/>
                            <w:right w:val="none" w:sz="0" w:space="0" w:color="auto"/>
                          </w:divBdr>
                          <w:divsChild>
                            <w:div w:id="333267882">
                              <w:marLeft w:val="0"/>
                              <w:marRight w:val="0"/>
                              <w:marTop w:val="0"/>
                              <w:marBottom w:val="0"/>
                              <w:divBdr>
                                <w:top w:val="none" w:sz="0" w:space="0" w:color="auto"/>
                                <w:left w:val="none" w:sz="0" w:space="0" w:color="auto"/>
                                <w:bottom w:val="none" w:sz="0" w:space="0" w:color="auto"/>
                                <w:right w:val="none" w:sz="0" w:space="0" w:color="auto"/>
                              </w:divBdr>
                              <w:divsChild>
                                <w:div w:id="2043359646">
                                  <w:marLeft w:val="0"/>
                                  <w:marRight w:val="0"/>
                                  <w:marTop w:val="0"/>
                                  <w:marBottom w:val="0"/>
                                  <w:divBdr>
                                    <w:top w:val="none" w:sz="0" w:space="0" w:color="auto"/>
                                    <w:left w:val="none" w:sz="0" w:space="0" w:color="auto"/>
                                    <w:bottom w:val="none" w:sz="0" w:space="0" w:color="auto"/>
                                    <w:right w:val="none" w:sz="0" w:space="0" w:color="auto"/>
                                  </w:divBdr>
                                  <w:divsChild>
                                    <w:div w:id="9419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753664">
      <w:bodyDiv w:val="1"/>
      <w:marLeft w:val="0"/>
      <w:marRight w:val="0"/>
      <w:marTop w:val="0"/>
      <w:marBottom w:val="0"/>
      <w:divBdr>
        <w:top w:val="none" w:sz="0" w:space="0" w:color="auto"/>
        <w:left w:val="none" w:sz="0" w:space="0" w:color="auto"/>
        <w:bottom w:val="none" w:sz="0" w:space="0" w:color="auto"/>
        <w:right w:val="none" w:sz="0" w:space="0" w:color="auto"/>
      </w:divBdr>
    </w:div>
    <w:div w:id="1058473118">
      <w:bodyDiv w:val="1"/>
      <w:marLeft w:val="0"/>
      <w:marRight w:val="0"/>
      <w:marTop w:val="0"/>
      <w:marBottom w:val="0"/>
      <w:divBdr>
        <w:top w:val="none" w:sz="0" w:space="0" w:color="auto"/>
        <w:left w:val="none" w:sz="0" w:space="0" w:color="auto"/>
        <w:bottom w:val="none" w:sz="0" w:space="0" w:color="auto"/>
        <w:right w:val="none" w:sz="0" w:space="0" w:color="auto"/>
      </w:divBdr>
    </w:div>
    <w:div w:id="1072703090">
      <w:bodyDiv w:val="1"/>
      <w:marLeft w:val="0"/>
      <w:marRight w:val="0"/>
      <w:marTop w:val="0"/>
      <w:marBottom w:val="0"/>
      <w:divBdr>
        <w:top w:val="none" w:sz="0" w:space="0" w:color="auto"/>
        <w:left w:val="none" w:sz="0" w:space="0" w:color="auto"/>
        <w:bottom w:val="none" w:sz="0" w:space="0" w:color="auto"/>
        <w:right w:val="none" w:sz="0" w:space="0" w:color="auto"/>
      </w:divBdr>
    </w:div>
    <w:div w:id="1095519751">
      <w:bodyDiv w:val="1"/>
      <w:marLeft w:val="0"/>
      <w:marRight w:val="0"/>
      <w:marTop w:val="0"/>
      <w:marBottom w:val="0"/>
      <w:divBdr>
        <w:top w:val="none" w:sz="0" w:space="0" w:color="auto"/>
        <w:left w:val="none" w:sz="0" w:space="0" w:color="auto"/>
        <w:bottom w:val="none" w:sz="0" w:space="0" w:color="auto"/>
        <w:right w:val="none" w:sz="0" w:space="0" w:color="auto"/>
      </w:divBdr>
      <w:divsChild>
        <w:div w:id="128981903">
          <w:marLeft w:val="0"/>
          <w:marRight w:val="0"/>
          <w:marTop w:val="0"/>
          <w:marBottom w:val="0"/>
          <w:divBdr>
            <w:top w:val="none" w:sz="0" w:space="0" w:color="auto"/>
            <w:left w:val="none" w:sz="0" w:space="0" w:color="auto"/>
            <w:bottom w:val="none" w:sz="0" w:space="0" w:color="auto"/>
            <w:right w:val="none" w:sz="0" w:space="0" w:color="auto"/>
          </w:divBdr>
          <w:divsChild>
            <w:div w:id="1908028843">
              <w:marLeft w:val="0"/>
              <w:marRight w:val="0"/>
              <w:marTop w:val="0"/>
              <w:marBottom w:val="0"/>
              <w:divBdr>
                <w:top w:val="none" w:sz="0" w:space="0" w:color="auto"/>
                <w:left w:val="none" w:sz="0" w:space="0" w:color="auto"/>
                <w:bottom w:val="none" w:sz="0" w:space="0" w:color="auto"/>
                <w:right w:val="none" w:sz="0" w:space="0" w:color="auto"/>
              </w:divBdr>
              <w:divsChild>
                <w:div w:id="859930616">
                  <w:marLeft w:val="0"/>
                  <w:marRight w:val="0"/>
                  <w:marTop w:val="0"/>
                  <w:marBottom w:val="0"/>
                  <w:divBdr>
                    <w:top w:val="none" w:sz="0" w:space="0" w:color="auto"/>
                    <w:left w:val="none" w:sz="0" w:space="0" w:color="auto"/>
                    <w:bottom w:val="none" w:sz="0" w:space="0" w:color="auto"/>
                    <w:right w:val="none" w:sz="0" w:space="0" w:color="auto"/>
                  </w:divBdr>
                  <w:divsChild>
                    <w:div w:id="142935285">
                      <w:marLeft w:val="0"/>
                      <w:marRight w:val="0"/>
                      <w:marTop w:val="0"/>
                      <w:marBottom w:val="0"/>
                      <w:divBdr>
                        <w:top w:val="none" w:sz="0" w:space="0" w:color="auto"/>
                        <w:left w:val="none" w:sz="0" w:space="0" w:color="auto"/>
                        <w:bottom w:val="none" w:sz="0" w:space="0" w:color="auto"/>
                        <w:right w:val="none" w:sz="0" w:space="0" w:color="auto"/>
                      </w:divBdr>
                    </w:div>
                  </w:divsChild>
                </w:div>
                <w:div w:id="1359745769">
                  <w:marLeft w:val="0"/>
                  <w:marRight w:val="0"/>
                  <w:marTop w:val="0"/>
                  <w:marBottom w:val="0"/>
                  <w:divBdr>
                    <w:top w:val="none" w:sz="0" w:space="0" w:color="auto"/>
                    <w:left w:val="none" w:sz="0" w:space="0" w:color="auto"/>
                    <w:bottom w:val="none" w:sz="0" w:space="0" w:color="auto"/>
                    <w:right w:val="none" w:sz="0" w:space="0" w:color="auto"/>
                  </w:divBdr>
                  <w:divsChild>
                    <w:div w:id="1121459784">
                      <w:marLeft w:val="0"/>
                      <w:marRight w:val="0"/>
                      <w:marTop w:val="0"/>
                      <w:marBottom w:val="0"/>
                      <w:divBdr>
                        <w:top w:val="none" w:sz="0" w:space="0" w:color="auto"/>
                        <w:left w:val="none" w:sz="0" w:space="0" w:color="auto"/>
                        <w:bottom w:val="none" w:sz="0" w:space="0" w:color="auto"/>
                        <w:right w:val="none" w:sz="0" w:space="0" w:color="auto"/>
                      </w:divBdr>
                      <w:divsChild>
                        <w:div w:id="1711226639">
                          <w:marLeft w:val="0"/>
                          <w:marRight w:val="0"/>
                          <w:marTop w:val="0"/>
                          <w:marBottom w:val="0"/>
                          <w:divBdr>
                            <w:top w:val="none" w:sz="0" w:space="0" w:color="auto"/>
                            <w:left w:val="none" w:sz="0" w:space="0" w:color="auto"/>
                            <w:bottom w:val="none" w:sz="0" w:space="0" w:color="auto"/>
                            <w:right w:val="none" w:sz="0" w:space="0" w:color="auto"/>
                          </w:divBdr>
                          <w:divsChild>
                            <w:div w:id="11196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21283">
      <w:bodyDiv w:val="1"/>
      <w:marLeft w:val="0"/>
      <w:marRight w:val="0"/>
      <w:marTop w:val="0"/>
      <w:marBottom w:val="0"/>
      <w:divBdr>
        <w:top w:val="none" w:sz="0" w:space="0" w:color="auto"/>
        <w:left w:val="none" w:sz="0" w:space="0" w:color="auto"/>
        <w:bottom w:val="none" w:sz="0" w:space="0" w:color="auto"/>
        <w:right w:val="none" w:sz="0" w:space="0" w:color="auto"/>
      </w:divBdr>
    </w:div>
    <w:div w:id="1100567494">
      <w:bodyDiv w:val="1"/>
      <w:marLeft w:val="0"/>
      <w:marRight w:val="0"/>
      <w:marTop w:val="0"/>
      <w:marBottom w:val="0"/>
      <w:divBdr>
        <w:top w:val="none" w:sz="0" w:space="0" w:color="auto"/>
        <w:left w:val="none" w:sz="0" w:space="0" w:color="auto"/>
        <w:bottom w:val="none" w:sz="0" w:space="0" w:color="auto"/>
        <w:right w:val="none" w:sz="0" w:space="0" w:color="auto"/>
      </w:divBdr>
      <w:divsChild>
        <w:div w:id="1748964602">
          <w:marLeft w:val="0"/>
          <w:marRight w:val="0"/>
          <w:marTop w:val="0"/>
          <w:marBottom w:val="0"/>
          <w:divBdr>
            <w:top w:val="none" w:sz="0" w:space="0" w:color="auto"/>
            <w:left w:val="none" w:sz="0" w:space="0" w:color="auto"/>
            <w:bottom w:val="none" w:sz="0" w:space="0" w:color="auto"/>
            <w:right w:val="none" w:sz="0" w:space="0" w:color="auto"/>
          </w:divBdr>
          <w:divsChild>
            <w:div w:id="927928287">
              <w:marLeft w:val="0"/>
              <w:marRight w:val="0"/>
              <w:marTop w:val="0"/>
              <w:marBottom w:val="0"/>
              <w:divBdr>
                <w:top w:val="none" w:sz="0" w:space="0" w:color="auto"/>
                <w:left w:val="none" w:sz="0" w:space="0" w:color="auto"/>
                <w:bottom w:val="none" w:sz="0" w:space="0" w:color="auto"/>
                <w:right w:val="none" w:sz="0" w:space="0" w:color="auto"/>
              </w:divBdr>
              <w:divsChild>
                <w:div w:id="1649624407">
                  <w:marLeft w:val="0"/>
                  <w:marRight w:val="0"/>
                  <w:marTop w:val="0"/>
                  <w:marBottom w:val="0"/>
                  <w:divBdr>
                    <w:top w:val="none" w:sz="0" w:space="0" w:color="auto"/>
                    <w:left w:val="none" w:sz="0" w:space="0" w:color="auto"/>
                    <w:bottom w:val="none" w:sz="0" w:space="0" w:color="auto"/>
                    <w:right w:val="none" w:sz="0" w:space="0" w:color="auto"/>
                  </w:divBdr>
                  <w:divsChild>
                    <w:div w:id="43256555">
                      <w:marLeft w:val="0"/>
                      <w:marRight w:val="0"/>
                      <w:marTop w:val="0"/>
                      <w:marBottom w:val="0"/>
                      <w:divBdr>
                        <w:top w:val="none" w:sz="0" w:space="0" w:color="auto"/>
                        <w:left w:val="none" w:sz="0" w:space="0" w:color="auto"/>
                        <w:bottom w:val="none" w:sz="0" w:space="0" w:color="auto"/>
                        <w:right w:val="none" w:sz="0" w:space="0" w:color="auto"/>
                      </w:divBdr>
                      <w:divsChild>
                        <w:div w:id="1096094007">
                          <w:marLeft w:val="0"/>
                          <w:marRight w:val="0"/>
                          <w:marTop w:val="0"/>
                          <w:marBottom w:val="0"/>
                          <w:divBdr>
                            <w:top w:val="none" w:sz="0" w:space="0" w:color="auto"/>
                            <w:left w:val="none" w:sz="0" w:space="0" w:color="auto"/>
                            <w:bottom w:val="none" w:sz="0" w:space="0" w:color="auto"/>
                            <w:right w:val="none" w:sz="0" w:space="0" w:color="auto"/>
                          </w:divBdr>
                          <w:divsChild>
                            <w:div w:id="1402680205">
                              <w:marLeft w:val="0"/>
                              <w:marRight w:val="0"/>
                              <w:marTop w:val="0"/>
                              <w:marBottom w:val="0"/>
                              <w:divBdr>
                                <w:top w:val="none" w:sz="0" w:space="0" w:color="auto"/>
                                <w:left w:val="none" w:sz="0" w:space="0" w:color="auto"/>
                                <w:bottom w:val="none" w:sz="0" w:space="0" w:color="auto"/>
                                <w:right w:val="none" w:sz="0" w:space="0" w:color="auto"/>
                              </w:divBdr>
                              <w:divsChild>
                                <w:div w:id="797575241">
                                  <w:marLeft w:val="0"/>
                                  <w:marRight w:val="0"/>
                                  <w:marTop w:val="0"/>
                                  <w:marBottom w:val="0"/>
                                  <w:divBdr>
                                    <w:top w:val="none" w:sz="0" w:space="0" w:color="auto"/>
                                    <w:left w:val="none" w:sz="0" w:space="0" w:color="auto"/>
                                    <w:bottom w:val="none" w:sz="0" w:space="0" w:color="auto"/>
                                    <w:right w:val="none" w:sz="0" w:space="0" w:color="auto"/>
                                  </w:divBdr>
                                  <w:divsChild>
                                    <w:div w:id="14049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807334">
      <w:bodyDiv w:val="1"/>
      <w:marLeft w:val="0"/>
      <w:marRight w:val="0"/>
      <w:marTop w:val="0"/>
      <w:marBottom w:val="0"/>
      <w:divBdr>
        <w:top w:val="none" w:sz="0" w:space="0" w:color="auto"/>
        <w:left w:val="none" w:sz="0" w:space="0" w:color="auto"/>
        <w:bottom w:val="none" w:sz="0" w:space="0" w:color="auto"/>
        <w:right w:val="none" w:sz="0" w:space="0" w:color="auto"/>
      </w:divBdr>
    </w:div>
    <w:div w:id="1115561376">
      <w:bodyDiv w:val="1"/>
      <w:marLeft w:val="0"/>
      <w:marRight w:val="0"/>
      <w:marTop w:val="0"/>
      <w:marBottom w:val="0"/>
      <w:divBdr>
        <w:top w:val="none" w:sz="0" w:space="0" w:color="auto"/>
        <w:left w:val="none" w:sz="0" w:space="0" w:color="auto"/>
        <w:bottom w:val="none" w:sz="0" w:space="0" w:color="auto"/>
        <w:right w:val="none" w:sz="0" w:space="0" w:color="auto"/>
      </w:divBdr>
    </w:div>
    <w:div w:id="1120994147">
      <w:bodyDiv w:val="1"/>
      <w:marLeft w:val="0"/>
      <w:marRight w:val="0"/>
      <w:marTop w:val="0"/>
      <w:marBottom w:val="0"/>
      <w:divBdr>
        <w:top w:val="none" w:sz="0" w:space="0" w:color="auto"/>
        <w:left w:val="none" w:sz="0" w:space="0" w:color="auto"/>
        <w:bottom w:val="none" w:sz="0" w:space="0" w:color="auto"/>
        <w:right w:val="none" w:sz="0" w:space="0" w:color="auto"/>
      </w:divBdr>
    </w:div>
    <w:div w:id="1129933434">
      <w:bodyDiv w:val="1"/>
      <w:marLeft w:val="0"/>
      <w:marRight w:val="0"/>
      <w:marTop w:val="0"/>
      <w:marBottom w:val="0"/>
      <w:divBdr>
        <w:top w:val="none" w:sz="0" w:space="0" w:color="auto"/>
        <w:left w:val="none" w:sz="0" w:space="0" w:color="auto"/>
        <w:bottom w:val="none" w:sz="0" w:space="0" w:color="auto"/>
        <w:right w:val="none" w:sz="0" w:space="0" w:color="auto"/>
      </w:divBdr>
    </w:div>
    <w:div w:id="1134366705">
      <w:bodyDiv w:val="1"/>
      <w:marLeft w:val="0"/>
      <w:marRight w:val="0"/>
      <w:marTop w:val="0"/>
      <w:marBottom w:val="0"/>
      <w:divBdr>
        <w:top w:val="none" w:sz="0" w:space="0" w:color="auto"/>
        <w:left w:val="none" w:sz="0" w:space="0" w:color="auto"/>
        <w:bottom w:val="none" w:sz="0" w:space="0" w:color="auto"/>
        <w:right w:val="none" w:sz="0" w:space="0" w:color="auto"/>
      </w:divBdr>
    </w:div>
    <w:div w:id="1139303662">
      <w:bodyDiv w:val="1"/>
      <w:marLeft w:val="0"/>
      <w:marRight w:val="0"/>
      <w:marTop w:val="0"/>
      <w:marBottom w:val="0"/>
      <w:divBdr>
        <w:top w:val="none" w:sz="0" w:space="0" w:color="auto"/>
        <w:left w:val="none" w:sz="0" w:space="0" w:color="auto"/>
        <w:bottom w:val="none" w:sz="0" w:space="0" w:color="auto"/>
        <w:right w:val="none" w:sz="0" w:space="0" w:color="auto"/>
      </w:divBdr>
    </w:div>
    <w:div w:id="1153989194">
      <w:bodyDiv w:val="1"/>
      <w:marLeft w:val="0"/>
      <w:marRight w:val="0"/>
      <w:marTop w:val="0"/>
      <w:marBottom w:val="0"/>
      <w:divBdr>
        <w:top w:val="none" w:sz="0" w:space="0" w:color="auto"/>
        <w:left w:val="none" w:sz="0" w:space="0" w:color="auto"/>
        <w:bottom w:val="none" w:sz="0" w:space="0" w:color="auto"/>
        <w:right w:val="none" w:sz="0" w:space="0" w:color="auto"/>
      </w:divBdr>
      <w:divsChild>
        <w:div w:id="87582942">
          <w:marLeft w:val="0"/>
          <w:marRight w:val="0"/>
          <w:marTop w:val="0"/>
          <w:marBottom w:val="0"/>
          <w:divBdr>
            <w:top w:val="none" w:sz="0" w:space="0" w:color="auto"/>
            <w:left w:val="none" w:sz="0" w:space="0" w:color="auto"/>
            <w:bottom w:val="none" w:sz="0" w:space="0" w:color="auto"/>
            <w:right w:val="none" w:sz="0" w:space="0" w:color="auto"/>
          </w:divBdr>
          <w:divsChild>
            <w:div w:id="1709377807">
              <w:marLeft w:val="0"/>
              <w:marRight w:val="0"/>
              <w:marTop w:val="0"/>
              <w:marBottom w:val="0"/>
              <w:divBdr>
                <w:top w:val="none" w:sz="0" w:space="0" w:color="auto"/>
                <w:left w:val="none" w:sz="0" w:space="0" w:color="auto"/>
                <w:bottom w:val="none" w:sz="0" w:space="0" w:color="auto"/>
                <w:right w:val="none" w:sz="0" w:space="0" w:color="auto"/>
              </w:divBdr>
              <w:divsChild>
                <w:div w:id="1701785019">
                  <w:marLeft w:val="0"/>
                  <w:marRight w:val="0"/>
                  <w:marTop w:val="0"/>
                  <w:marBottom w:val="0"/>
                  <w:divBdr>
                    <w:top w:val="none" w:sz="0" w:space="0" w:color="auto"/>
                    <w:left w:val="none" w:sz="0" w:space="0" w:color="auto"/>
                    <w:bottom w:val="none" w:sz="0" w:space="0" w:color="auto"/>
                    <w:right w:val="none" w:sz="0" w:space="0" w:color="auto"/>
                  </w:divBdr>
                  <w:divsChild>
                    <w:div w:id="1040595945">
                      <w:marLeft w:val="0"/>
                      <w:marRight w:val="0"/>
                      <w:marTop w:val="0"/>
                      <w:marBottom w:val="0"/>
                      <w:divBdr>
                        <w:top w:val="none" w:sz="0" w:space="0" w:color="auto"/>
                        <w:left w:val="none" w:sz="0" w:space="0" w:color="auto"/>
                        <w:bottom w:val="none" w:sz="0" w:space="0" w:color="auto"/>
                        <w:right w:val="none" w:sz="0" w:space="0" w:color="auto"/>
                      </w:divBdr>
                      <w:divsChild>
                        <w:div w:id="142739915">
                          <w:marLeft w:val="0"/>
                          <w:marRight w:val="0"/>
                          <w:marTop w:val="0"/>
                          <w:marBottom w:val="0"/>
                          <w:divBdr>
                            <w:top w:val="none" w:sz="0" w:space="0" w:color="auto"/>
                            <w:left w:val="none" w:sz="0" w:space="0" w:color="auto"/>
                            <w:bottom w:val="none" w:sz="0" w:space="0" w:color="auto"/>
                            <w:right w:val="none" w:sz="0" w:space="0" w:color="auto"/>
                          </w:divBdr>
                          <w:divsChild>
                            <w:div w:id="1786852115">
                              <w:marLeft w:val="0"/>
                              <w:marRight w:val="0"/>
                              <w:marTop w:val="0"/>
                              <w:marBottom w:val="0"/>
                              <w:divBdr>
                                <w:top w:val="none" w:sz="0" w:space="0" w:color="auto"/>
                                <w:left w:val="none" w:sz="0" w:space="0" w:color="auto"/>
                                <w:bottom w:val="none" w:sz="0" w:space="0" w:color="auto"/>
                                <w:right w:val="none" w:sz="0" w:space="0" w:color="auto"/>
                              </w:divBdr>
                              <w:divsChild>
                                <w:div w:id="2143110612">
                                  <w:marLeft w:val="0"/>
                                  <w:marRight w:val="0"/>
                                  <w:marTop w:val="0"/>
                                  <w:marBottom w:val="0"/>
                                  <w:divBdr>
                                    <w:top w:val="none" w:sz="0" w:space="0" w:color="auto"/>
                                    <w:left w:val="none" w:sz="0" w:space="0" w:color="auto"/>
                                    <w:bottom w:val="none" w:sz="0" w:space="0" w:color="auto"/>
                                    <w:right w:val="none" w:sz="0" w:space="0" w:color="auto"/>
                                  </w:divBdr>
                                  <w:divsChild>
                                    <w:div w:id="8183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813202">
      <w:bodyDiv w:val="1"/>
      <w:marLeft w:val="0"/>
      <w:marRight w:val="0"/>
      <w:marTop w:val="0"/>
      <w:marBottom w:val="0"/>
      <w:divBdr>
        <w:top w:val="none" w:sz="0" w:space="0" w:color="auto"/>
        <w:left w:val="none" w:sz="0" w:space="0" w:color="auto"/>
        <w:bottom w:val="none" w:sz="0" w:space="0" w:color="auto"/>
        <w:right w:val="none" w:sz="0" w:space="0" w:color="auto"/>
      </w:divBdr>
    </w:div>
    <w:div w:id="1170675800">
      <w:bodyDiv w:val="1"/>
      <w:marLeft w:val="0"/>
      <w:marRight w:val="0"/>
      <w:marTop w:val="0"/>
      <w:marBottom w:val="0"/>
      <w:divBdr>
        <w:top w:val="none" w:sz="0" w:space="0" w:color="auto"/>
        <w:left w:val="none" w:sz="0" w:space="0" w:color="auto"/>
        <w:bottom w:val="none" w:sz="0" w:space="0" w:color="auto"/>
        <w:right w:val="none" w:sz="0" w:space="0" w:color="auto"/>
      </w:divBdr>
    </w:div>
    <w:div w:id="1179854590">
      <w:bodyDiv w:val="1"/>
      <w:marLeft w:val="0"/>
      <w:marRight w:val="0"/>
      <w:marTop w:val="0"/>
      <w:marBottom w:val="0"/>
      <w:divBdr>
        <w:top w:val="none" w:sz="0" w:space="0" w:color="auto"/>
        <w:left w:val="none" w:sz="0" w:space="0" w:color="auto"/>
        <w:bottom w:val="none" w:sz="0" w:space="0" w:color="auto"/>
        <w:right w:val="none" w:sz="0" w:space="0" w:color="auto"/>
      </w:divBdr>
    </w:div>
    <w:div w:id="1188257766">
      <w:bodyDiv w:val="1"/>
      <w:marLeft w:val="0"/>
      <w:marRight w:val="0"/>
      <w:marTop w:val="0"/>
      <w:marBottom w:val="0"/>
      <w:divBdr>
        <w:top w:val="none" w:sz="0" w:space="0" w:color="auto"/>
        <w:left w:val="none" w:sz="0" w:space="0" w:color="auto"/>
        <w:bottom w:val="none" w:sz="0" w:space="0" w:color="auto"/>
        <w:right w:val="none" w:sz="0" w:space="0" w:color="auto"/>
      </w:divBdr>
    </w:div>
    <w:div w:id="1194537597">
      <w:bodyDiv w:val="1"/>
      <w:marLeft w:val="0"/>
      <w:marRight w:val="0"/>
      <w:marTop w:val="0"/>
      <w:marBottom w:val="0"/>
      <w:divBdr>
        <w:top w:val="none" w:sz="0" w:space="0" w:color="auto"/>
        <w:left w:val="none" w:sz="0" w:space="0" w:color="auto"/>
        <w:bottom w:val="none" w:sz="0" w:space="0" w:color="auto"/>
        <w:right w:val="none" w:sz="0" w:space="0" w:color="auto"/>
      </w:divBdr>
      <w:divsChild>
        <w:div w:id="1636905012">
          <w:marLeft w:val="0"/>
          <w:marRight w:val="0"/>
          <w:marTop w:val="0"/>
          <w:marBottom w:val="0"/>
          <w:divBdr>
            <w:top w:val="none" w:sz="0" w:space="0" w:color="auto"/>
            <w:left w:val="none" w:sz="0" w:space="0" w:color="auto"/>
            <w:bottom w:val="none" w:sz="0" w:space="0" w:color="auto"/>
            <w:right w:val="none" w:sz="0" w:space="0" w:color="auto"/>
          </w:divBdr>
          <w:divsChild>
            <w:div w:id="2076589623">
              <w:marLeft w:val="0"/>
              <w:marRight w:val="0"/>
              <w:marTop w:val="0"/>
              <w:marBottom w:val="0"/>
              <w:divBdr>
                <w:top w:val="none" w:sz="0" w:space="0" w:color="auto"/>
                <w:left w:val="none" w:sz="0" w:space="0" w:color="auto"/>
                <w:bottom w:val="none" w:sz="0" w:space="0" w:color="auto"/>
                <w:right w:val="none" w:sz="0" w:space="0" w:color="auto"/>
              </w:divBdr>
              <w:divsChild>
                <w:div w:id="196091729">
                  <w:marLeft w:val="0"/>
                  <w:marRight w:val="0"/>
                  <w:marTop w:val="0"/>
                  <w:marBottom w:val="0"/>
                  <w:divBdr>
                    <w:top w:val="none" w:sz="0" w:space="0" w:color="auto"/>
                    <w:left w:val="none" w:sz="0" w:space="0" w:color="auto"/>
                    <w:bottom w:val="none" w:sz="0" w:space="0" w:color="auto"/>
                    <w:right w:val="none" w:sz="0" w:space="0" w:color="auto"/>
                  </w:divBdr>
                  <w:divsChild>
                    <w:div w:id="1848714082">
                      <w:marLeft w:val="0"/>
                      <w:marRight w:val="0"/>
                      <w:marTop w:val="0"/>
                      <w:marBottom w:val="0"/>
                      <w:divBdr>
                        <w:top w:val="none" w:sz="0" w:space="0" w:color="auto"/>
                        <w:left w:val="none" w:sz="0" w:space="0" w:color="auto"/>
                        <w:bottom w:val="none" w:sz="0" w:space="0" w:color="auto"/>
                        <w:right w:val="none" w:sz="0" w:space="0" w:color="auto"/>
                      </w:divBdr>
                      <w:divsChild>
                        <w:div w:id="2029673805">
                          <w:marLeft w:val="0"/>
                          <w:marRight w:val="0"/>
                          <w:marTop w:val="0"/>
                          <w:marBottom w:val="0"/>
                          <w:divBdr>
                            <w:top w:val="none" w:sz="0" w:space="0" w:color="auto"/>
                            <w:left w:val="none" w:sz="0" w:space="0" w:color="auto"/>
                            <w:bottom w:val="none" w:sz="0" w:space="0" w:color="auto"/>
                            <w:right w:val="none" w:sz="0" w:space="0" w:color="auto"/>
                          </w:divBdr>
                          <w:divsChild>
                            <w:div w:id="1151755331">
                              <w:marLeft w:val="0"/>
                              <w:marRight w:val="0"/>
                              <w:marTop w:val="0"/>
                              <w:marBottom w:val="0"/>
                              <w:divBdr>
                                <w:top w:val="none" w:sz="0" w:space="0" w:color="auto"/>
                                <w:left w:val="none" w:sz="0" w:space="0" w:color="auto"/>
                                <w:bottom w:val="none" w:sz="0" w:space="0" w:color="auto"/>
                                <w:right w:val="none" w:sz="0" w:space="0" w:color="auto"/>
                              </w:divBdr>
                              <w:divsChild>
                                <w:div w:id="1766851089">
                                  <w:marLeft w:val="0"/>
                                  <w:marRight w:val="0"/>
                                  <w:marTop w:val="0"/>
                                  <w:marBottom w:val="0"/>
                                  <w:divBdr>
                                    <w:top w:val="none" w:sz="0" w:space="0" w:color="auto"/>
                                    <w:left w:val="none" w:sz="0" w:space="0" w:color="auto"/>
                                    <w:bottom w:val="none" w:sz="0" w:space="0" w:color="auto"/>
                                    <w:right w:val="none" w:sz="0" w:space="0" w:color="auto"/>
                                  </w:divBdr>
                                  <w:divsChild>
                                    <w:div w:id="20258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662683">
      <w:bodyDiv w:val="1"/>
      <w:marLeft w:val="0"/>
      <w:marRight w:val="0"/>
      <w:marTop w:val="0"/>
      <w:marBottom w:val="0"/>
      <w:divBdr>
        <w:top w:val="none" w:sz="0" w:space="0" w:color="auto"/>
        <w:left w:val="none" w:sz="0" w:space="0" w:color="auto"/>
        <w:bottom w:val="none" w:sz="0" w:space="0" w:color="auto"/>
        <w:right w:val="none" w:sz="0" w:space="0" w:color="auto"/>
      </w:divBdr>
    </w:div>
    <w:div w:id="1201161343">
      <w:bodyDiv w:val="1"/>
      <w:marLeft w:val="0"/>
      <w:marRight w:val="0"/>
      <w:marTop w:val="0"/>
      <w:marBottom w:val="0"/>
      <w:divBdr>
        <w:top w:val="none" w:sz="0" w:space="0" w:color="auto"/>
        <w:left w:val="none" w:sz="0" w:space="0" w:color="auto"/>
        <w:bottom w:val="none" w:sz="0" w:space="0" w:color="auto"/>
        <w:right w:val="none" w:sz="0" w:space="0" w:color="auto"/>
      </w:divBdr>
    </w:div>
    <w:div w:id="1206408294">
      <w:bodyDiv w:val="1"/>
      <w:marLeft w:val="0"/>
      <w:marRight w:val="0"/>
      <w:marTop w:val="0"/>
      <w:marBottom w:val="0"/>
      <w:divBdr>
        <w:top w:val="none" w:sz="0" w:space="0" w:color="auto"/>
        <w:left w:val="none" w:sz="0" w:space="0" w:color="auto"/>
        <w:bottom w:val="none" w:sz="0" w:space="0" w:color="auto"/>
        <w:right w:val="none" w:sz="0" w:space="0" w:color="auto"/>
      </w:divBdr>
    </w:div>
    <w:div w:id="1212576961">
      <w:bodyDiv w:val="1"/>
      <w:marLeft w:val="0"/>
      <w:marRight w:val="0"/>
      <w:marTop w:val="0"/>
      <w:marBottom w:val="0"/>
      <w:divBdr>
        <w:top w:val="none" w:sz="0" w:space="0" w:color="auto"/>
        <w:left w:val="none" w:sz="0" w:space="0" w:color="auto"/>
        <w:bottom w:val="none" w:sz="0" w:space="0" w:color="auto"/>
        <w:right w:val="none" w:sz="0" w:space="0" w:color="auto"/>
      </w:divBdr>
      <w:divsChild>
        <w:div w:id="536355904">
          <w:marLeft w:val="0"/>
          <w:marRight w:val="0"/>
          <w:marTop w:val="0"/>
          <w:marBottom w:val="0"/>
          <w:divBdr>
            <w:top w:val="none" w:sz="0" w:space="0" w:color="auto"/>
            <w:left w:val="none" w:sz="0" w:space="0" w:color="auto"/>
            <w:bottom w:val="none" w:sz="0" w:space="0" w:color="auto"/>
            <w:right w:val="none" w:sz="0" w:space="0" w:color="auto"/>
          </w:divBdr>
          <w:divsChild>
            <w:div w:id="291249985">
              <w:marLeft w:val="0"/>
              <w:marRight w:val="0"/>
              <w:marTop w:val="0"/>
              <w:marBottom w:val="0"/>
              <w:divBdr>
                <w:top w:val="none" w:sz="0" w:space="0" w:color="auto"/>
                <w:left w:val="none" w:sz="0" w:space="0" w:color="auto"/>
                <w:bottom w:val="none" w:sz="0" w:space="0" w:color="auto"/>
                <w:right w:val="none" w:sz="0" w:space="0" w:color="auto"/>
              </w:divBdr>
              <w:divsChild>
                <w:div w:id="1170368193">
                  <w:marLeft w:val="0"/>
                  <w:marRight w:val="0"/>
                  <w:marTop w:val="0"/>
                  <w:marBottom w:val="0"/>
                  <w:divBdr>
                    <w:top w:val="none" w:sz="0" w:space="0" w:color="auto"/>
                    <w:left w:val="none" w:sz="0" w:space="0" w:color="auto"/>
                    <w:bottom w:val="none" w:sz="0" w:space="0" w:color="auto"/>
                    <w:right w:val="none" w:sz="0" w:space="0" w:color="auto"/>
                  </w:divBdr>
                  <w:divsChild>
                    <w:div w:id="170681630">
                      <w:marLeft w:val="0"/>
                      <w:marRight w:val="0"/>
                      <w:marTop w:val="0"/>
                      <w:marBottom w:val="0"/>
                      <w:divBdr>
                        <w:top w:val="none" w:sz="0" w:space="0" w:color="auto"/>
                        <w:left w:val="none" w:sz="0" w:space="0" w:color="auto"/>
                        <w:bottom w:val="none" w:sz="0" w:space="0" w:color="auto"/>
                        <w:right w:val="none" w:sz="0" w:space="0" w:color="auto"/>
                      </w:divBdr>
                      <w:divsChild>
                        <w:div w:id="1596787800">
                          <w:marLeft w:val="0"/>
                          <w:marRight w:val="0"/>
                          <w:marTop w:val="0"/>
                          <w:marBottom w:val="0"/>
                          <w:divBdr>
                            <w:top w:val="none" w:sz="0" w:space="0" w:color="auto"/>
                            <w:left w:val="none" w:sz="0" w:space="0" w:color="auto"/>
                            <w:bottom w:val="none" w:sz="0" w:space="0" w:color="auto"/>
                            <w:right w:val="none" w:sz="0" w:space="0" w:color="auto"/>
                          </w:divBdr>
                          <w:divsChild>
                            <w:div w:id="1537884460">
                              <w:marLeft w:val="0"/>
                              <w:marRight w:val="0"/>
                              <w:marTop w:val="0"/>
                              <w:marBottom w:val="0"/>
                              <w:divBdr>
                                <w:top w:val="none" w:sz="0" w:space="0" w:color="auto"/>
                                <w:left w:val="none" w:sz="0" w:space="0" w:color="auto"/>
                                <w:bottom w:val="none" w:sz="0" w:space="0" w:color="auto"/>
                                <w:right w:val="none" w:sz="0" w:space="0" w:color="auto"/>
                              </w:divBdr>
                              <w:divsChild>
                                <w:div w:id="1712000103">
                                  <w:marLeft w:val="0"/>
                                  <w:marRight w:val="0"/>
                                  <w:marTop w:val="0"/>
                                  <w:marBottom w:val="0"/>
                                  <w:divBdr>
                                    <w:top w:val="none" w:sz="0" w:space="0" w:color="auto"/>
                                    <w:left w:val="none" w:sz="0" w:space="0" w:color="auto"/>
                                    <w:bottom w:val="none" w:sz="0" w:space="0" w:color="auto"/>
                                    <w:right w:val="none" w:sz="0" w:space="0" w:color="auto"/>
                                  </w:divBdr>
                                  <w:divsChild>
                                    <w:div w:id="18714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464432">
      <w:bodyDiv w:val="1"/>
      <w:marLeft w:val="0"/>
      <w:marRight w:val="0"/>
      <w:marTop w:val="0"/>
      <w:marBottom w:val="0"/>
      <w:divBdr>
        <w:top w:val="none" w:sz="0" w:space="0" w:color="auto"/>
        <w:left w:val="none" w:sz="0" w:space="0" w:color="auto"/>
        <w:bottom w:val="none" w:sz="0" w:space="0" w:color="auto"/>
        <w:right w:val="none" w:sz="0" w:space="0" w:color="auto"/>
      </w:divBdr>
    </w:div>
    <w:div w:id="1214579790">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
          <w:marLeft w:val="0"/>
          <w:marRight w:val="0"/>
          <w:marTop w:val="0"/>
          <w:marBottom w:val="0"/>
          <w:divBdr>
            <w:top w:val="none" w:sz="0" w:space="0" w:color="auto"/>
            <w:left w:val="none" w:sz="0" w:space="0" w:color="auto"/>
            <w:bottom w:val="none" w:sz="0" w:space="0" w:color="auto"/>
            <w:right w:val="none" w:sz="0" w:space="0" w:color="auto"/>
          </w:divBdr>
          <w:divsChild>
            <w:div w:id="2032534638">
              <w:marLeft w:val="0"/>
              <w:marRight w:val="0"/>
              <w:marTop w:val="0"/>
              <w:marBottom w:val="0"/>
              <w:divBdr>
                <w:top w:val="none" w:sz="0" w:space="0" w:color="auto"/>
                <w:left w:val="none" w:sz="0" w:space="0" w:color="auto"/>
                <w:bottom w:val="none" w:sz="0" w:space="0" w:color="auto"/>
                <w:right w:val="none" w:sz="0" w:space="0" w:color="auto"/>
              </w:divBdr>
              <w:divsChild>
                <w:div w:id="126749807">
                  <w:marLeft w:val="0"/>
                  <w:marRight w:val="0"/>
                  <w:marTop w:val="0"/>
                  <w:marBottom w:val="0"/>
                  <w:divBdr>
                    <w:top w:val="none" w:sz="0" w:space="0" w:color="auto"/>
                    <w:left w:val="none" w:sz="0" w:space="0" w:color="auto"/>
                    <w:bottom w:val="none" w:sz="0" w:space="0" w:color="auto"/>
                    <w:right w:val="none" w:sz="0" w:space="0" w:color="auto"/>
                  </w:divBdr>
                  <w:divsChild>
                    <w:div w:id="1937441012">
                      <w:marLeft w:val="0"/>
                      <w:marRight w:val="0"/>
                      <w:marTop w:val="0"/>
                      <w:marBottom w:val="0"/>
                      <w:divBdr>
                        <w:top w:val="none" w:sz="0" w:space="0" w:color="auto"/>
                        <w:left w:val="none" w:sz="0" w:space="0" w:color="auto"/>
                        <w:bottom w:val="none" w:sz="0" w:space="0" w:color="auto"/>
                        <w:right w:val="none" w:sz="0" w:space="0" w:color="auto"/>
                      </w:divBdr>
                    </w:div>
                  </w:divsChild>
                </w:div>
                <w:div w:id="1154637063">
                  <w:marLeft w:val="0"/>
                  <w:marRight w:val="0"/>
                  <w:marTop w:val="0"/>
                  <w:marBottom w:val="0"/>
                  <w:divBdr>
                    <w:top w:val="none" w:sz="0" w:space="0" w:color="auto"/>
                    <w:left w:val="none" w:sz="0" w:space="0" w:color="auto"/>
                    <w:bottom w:val="none" w:sz="0" w:space="0" w:color="auto"/>
                    <w:right w:val="none" w:sz="0" w:space="0" w:color="auto"/>
                  </w:divBdr>
                  <w:divsChild>
                    <w:div w:id="989361902">
                      <w:marLeft w:val="0"/>
                      <w:marRight w:val="0"/>
                      <w:marTop w:val="0"/>
                      <w:marBottom w:val="0"/>
                      <w:divBdr>
                        <w:top w:val="none" w:sz="0" w:space="0" w:color="auto"/>
                        <w:left w:val="none" w:sz="0" w:space="0" w:color="auto"/>
                        <w:bottom w:val="none" w:sz="0" w:space="0" w:color="auto"/>
                        <w:right w:val="none" w:sz="0" w:space="0" w:color="auto"/>
                      </w:divBdr>
                      <w:divsChild>
                        <w:div w:id="2138454125">
                          <w:marLeft w:val="0"/>
                          <w:marRight w:val="0"/>
                          <w:marTop w:val="0"/>
                          <w:marBottom w:val="0"/>
                          <w:divBdr>
                            <w:top w:val="none" w:sz="0" w:space="0" w:color="auto"/>
                            <w:left w:val="none" w:sz="0" w:space="0" w:color="auto"/>
                            <w:bottom w:val="none" w:sz="0" w:space="0" w:color="auto"/>
                            <w:right w:val="none" w:sz="0" w:space="0" w:color="auto"/>
                          </w:divBdr>
                          <w:divsChild>
                            <w:div w:id="14625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703073">
      <w:bodyDiv w:val="1"/>
      <w:marLeft w:val="0"/>
      <w:marRight w:val="0"/>
      <w:marTop w:val="0"/>
      <w:marBottom w:val="0"/>
      <w:divBdr>
        <w:top w:val="none" w:sz="0" w:space="0" w:color="auto"/>
        <w:left w:val="none" w:sz="0" w:space="0" w:color="auto"/>
        <w:bottom w:val="none" w:sz="0" w:space="0" w:color="auto"/>
        <w:right w:val="none" w:sz="0" w:space="0" w:color="auto"/>
      </w:divBdr>
      <w:divsChild>
        <w:div w:id="975335744">
          <w:marLeft w:val="0"/>
          <w:marRight w:val="0"/>
          <w:marTop w:val="0"/>
          <w:marBottom w:val="0"/>
          <w:divBdr>
            <w:top w:val="none" w:sz="0" w:space="0" w:color="auto"/>
            <w:left w:val="none" w:sz="0" w:space="0" w:color="auto"/>
            <w:bottom w:val="none" w:sz="0" w:space="0" w:color="auto"/>
            <w:right w:val="none" w:sz="0" w:space="0" w:color="auto"/>
          </w:divBdr>
          <w:divsChild>
            <w:div w:id="14159424">
              <w:marLeft w:val="0"/>
              <w:marRight w:val="0"/>
              <w:marTop w:val="0"/>
              <w:marBottom w:val="0"/>
              <w:divBdr>
                <w:top w:val="none" w:sz="0" w:space="0" w:color="auto"/>
                <w:left w:val="none" w:sz="0" w:space="0" w:color="auto"/>
                <w:bottom w:val="none" w:sz="0" w:space="0" w:color="auto"/>
                <w:right w:val="none" w:sz="0" w:space="0" w:color="auto"/>
              </w:divBdr>
              <w:divsChild>
                <w:div w:id="1455521010">
                  <w:marLeft w:val="0"/>
                  <w:marRight w:val="0"/>
                  <w:marTop w:val="0"/>
                  <w:marBottom w:val="0"/>
                  <w:divBdr>
                    <w:top w:val="none" w:sz="0" w:space="0" w:color="auto"/>
                    <w:left w:val="none" w:sz="0" w:space="0" w:color="auto"/>
                    <w:bottom w:val="none" w:sz="0" w:space="0" w:color="auto"/>
                    <w:right w:val="none" w:sz="0" w:space="0" w:color="auto"/>
                  </w:divBdr>
                  <w:divsChild>
                    <w:div w:id="1037239175">
                      <w:marLeft w:val="0"/>
                      <w:marRight w:val="0"/>
                      <w:marTop w:val="0"/>
                      <w:marBottom w:val="0"/>
                      <w:divBdr>
                        <w:top w:val="none" w:sz="0" w:space="0" w:color="auto"/>
                        <w:left w:val="none" w:sz="0" w:space="0" w:color="auto"/>
                        <w:bottom w:val="none" w:sz="0" w:space="0" w:color="auto"/>
                        <w:right w:val="none" w:sz="0" w:space="0" w:color="auto"/>
                      </w:divBdr>
                      <w:divsChild>
                        <w:div w:id="1256591553">
                          <w:marLeft w:val="0"/>
                          <w:marRight w:val="0"/>
                          <w:marTop w:val="0"/>
                          <w:marBottom w:val="0"/>
                          <w:divBdr>
                            <w:top w:val="none" w:sz="0" w:space="0" w:color="auto"/>
                            <w:left w:val="none" w:sz="0" w:space="0" w:color="auto"/>
                            <w:bottom w:val="none" w:sz="0" w:space="0" w:color="auto"/>
                            <w:right w:val="none" w:sz="0" w:space="0" w:color="auto"/>
                          </w:divBdr>
                          <w:divsChild>
                            <w:div w:id="2028098494">
                              <w:marLeft w:val="0"/>
                              <w:marRight w:val="0"/>
                              <w:marTop w:val="0"/>
                              <w:marBottom w:val="0"/>
                              <w:divBdr>
                                <w:top w:val="none" w:sz="0" w:space="0" w:color="auto"/>
                                <w:left w:val="none" w:sz="0" w:space="0" w:color="auto"/>
                                <w:bottom w:val="none" w:sz="0" w:space="0" w:color="auto"/>
                                <w:right w:val="none" w:sz="0" w:space="0" w:color="auto"/>
                              </w:divBdr>
                              <w:divsChild>
                                <w:div w:id="2091928958">
                                  <w:marLeft w:val="0"/>
                                  <w:marRight w:val="0"/>
                                  <w:marTop w:val="0"/>
                                  <w:marBottom w:val="0"/>
                                  <w:divBdr>
                                    <w:top w:val="none" w:sz="0" w:space="0" w:color="auto"/>
                                    <w:left w:val="none" w:sz="0" w:space="0" w:color="auto"/>
                                    <w:bottom w:val="none" w:sz="0" w:space="0" w:color="auto"/>
                                    <w:right w:val="none" w:sz="0" w:space="0" w:color="auto"/>
                                  </w:divBdr>
                                  <w:divsChild>
                                    <w:div w:id="137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100510">
      <w:bodyDiv w:val="1"/>
      <w:marLeft w:val="0"/>
      <w:marRight w:val="0"/>
      <w:marTop w:val="0"/>
      <w:marBottom w:val="0"/>
      <w:divBdr>
        <w:top w:val="none" w:sz="0" w:space="0" w:color="auto"/>
        <w:left w:val="none" w:sz="0" w:space="0" w:color="auto"/>
        <w:bottom w:val="none" w:sz="0" w:space="0" w:color="auto"/>
        <w:right w:val="none" w:sz="0" w:space="0" w:color="auto"/>
      </w:divBdr>
    </w:div>
    <w:div w:id="1232227388">
      <w:bodyDiv w:val="1"/>
      <w:marLeft w:val="0"/>
      <w:marRight w:val="0"/>
      <w:marTop w:val="0"/>
      <w:marBottom w:val="0"/>
      <w:divBdr>
        <w:top w:val="none" w:sz="0" w:space="0" w:color="auto"/>
        <w:left w:val="none" w:sz="0" w:space="0" w:color="auto"/>
        <w:bottom w:val="none" w:sz="0" w:space="0" w:color="auto"/>
        <w:right w:val="none" w:sz="0" w:space="0" w:color="auto"/>
      </w:divBdr>
    </w:div>
    <w:div w:id="1245602385">
      <w:bodyDiv w:val="1"/>
      <w:marLeft w:val="0"/>
      <w:marRight w:val="0"/>
      <w:marTop w:val="0"/>
      <w:marBottom w:val="0"/>
      <w:divBdr>
        <w:top w:val="none" w:sz="0" w:space="0" w:color="auto"/>
        <w:left w:val="none" w:sz="0" w:space="0" w:color="auto"/>
        <w:bottom w:val="none" w:sz="0" w:space="0" w:color="auto"/>
        <w:right w:val="none" w:sz="0" w:space="0" w:color="auto"/>
      </w:divBdr>
      <w:divsChild>
        <w:div w:id="343164808">
          <w:marLeft w:val="0"/>
          <w:marRight w:val="0"/>
          <w:marTop w:val="0"/>
          <w:marBottom w:val="0"/>
          <w:divBdr>
            <w:top w:val="none" w:sz="0" w:space="0" w:color="auto"/>
            <w:left w:val="none" w:sz="0" w:space="0" w:color="auto"/>
            <w:bottom w:val="none" w:sz="0" w:space="0" w:color="auto"/>
            <w:right w:val="none" w:sz="0" w:space="0" w:color="auto"/>
          </w:divBdr>
          <w:divsChild>
            <w:div w:id="261113034">
              <w:marLeft w:val="0"/>
              <w:marRight w:val="0"/>
              <w:marTop w:val="0"/>
              <w:marBottom w:val="0"/>
              <w:divBdr>
                <w:top w:val="none" w:sz="0" w:space="0" w:color="auto"/>
                <w:left w:val="none" w:sz="0" w:space="0" w:color="auto"/>
                <w:bottom w:val="none" w:sz="0" w:space="0" w:color="auto"/>
                <w:right w:val="none" w:sz="0" w:space="0" w:color="auto"/>
              </w:divBdr>
              <w:divsChild>
                <w:div w:id="1293900420">
                  <w:marLeft w:val="0"/>
                  <w:marRight w:val="0"/>
                  <w:marTop w:val="0"/>
                  <w:marBottom w:val="0"/>
                  <w:divBdr>
                    <w:top w:val="none" w:sz="0" w:space="0" w:color="auto"/>
                    <w:left w:val="none" w:sz="0" w:space="0" w:color="auto"/>
                    <w:bottom w:val="none" w:sz="0" w:space="0" w:color="auto"/>
                    <w:right w:val="none" w:sz="0" w:space="0" w:color="auto"/>
                  </w:divBdr>
                  <w:divsChild>
                    <w:div w:id="350689233">
                      <w:marLeft w:val="0"/>
                      <w:marRight w:val="0"/>
                      <w:marTop w:val="0"/>
                      <w:marBottom w:val="0"/>
                      <w:divBdr>
                        <w:top w:val="none" w:sz="0" w:space="0" w:color="auto"/>
                        <w:left w:val="none" w:sz="0" w:space="0" w:color="auto"/>
                        <w:bottom w:val="none" w:sz="0" w:space="0" w:color="auto"/>
                        <w:right w:val="none" w:sz="0" w:space="0" w:color="auto"/>
                      </w:divBdr>
                      <w:divsChild>
                        <w:div w:id="1117066385">
                          <w:marLeft w:val="0"/>
                          <w:marRight w:val="0"/>
                          <w:marTop w:val="0"/>
                          <w:marBottom w:val="0"/>
                          <w:divBdr>
                            <w:top w:val="none" w:sz="0" w:space="0" w:color="auto"/>
                            <w:left w:val="none" w:sz="0" w:space="0" w:color="auto"/>
                            <w:bottom w:val="none" w:sz="0" w:space="0" w:color="auto"/>
                            <w:right w:val="none" w:sz="0" w:space="0" w:color="auto"/>
                          </w:divBdr>
                          <w:divsChild>
                            <w:div w:id="1727996512">
                              <w:marLeft w:val="0"/>
                              <w:marRight w:val="0"/>
                              <w:marTop w:val="0"/>
                              <w:marBottom w:val="0"/>
                              <w:divBdr>
                                <w:top w:val="none" w:sz="0" w:space="0" w:color="auto"/>
                                <w:left w:val="none" w:sz="0" w:space="0" w:color="auto"/>
                                <w:bottom w:val="none" w:sz="0" w:space="0" w:color="auto"/>
                                <w:right w:val="none" w:sz="0" w:space="0" w:color="auto"/>
                              </w:divBdr>
                              <w:divsChild>
                                <w:div w:id="1292439225">
                                  <w:marLeft w:val="0"/>
                                  <w:marRight w:val="0"/>
                                  <w:marTop w:val="0"/>
                                  <w:marBottom w:val="0"/>
                                  <w:divBdr>
                                    <w:top w:val="none" w:sz="0" w:space="0" w:color="auto"/>
                                    <w:left w:val="none" w:sz="0" w:space="0" w:color="auto"/>
                                    <w:bottom w:val="none" w:sz="0" w:space="0" w:color="auto"/>
                                    <w:right w:val="none" w:sz="0" w:space="0" w:color="auto"/>
                                  </w:divBdr>
                                  <w:divsChild>
                                    <w:div w:id="3799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186845">
      <w:bodyDiv w:val="1"/>
      <w:marLeft w:val="0"/>
      <w:marRight w:val="0"/>
      <w:marTop w:val="0"/>
      <w:marBottom w:val="0"/>
      <w:divBdr>
        <w:top w:val="none" w:sz="0" w:space="0" w:color="auto"/>
        <w:left w:val="none" w:sz="0" w:space="0" w:color="auto"/>
        <w:bottom w:val="none" w:sz="0" w:space="0" w:color="auto"/>
        <w:right w:val="none" w:sz="0" w:space="0" w:color="auto"/>
      </w:divBdr>
    </w:div>
    <w:div w:id="1259632010">
      <w:bodyDiv w:val="1"/>
      <w:marLeft w:val="0"/>
      <w:marRight w:val="0"/>
      <w:marTop w:val="0"/>
      <w:marBottom w:val="0"/>
      <w:divBdr>
        <w:top w:val="none" w:sz="0" w:space="0" w:color="auto"/>
        <w:left w:val="none" w:sz="0" w:space="0" w:color="auto"/>
        <w:bottom w:val="none" w:sz="0" w:space="0" w:color="auto"/>
        <w:right w:val="none" w:sz="0" w:space="0" w:color="auto"/>
      </w:divBdr>
      <w:divsChild>
        <w:div w:id="1789734493">
          <w:marLeft w:val="0"/>
          <w:marRight w:val="0"/>
          <w:marTop w:val="0"/>
          <w:marBottom w:val="0"/>
          <w:divBdr>
            <w:top w:val="none" w:sz="0" w:space="0" w:color="auto"/>
            <w:left w:val="none" w:sz="0" w:space="0" w:color="auto"/>
            <w:bottom w:val="none" w:sz="0" w:space="0" w:color="auto"/>
            <w:right w:val="none" w:sz="0" w:space="0" w:color="auto"/>
          </w:divBdr>
          <w:divsChild>
            <w:div w:id="1763717436">
              <w:marLeft w:val="0"/>
              <w:marRight w:val="0"/>
              <w:marTop w:val="0"/>
              <w:marBottom w:val="0"/>
              <w:divBdr>
                <w:top w:val="none" w:sz="0" w:space="0" w:color="auto"/>
                <w:left w:val="none" w:sz="0" w:space="0" w:color="auto"/>
                <w:bottom w:val="none" w:sz="0" w:space="0" w:color="auto"/>
                <w:right w:val="none" w:sz="0" w:space="0" w:color="auto"/>
              </w:divBdr>
              <w:divsChild>
                <w:div w:id="951597429">
                  <w:marLeft w:val="0"/>
                  <w:marRight w:val="0"/>
                  <w:marTop w:val="0"/>
                  <w:marBottom w:val="0"/>
                  <w:divBdr>
                    <w:top w:val="none" w:sz="0" w:space="0" w:color="auto"/>
                    <w:left w:val="none" w:sz="0" w:space="0" w:color="auto"/>
                    <w:bottom w:val="none" w:sz="0" w:space="0" w:color="auto"/>
                    <w:right w:val="none" w:sz="0" w:space="0" w:color="auto"/>
                  </w:divBdr>
                  <w:divsChild>
                    <w:div w:id="1047608552">
                      <w:marLeft w:val="0"/>
                      <w:marRight w:val="0"/>
                      <w:marTop w:val="0"/>
                      <w:marBottom w:val="0"/>
                      <w:divBdr>
                        <w:top w:val="none" w:sz="0" w:space="0" w:color="auto"/>
                        <w:left w:val="none" w:sz="0" w:space="0" w:color="auto"/>
                        <w:bottom w:val="none" w:sz="0" w:space="0" w:color="auto"/>
                        <w:right w:val="none" w:sz="0" w:space="0" w:color="auto"/>
                      </w:divBdr>
                    </w:div>
                  </w:divsChild>
                </w:div>
                <w:div w:id="1068529864">
                  <w:marLeft w:val="0"/>
                  <w:marRight w:val="0"/>
                  <w:marTop w:val="0"/>
                  <w:marBottom w:val="0"/>
                  <w:divBdr>
                    <w:top w:val="none" w:sz="0" w:space="0" w:color="auto"/>
                    <w:left w:val="none" w:sz="0" w:space="0" w:color="auto"/>
                    <w:bottom w:val="none" w:sz="0" w:space="0" w:color="auto"/>
                    <w:right w:val="none" w:sz="0" w:space="0" w:color="auto"/>
                  </w:divBdr>
                  <w:divsChild>
                    <w:div w:id="626662330">
                      <w:marLeft w:val="0"/>
                      <w:marRight w:val="0"/>
                      <w:marTop w:val="0"/>
                      <w:marBottom w:val="0"/>
                      <w:divBdr>
                        <w:top w:val="none" w:sz="0" w:space="0" w:color="auto"/>
                        <w:left w:val="none" w:sz="0" w:space="0" w:color="auto"/>
                        <w:bottom w:val="none" w:sz="0" w:space="0" w:color="auto"/>
                        <w:right w:val="none" w:sz="0" w:space="0" w:color="auto"/>
                      </w:divBdr>
                      <w:divsChild>
                        <w:div w:id="490486796">
                          <w:marLeft w:val="0"/>
                          <w:marRight w:val="0"/>
                          <w:marTop w:val="0"/>
                          <w:marBottom w:val="0"/>
                          <w:divBdr>
                            <w:top w:val="none" w:sz="0" w:space="0" w:color="auto"/>
                            <w:left w:val="none" w:sz="0" w:space="0" w:color="auto"/>
                            <w:bottom w:val="none" w:sz="0" w:space="0" w:color="auto"/>
                            <w:right w:val="none" w:sz="0" w:space="0" w:color="auto"/>
                          </w:divBdr>
                          <w:divsChild>
                            <w:div w:id="1831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065213">
      <w:bodyDiv w:val="1"/>
      <w:marLeft w:val="0"/>
      <w:marRight w:val="0"/>
      <w:marTop w:val="0"/>
      <w:marBottom w:val="0"/>
      <w:divBdr>
        <w:top w:val="none" w:sz="0" w:space="0" w:color="auto"/>
        <w:left w:val="none" w:sz="0" w:space="0" w:color="auto"/>
        <w:bottom w:val="none" w:sz="0" w:space="0" w:color="auto"/>
        <w:right w:val="none" w:sz="0" w:space="0" w:color="auto"/>
      </w:divBdr>
    </w:div>
    <w:div w:id="1266697428">
      <w:bodyDiv w:val="1"/>
      <w:marLeft w:val="0"/>
      <w:marRight w:val="0"/>
      <w:marTop w:val="0"/>
      <w:marBottom w:val="0"/>
      <w:divBdr>
        <w:top w:val="none" w:sz="0" w:space="0" w:color="auto"/>
        <w:left w:val="none" w:sz="0" w:space="0" w:color="auto"/>
        <w:bottom w:val="none" w:sz="0" w:space="0" w:color="auto"/>
        <w:right w:val="none" w:sz="0" w:space="0" w:color="auto"/>
      </w:divBdr>
      <w:divsChild>
        <w:div w:id="1065225646">
          <w:marLeft w:val="0"/>
          <w:marRight w:val="0"/>
          <w:marTop w:val="0"/>
          <w:marBottom w:val="0"/>
          <w:divBdr>
            <w:top w:val="none" w:sz="0" w:space="0" w:color="auto"/>
            <w:left w:val="none" w:sz="0" w:space="0" w:color="auto"/>
            <w:bottom w:val="none" w:sz="0" w:space="0" w:color="auto"/>
            <w:right w:val="none" w:sz="0" w:space="0" w:color="auto"/>
          </w:divBdr>
          <w:divsChild>
            <w:div w:id="776755518">
              <w:marLeft w:val="0"/>
              <w:marRight w:val="0"/>
              <w:marTop w:val="0"/>
              <w:marBottom w:val="0"/>
              <w:divBdr>
                <w:top w:val="none" w:sz="0" w:space="0" w:color="auto"/>
                <w:left w:val="none" w:sz="0" w:space="0" w:color="auto"/>
                <w:bottom w:val="none" w:sz="0" w:space="0" w:color="auto"/>
                <w:right w:val="none" w:sz="0" w:space="0" w:color="auto"/>
              </w:divBdr>
              <w:divsChild>
                <w:div w:id="1921674008">
                  <w:marLeft w:val="-225"/>
                  <w:marRight w:val="-225"/>
                  <w:marTop w:val="0"/>
                  <w:marBottom w:val="0"/>
                  <w:divBdr>
                    <w:top w:val="none" w:sz="0" w:space="0" w:color="auto"/>
                    <w:left w:val="none" w:sz="0" w:space="0" w:color="auto"/>
                    <w:bottom w:val="none" w:sz="0" w:space="0" w:color="auto"/>
                    <w:right w:val="none" w:sz="0" w:space="0" w:color="auto"/>
                  </w:divBdr>
                  <w:divsChild>
                    <w:div w:id="16807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54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169">
          <w:marLeft w:val="0"/>
          <w:marRight w:val="0"/>
          <w:marTop w:val="0"/>
          <w:marBottom w:val="0"/>
          <w:divBdr>
            <w:top w:val="none" w:sz="0" w:space="0" w:color="auto"/>
            <w:left w:val="none" w:sz="0" w:space="0" w:color="auto"/>
            <w:bottom w:val="none" w:sz="0" w:space="0" w:color="auto"/>
            <w:right w:val="none" w:sz="0" w:space="0" w:color="auto"/>
          </w:divBdr>
          <w:divsChild>
            <w:div w:id="1626157719">
              <w:marLeft w:val="0"/>
              <w:marRight w:val="0"/>
              <w:marTop w:val="0"/>
              <w:marBottom w:val="0"/>
              <w:divBdr>
                <w:top w:val="none" w:sz="0" w:space="0" w:color="auto"/>
                <w:left w:val="none" w:sz="0" w:space="0" w:color="auto"/>
                <w:bottom w:val="none" w:sz="0" w:space="0" w:color="auto"/>
                <w:right w:val="none" w:sz="0" w:space="0" w:color="auto"/>
              </w:divBdr>
              <w:divsChild>
                <w:div w:id="917321331">
                  <w:marLeft w:val="0"/>
                  <w:marRight w:val="0"/>
                  <w:marTop w:val="0"/>
                  <w:marBottom w:val="0"/>
                  <w:divBdr>
                    <w:top w:val="none" w:sz="0" w:space="0" w:color="auto"/>
                    <w:left w:val="none" w:sz="0" w:space="0" w:color="auto"/>
                    <w:bottom w:val="none" w:sz="0" w:space="0" w:color="auto"/>
                    <w:right w:val="none" w:sz="0" w:space="0" w:color="auto"/>
                  </w:divBdr>
                  <w:divsChild>
                    <w:div w:id="323750460">
                      <w:marLeft w:val="0"/>
                      <w:marRight w:val="0"/>
                      <w:marTop w:val="0"/>
                      <w:marBottom w:val="0"/>
                      <w:divBdr>
                        <w:top w:val="none" w:sz="0" w:space="0" w:color="auto"/>
                        <w:left w:val="none" w:sz="0" w:space="0" w:color="auto"/>
                        <w:bottom w:val="none" w:sz="0" w:space="0" w:color="auto"/>
                        <w:right w:val="none" w:sz="0" w:space="0" w:color="auto"/>
                      </w:divBdr>
                      <w:divsChild>
                        <w:div w:id="1189569046">
                          <w:marLeft w:val="0"/>
                          <w:marRight w:val="0"/>
                          <w:marTop w:val="0"/>
                          <w:marBottom w:val="0"/>
                          <w:divBdr>
                            <w:top w:val="none" w:sz="0" w:space="0" w:color="auto"/>
                            <w:left w:val="none" w:sz="0" w:space="0" w:color="auto"/>
                            <w:bottom w:val="none" w:sz="0" w:space="0" w:color="auto"/>
                            <w:right w:val="none" w:sz="0" w:space="0" w:color="auto"/>
                          </w:divBdr>
                          <w:divsChild>
                            <w:div w:id="1533109754">
                              <w:marLeft w:val="0"/>
                              <w:marRight w:val="0"/>
                              <w:marTop w:val="0"/>
                              <w:marBottom w:val="0"/>
                              <w:divBdr>
                                <w:top w:val="none" w:sz="0" w:space="0" w:color="auto"/>
                                <w:left w:val="none" w:sz="0" w:space="0" w:color="auto"/>
                                <w:bottom w:val="none" w:sz="0" w:space="0" w:color="auto"/>
                                <w:right w:val="none" w:sz="0" w:space="0" w:color="auto"/>
                              </w:divBdr>
                              <w:divsChild>
                                <w:div w:id="794449712">
                                  <w:marLeft w:val="0"/>
                                  <w:marRight w:val="0"/>
                                  <w:marTop w:val="0"/>
                                  <w:marBottom w:val="0"/>
                                  <w:divBdr>
                                    <w:top w:val="none" w:sz="0" w:space="0" w:color="auto"/>
                                    <w:left w:val="none" w:sz="0" w:space="0" w:color="auto"/>
                                    <w:bottom w:val="none" w:sz="0" w:space="0" w:color="auto"/>
                                    <w:right w:val="none" w:sz="0" w:space="0" w:color="auto"/>
                                  </w:divBdr>
                                  <w:divsChild>
                                    <w:div w:id="8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618820">
      <w:bodyDiv w:val="1"/>
      <w:marLeft w:val="0"/>
      <w:marRight w:val="0"/>
      <w:marTop w:val="0"/>
      <w:marBottom w:val="0"/>
      <w:divBdr>
        <w:top w:val="none" w:sz="0" w:space="0" w:color="auto"/>
        <w:left w:val="none" w:sz="0" w:space="0" w:color="auto"/>
        <w:bottom w:val="none" w:sz="0" w:space="0" w:color="auto"/>
        <w:right w:val="none" w:sz="0" w:space="0" w:color="auto"/>
      </w:divBdr>
    </w:div>
    <w:div w:id="1325208242">
      <w:bodyDiv w:val="1"/>
      <w:marLeft w:val="0"/>
      <w:marRight w:val="0"/>
      <w:marTop w:val="0"/>
      <w:marBottom w:val="0"/>
      <w:divBdr>
        <w:top w:val="none" w:sz="0" w:space="0" w:color="auto"/>
        <w:left w:val="none" w:sz="0" w:space="0" w:color="auto"/>
        <w:bottom w:val="none" w:sz="0" w:space="0" w:color="auto"/>
        <w:right w:val="none" w:sz="0" w:space="0" w:color="auto"/>
      </w:divBdr>
    </w:div>
    <w:div w:id="1333069109">
      <w:bodyDiv w:val="1"/>
      <w:marLeft w:val="0"/>
      <w:marRight w:val="0"/>
      <w:marTop w:val="0"/>
      <w:marBottom w:val="0"/>
      <w:divBdr>
        <w:top w:val="none" w:sz="0" w:space="0" w:color="auto"/>
        <w:left w:val="none" w:sz="0" w:space="0" w:color="auto"/>
        <w:bottom w:val="none" w:sz="0" w:space="0" w:color="auto"/>
        <w:right w:val="none" w:sz="0" w:space="0" w:color="auto"/>
      </w:divBdr>
      <w:divsChild>
        <w:div w:id="398408867">
          <w:marLeft w:val="0"/>
          <w:marRight w:val="0"/>
          <w:marTop w:val="0"/>
          <w:marBottom w:val="0"/>
          <w:divBdr>
            <w:top w:val="none" w:sz="0" w:space="0" w:color="auto"/>
            <w:left w:val="none" w:sz="0" w:space="0" w:color="auto"/>
            <w:bottom w:val="none" w:sz="0" w:space="0" w:color="auto"/>
            <w:right w:val="none" w:sz="0" w:space="0" w:color="auto"/>
          </w:divBdr>
          <w:divsChild>
            <w:div w:id="71052098">
              <w:marLeft w:val="0"/>
              <w:marRight w:val="0"/>
              <w:marTop w:val="0"/>
              <w:marBottom w:val="0"/>
              <w:divBdr>
                <w:top w:val="none" w:sz="0" w:space="0" w:color="auto"/>
                <w:left w:val="none" w:sz="0" w:space="0" w:color="auto"/>
                <w:bottom w:val="none" w:sz="0" w:space="0" w:color="auto"/>
                <w:right w:val="none" w:sz="0" w:space="0" w:color="auto"/>
              </w:divBdr>
              <w:divsChild>
                <w:div w:id="1747727794">
                  <w:marLeft w:val="0"/>
                  <w:marRight w:val="0"/>
                  <w:marTop w:val="0"/>
                  <w:marBottom w:val="0"/>
                  <w:divBdr>
                    <w:top w:val="none" w:sz="0" w:space="0" w:color="auto"/>
                    <w:left w:val="none" w:sz="0" w:space="0" w:color="auto"/>
                    <w:bottom w:val="none" w:sz="0" w:space="0" w:color="auto"/>
                    <w:right w:val="none" w:sz="0" w:space="0" w:color="auto"/>
                  </w:divBdr>
                  <w:divsChild>
                    <w:div w:id="988748411">
                      <w:marLeft w:val="0"/>
                      <w:marRight w:val="0"/>
                      <w:marTop w:val="0"/>
                      <w:marBottom w:val="0"/>
                      <w:divBdr>
                        <w:top w:val="none" w:sz="0" w:space="0" w:color="auto"/>
                        <w:left w:val="none" w:sz="0" w:space="0" w:color="auto"/>
                        <w:bottom w:val="none" w:sz="0" w:space="0" w:color="auto"/>
                        <w:right w:val="none" w:sz="0" w:space="0" w:color="auto"/>
                      </w:divBdr>
                      <w:divsChild>
                        <w:div w:id="273709143">
                          <w:marLeft w:val="0"/>
                          <w:marRight w:val="0"/>
                          <w:marTop w:val="0"/>
                          <w:marBottom w:val="0"/>
                          <w:divBdr>
                            <w:top w:val="none" w:sz="0" w:space="0" w:color="auto"/>
                            <w:left w:val="none" w:sz="0" w:space="0" w:color="auto"/>
                            <w:bottom w:val="none" w:sz="0" w:space="0" w:color="auto"/>
                            <w:right w:val="none" w:sz="0" w:space="0" w:color="auto"/>
                          </w:divBdr>
                          <w:divsChild>
                            <w:div w:id="1038353192">
                              <w:marLeft w:val="0"/>
                              <w:marRight w:val="0"/>
                              <w:marTop w:val="0"/>
                              <w:marBottom w:val="0"/>
                              <w:divBdr>
                                <w:top w:val="none" w:sz="0" w:space="0" w:color="auto"/>
                                <w:left w:val="none" w:sz="0" w:space="0" w:color="auto"/>
                                <w:bottom w:val="none" w:sz="0" w:space="0" w:color="auto"/>
                                <w:right w:val="none" w:sz="0" w:space="0" w:color="auto"/>
                              </w:divBdr>
                              <w:divsChild>
                                <w:div w:id="751052641">
                                  <w:marLeft w:val="0"/>
                                  <w:marRight w:val="0"/>
                                  <w:marTop w:val="0"/>
                                  <w:marBottom w:val="0"/>
                                  <w:divBdr>
                                    <w:top w:val="none" w:sz="0" w:space="0" w:color="auto"/>
                                    <w:left w:val="none" w:sz="0" w:space="0" w:color="auto"/>
                                    <w:bottom w:val="none" w:sz="0" w:space="0" w:color="auto"/>
                                    <w:right w:val="none" w:sz="0" w:space="0" w:color="auto"/>
                                  </w:divBdr>
                                  <w:divsChild>
                                    <w:div w:id="326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492180">
      <w:bodyDiv w:val="1"/>
      <w:marLeft w:val="0"/>
      <w:marRight w:val="0"/>
      <w:marTop w:val="0"/>
      <w:marBottom w:val="0"/>
      <w:divBdr>
        <w:top w:val="none" w:sz="0" w:space="0" w:color="auto"/>
        <w:left w:val="none" w:sz="0" w:space="0" w:color="auto"/>
        <w:bottom w:val="none" w:sz="0" w:space="0" w:color="auto"/>
        <w:right w:val="none" w:sz="0" w:space="0" w:color="auto"/>
      </w:divBdr>
    </w:div>
    <w:div w:id="1344013559">
      <w:bodyDiv w:val="1"/>
      <w:marLeft w:val="0"/>
      <w:marRight w:val="0"/>
      <w:marTop w:val="0"/>
      <w:marBottom w:val="0"/>
      <w:divBdr>
        <w:top w:val="none" w:sz="0" w:space="0" w:color="auto"/>
        <w:left w:val="none" w:sz="0" w:space="0" w:color="auto"/>
        <w:bottom w:val="none" w:sz="0" w:space="0" w:color="auto"/>
        <w:right w:val="none" w:sz="0" w:space="0" w:color="auto"/>
      </w:divBdr>
    </w:div>
    <w:div w:id="1348409485">
      <w:bodyDiv w:val="1"/>
      <w:marLeft w:val="0"/>
      <w:marRight w:val="0"/>
      <w:marTop w:val="0"/>
      <w:marBottom w:val="0"/>
      <w:divBdr>
        <w:top w:val="none" w:sz="0" w:space="0" w:color="auto"/>
        <w:left w:val="none" w:sz="0" w:space="0" w:color="auto"/>
        <w:bottom w:val="none" w:sz="0" w:space="0" w:color="auto"/>
        <w:right w:val="none" w:sz="0" w:space="0" w:color="auto"/>
      </w:divBdr>
      <w:divsChild>
        <w:div w:id="255863356">
          <w:marLeft w:val="0"/>
          <w:marRight w:val="0"/>
          <w:marTop w:val="0"/>
          <w:marBottom w:val="0"/>
          <w:divBdr>
            <w:top w:val="none" w:sz="0" w:space="0" w:color="auto"/>
            <w:left w:val="none" w:sz="0" w:space="0" w:color="auto"/>
            <w:bottom w:val="none" w:sz="0" w:space="0" w:color="auto"/>
            <w:right w:val="none" w:sz="0" w:space="0" w:color="auto"/>
          </w:divBdr>
          <w:divsChild>
            <w:div w:id="1869102942">
              <w:marLeft w:val="0"/>
              <w:marRight w:val="0"/>
              <w:marTop w:val="0"/>
              <w:marBottom w:val="0"/>
              <w:divBdr>
                <w:top w:val="none" w:sz="0" w:space="0" w:color="auto"/>
                <w:left w:val="none" w:sz="0" w:space="0" w:color="auto"/>
                <w:bottom w:val="none" w:sz="0" w:space="0" w:color="auto"/>
                <w:right w:val="none" w:sz="0" w:space="0" w:color="auto"/>
              </w:divBdr>
              <w:divsChild>
                <w:div w:id="20980735">
                  <w:marLeft w:val="0"/>
                  <w:marRight w:val="0"/>
                  <w:marTop w:val="0"/>
                  <w:marBottom w:val="0"/>
                  <w:divBdr>
                    <w:top w:val="none" w:sz="0" w:space="0" w:color="auto"/>
                    <w:left w:val="none" w:sz="0" w:space="0" w:color="auto"/>
                    <w:bottom w:val="none" w:sz="0" w:space="0" w:color="auto"/>
                    <w:right w:val="none" w:sz="0" w:space="0" w:color="auto"/>
                  </w:divBdr>
                  <w:divsChild>
                    <w:div w:id="1102654147">
                      <w:marLeft w:val="0"/>
                      <w:marRight w:val="0"/>
                      <w:marTop w:val="0"/>
                      <w:marBottom w:val="0"/>
                      <w:divBdr>
                        <w:top w:val="none" w:sz="0" w:space="0" w:color="auto"/>
                        <w:left w:val="none" w:sz="0" w:space="0" w:color="auto"/>
                        <w:bottom w:val="none" w:sz="0" w:space="0" w:color="auto"/>
                        <w:right w:val="none" w:sz="0" w:space="0" w:color="auto"/>
                      </w:divBdr>
                    </w:div>
                  </w:divsChild>
                </w:div>
                <w:div w:id="99684982">
                  <w:marLeft w:val="0"/>
                  <w:marRight w:val="0"/>
                  <w:marTop w:val="0"/>
                  <w:marBottom w:val="0"/>
                  <w:divBdr>
                    <w:top w:val="none" w:sz="0" w:space="0" w:color="auto"/>
                    <w:left w:val="none" w:sz="0" w:space="0" w:color="auto"/>
                    <w:bottom w:val="none" w:sz="0" w:space="0" w:color="auto"/>
                    <w:right w:val="none" w:sz="0" w:space="0" w:color="auto"/>
                  </w:divBdr>
                  <w:divsChild>
                    <w:div w:id="215094383">
                      <w:marLeft w:val="0"/>
                      <w:marRight w:val="0"/>
                      <w:marTop w:val="0"/>
                      <w:marBottom w:val="0"/>
                      <w:divBdr>
                        <w:top w:val="none" w:sz="0" w:space="0" w:color="auto"/>
                        <w:left w:val="none" w:sz="0" w:space="0" w:color="auto"/>
                        <w:bottom w:val="none" w:sz="0" w:space="0" w:color="auto"/>
                        <w:right w:val="none" w:sz="0" w:space="0" w:color="auto"/>
                      </w:divBdr>
                      <w:divsChild>
                        <w:div w:id="1656496547">
                          <w:marLeft w:val="0"/>
                          <w:marRight w:val="0"/>
                          <w:marTop w:val="0"/>
                          <w:marBottom w:val="0"/>
                          <w:divBdr>
                            <w:top w:val="none" w:sz="0" w:space="0" w:color="auto"/>
                            <w:left w:val="none" w:sz="0" w:space="0" w:color="auto"/>
                            <w:bottom w:val="none" w:sz="0" w:space="0" w:color="auto"/>
                            <w:right w:val="none" w:sz="0" w:space="0" w:color="auto"/>
                          </w:divBdr>
                          <w:divsChild>
                            <w:div w:id="6976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154">
      <w:bodyDiv w:val="1"/>
      <w:marLeft w:val="0"/>
      <w:marRight w:val="0"/>
      <w:marTop w:val="0"/>
      <w:marBottom w:val="0"/>
      <w:divBdr>
        <w:top w:val="none" w:sz="0" w:space="0" w:color="auto"/>
        <w:left w:val="none" w:sz="0" w:space="0" w:color="auto"/>
        <w:bottom w:val="none" w:sz="0" w:space="0" w:color="auto"/>
        <w:right w:val="none" w:sz="0" w:space="0" w:color="auto"/>
      </w:divBdr>
    </w:div>
    <w:div w:id="1356153200">
      <w:bodyDiv w:val="1"/>
      <w:marLeft w:val="0"/>
      <w:marRight w:val="0"/>
      <w:marTop w:val="0"/>
      <w:marBottom w:val="0"/>
      <w:divBdr>
        <w:top w:val="none" w:sz="0" w:space="0" w:color="auto"/>
        <w:left w:val="none" w:sz="0" w:space="0" w:color="auto"/>
        <w:bottom w:val="none" w:sz="0" w:space="0" w:color="auto"/>
        <w:right w:val="none" w:sz="0" w:space="0" w:color="auto"/>
      </w:divBdr>
    </w:div>
    <w:div w:id="1362047941">
      <w:bodyDiv w:val="1"/>
      <w:marLeft w:val="0"/>
      <w:marRight w:val="0"/>
      <w:marTop w:val="0"/>
      <w:marBottom w:val="0"/>
      <w:divBdr>
        <w:top w:val="none" w:sz="0" w:space="0" w:color="auto"/>
        <w:left w:val="none" w:sz="0" w:space="0" w:color="auto"/>
        <w:bottom w:val="none" w:sz="0" w:space="0" w:color="auto"/>
        <w:right w:val="none" w:sz="0" w:space="0" w:color="auto"/>
      </w:divBdr>
    </w:div>
    <w:div w:id="1382752109">
      <w:bodyDiv w:val="1"/>
      <w:marLeft w:val="0"/>
      <w:marRight w:val="0"/>
      <w:marTop w:val="0"/>
      <w:marBottom w:val="0"/>
      <w:divBdr>
        <w:top w:val="none" w:sz="0" w:space="0" w:color="auto"/>
        <w:left w:val="none" w:sz="0" w:space="0" w:color="auto"/>
        <w:bottom w:val="none" w:sz="0" w:space="0" w:color="auto"/>
        <w:right w:val="none" w:sz="0" w:space="0" w:color="auto"/>
      </w:divBdr>
    </w:div>
    <w:div w:id="1400711840">
      <w:bodyDiv w:val="1"/>
      <w:marLeft w:val="0"/>
      <w:marRight w:val="0"/>
      <w:marTop w:val="0"/>
      <w:marBottom w:val="0"/>
      <w:divBdr>
        <w:top w:val="none" w:sz="0" w:space="0" w:color="auto"/>
        <w:left w:val="none" w:sz="0" w:space="0" w:color="auto"/>
        <w:bottom w:val="none" w:sz="0" w:space="0" w:color="auto"/>
        <w:right w:val="none" w:sz="0" w:space="0" w:color="auto"/>
      </w:divBdr>
      <w:divsChild>
        <w:div w:id="2086291970">
          <w:marLeft w:val="0"/>
          <w:marRight w:val="0"/>
          <w:marTop w:val="0"/>
          <w:marBottom w:val="0"/>
          <w:divBdr>
            <w:top w:val="none" w:sz="0" w:space="0" w:color="auto"/>
            <w:left w:val="none" w:sz="0" w:space="0" w:color="auto"/>
            <w:bottom w:val="none" w:sz="0" w:space="0" w:color="auto"/>
            <w:right w:val="none" w:sz="0" w:space="0" w:color="auto"/>
          </w:divBdr>
          <w:divsChild>
            <w:div w:id="187328849">
              <w:marLeft w:val="0"/>
              <w:marRight w:val="0"/>
              <w:marTop w:val="0"/>
              <w:marBottom w:val="0"/>
              <w:divBdr>
                <w:top w:val="none" w:sz="0" w:space="0" w:color="auto"/>
                <w:left w:val="none" w:sz="0" w:space="0" w:color="auto"/>
                <w:bottom w:val="none" w:sz="0" w:space="0" w:color="auto"/>
                <w:right w:val="none" w:sz="0" w:space="0" w:color="auto"/>
              </w:divBdr>
              <w:divsChild>
                <w:div w:id="2020817210">
                  <w:marLeft w:val="0"/>
                  <w:marRight w:val="0"/>
                  <w:marTop w:val="0"/>
                  <w:marBottom w:val="0"/>
                  <w:divBdr>
                    <w:top w:val="none" w:sz="0" w:space="0" w:color="auto"/>
                    <w:left w:val="none" w:sz="0" w:space="0" w:color="auto"/>
                    <w:bottom w:val="none" w:sz="0" w:space="0" w:color="auto"/>
                    <w:right w:val="none" w:sz="0" w:space="0" w:color="auto"/>
                  </w:divBdr>
                  <w:divsChild>
                    <w:div w:id="318584879">
                      <w:marLeft w:val="0"/>
                      <w:marRight w:val="0"/>
                      <w:marTop w:val="0"/>
                      <w:marBottom w:val="0"/>
                      <w:divBdr>
                        <w:top w:val="none" w:sz="0" w:space="0" w:color="auto"/>
                        <w:left w:val="none" w:sz="0" w:space="0" w:color="auto"/>
                        <w:bottom w:val="none" w:sz="0" w:space="0" w:color="auto"/>
                        <w:right w:val="none" w:sz="0" w:space="0" w:color="auto"/>
                      </w:divBdr>
                      <w:divsChild>
                        <w:div w:id="691692481">
                          <w:marLeft w:val="0"/>
                          <w:marRight w:val="0"/>
                          <w:marTop w:val="0"/>
                          <w:marBottom w:val="0"/>
                          <w:divBdr>
                            <w:top w:val="none" w:sz="0" w:space="0" w:color="auto"/>
                            <w:left w:val="none" w:sz="0" w:space="0" w:color="auto"/>
                            <w:bottom w:val="none" w:sz="0" w:space="0" w:color="auto"/>
                            <w:right w:val="none" w:sz="0" w:space="0" w:color="auto"/>
                          </w:divBdr>
                          <w:divsChild>
                            <w:div w:id="1062293701">
                              <w:marLeft w:val="0"/>
                              <w:marRight w:val="0"/>
                              <w:marTop w:val="0"/>
                              <w:marBottom w:val="0"/>
                              <w:divBdr>
                                <w:top w:val="none" w:sz="0" w:space="0" w:color="auto"/>
                                <w:left w:val="none" w:sz="0" w:space="0" w:color="auto"/>
                                <w:bottom w:val="none" w:sz="0" w:space="0" w:color="auto"/>
                                <w:right w:val="none" w:sz="0" w:space="0" w:color="auto"/>
                              </w:divBdr>
                              <w:divsChild>
                                <w:div w:id="827673450">
                                  <w:marLeft w:val="0"/>
                                  <w:marRight w:val="0"/>
                                  <w:marTop w:val="0"/>
                                  <w:marBottom w:val="0"/>
                                  <w:divBdr>
                                    <w:top w:val="none" w:sz="0" w:space="0" w:color="auto"/>
                                    <w:left w:val="none" w:sz="0" w:space="0" w:color="auto"/>
                                    <w:bottom w:val="none" w:sz="0" w:space="0" w:color="auto"/>
                                    <w:right w:val="none" w:sz="0" w:space="0" w:color="auto"/>
                                  </w:divBdr>
                                  <w:divsChild>
                                    <w:div w:id="1164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218818">
      <w:bodyDiv w:val="1"/>
      <w:marLeft w:val="0"/>
      <w:marRight w:val="0"/>
      <w:marTop w:val="0"/>
      <w:marBottom w:val="0"/>
      <w:divBdr>
        <w:top w:val="none" w:sz="0" w:space="0" w:color="auto"/>
        <w:left w:val="none" w:sz="0" w:space="0" w:color="auto"/>
        <w:bottom w:val="none" w:sz="0" w:space="0" w:color="auto"/>
        <w:right w:val="none" w:sz="0" w:space="0" w:color="auto"/>
      </w:divBdr>
    </w:div>
    <w:div w:id="1407455784">
      <w:bodyDiv w:val="1"/>
      <w:marLeft w:val="0"/>
      <w:marRight w:val="0"/>
      <w:marTop w:val="0"/>
      <w:marBottom w:val="0"/>
      <w:divBdr>
        <w:top w:val="none" w:sz="0" w:space="0" w:color="auto"/>
        <w:left w:val="none" w:sz="0" w:space="0" w:color="auto"/>
        <w:bottom w:val="none" w:sz="0" w:space="0" w:color="auto"/>
        <w:right w:val="none" w:sz="0" w:space="0" w:color="auto"/>
      </w:divBdr>
    </w:div>
    <w:div w:id="1408114902">
      <w:bodyDiv w:val="1"/>
      <w:marLeft w:val="0"/>
      <w:marRight w:val="0"/>
      <w:marTop w:val="0"/>
      <w:marBottom w:val="0"/>
      <w:divBdr>
        <w:top w:val="none" w:sz="0" w:space="0" w:color="auto"/>
        <w:left w:val="none" w:sz="0" w:space="0" w:color="auto"/>
        <w:bottom w:val="none" w:sz="0" w:space="0" w:color="auto"/>
        <w:right w:val="none" w:sz="0" w:space="0" w:color="auto"/>
      </w:divBdr>
    </w:div>
    <w:div w:id="1410925147">
      <w:bodyDiv w:val="1"/>
      <w:marLeft w:val="0"/>
      <w:marRight w:val="0"/>
      <w:marTop w:val="0"/>
      <w:marBottom w:val="0"/>
      <w:divBdr>
        <w:top w:val="none" w:sz="0" w:space="0" w:color="auto"/>
        <w:left w:val="none" w:sz="0" w:space="0" w:color="auto"/>
        <w:bottom w:val="none" w:sz="0" w:space="0" w:color="auto"/>
        <w:right w:val="none" w:sz="0" w:space="0" w:color="auto"/>
      </w:divBdr>
    </w:div>
    <w:div w:id="1410932118">
      <w:bodyDiv w:val="1"/>
      <w:marLeft w:val="0"/>
      <w:marRight w:val="0"/>
      <w:marTop w:val="0"/>
      <w:marBottom w:val="0"/>
      <w:divBdr>
        <w:top w:val="none" w:sz="0" w:space="0" w:color="auto"/>
        <w:left w:val="none" w:sz="0" w:space="0" w:color="auto"/>
        <w:bottom w:val="none" w:sz="0" w:space="0" w:color="auto"/>
        <w:right w:val="none" w:sz="0" w:space="0" w:color="auto"/>
      </w:divBdr>
    </w:div>
    <w:div w:id="1415393471">
      <w:bodyDiv w:val="1"/>
      <w:marLeft w:val="0"/>
      <w:marRight w:val="0"/>
      <w:marTop w:val="0"/>
      <w:marBottom w:val="0"/>
      <w:divBdr>
        <w:top w:val="none" w:sz="0" w:space="0" w:color="auto"/>
        <w:left w:val="none" w:sz="0" w:space="0" w:color="auto"/>
        <w:bottom w:val="none" w:sz="0" w:space="0" w:color="auto"/>
        <w:right w:val="none" w:sz="0" w:space="0" w:color="auto"/>
      </w:divBdr>
    </w:div>
    <w:div w:id="1419130055">
      <w:bodyDiv w:val="1"/>
      <w:marLeft w:val="0"/>
      <w:marRight w:val="0"/>
      <w:marTop w:val="0"/>
      <w:marBottom w:val="0"/>
      <w:divBdr>
        <w:top w:val="none" w:sz="0" w:space="0" w:color="auto"/>
        <w:left w:val="none" w:sz="0" w:space="0" w:color="auto"/>
        <w:bottom w:val="none" w:sz="0" w:space="0" w:color="auto"/>
        <w:right w:val="none" w:sz="0" w:space="0" w:color="auto"/>
      </w:divBdr>
    </w:div>
    <w:div w:id="1426535768">
      <w:bodyDiv w:val="1"/>
      <w:marLeft w:val="0"/>
      <w:marRight w:val="0"/>
      <w:marTop w:val="0"/>
      <w:marBottom w:val="0"/>
      <w:divBdr>
        <w:top w:val="none" w:sz="0" w:space="0" w:color="auto"/>
        <w:left w:val="none" w:sz="0" w:space="0" w:color="auto"/>
        <w:bottom w:val="none" w:sz="0" w:space="0" w:color="auto"/>
        <w:right w:val="none" w:sz="0" w:space="0" w:color="auto"/>
      </w:divBdr>
    </w:div>
    <w:div w:id="1430085004">
      <w:bodyDiv w:val="1"/>
      <w:marLeft w:val="0"/>
      <w:marRight w:val="0"/>
      <w:marTop w:val="0"/>
      <w:marBottom w:val="0"/>
      <w:divBdr>
        <w:top w:val="none" w:sz="0" w:space="0" w:color="auto"/>
        <w:left w:val="none" w:sz="0" w:space="0" w:color="auto"/>
        <w:bottom w:val="none" w:sz="0" w:space="0" w:color="auto"/>
        <w:right w:val="none" w:sz="0" w:space="0" w:color="auto"/>
      </w:divBdr>
    </w:div>
    <w:div w:id="1431270774">
      <w:bodyDiv w:val="1"/>
      <w:marLeft w:val="0"/>
      <w:marRight w:val="0"/>
      <w:marTop w:val="0"/>
      <w:marBottom w:val="0"/>
      <w:divBdr>
        <w:top w:val="none" w:sz="0" w:space="0" w:color="auto"/>
        <w:left w:val="none" w:sz="0" w:space="0" w:color="auto"/>
        <w:bottom w:val="none" w:sz="0" w:space="0" w:color="auto"/>
        <w:right w:val="none" w:sz="0" w:space="0" w:color="auto"/>
      </w:divBdr>
      <w:divsChild>
        <w:div w:id="188876062">
          <w:marLeft w:val="0"/>
          <w:marRight w:val="0"/>
          <w:marTop w:val="0"/>
          <w:marBottom w:val="0"/>
          <w:divBdr>
            <w:top w:val="none" w:sz="0" w:space="0" w:color="auto"/>
            <w:left w:val="none" w:sz="0" w:space="0" w:color="auto"/>
            <w:bottom w:val="none" w:sz="0" w:space="0" w:color="auto"/>
            <w:right w:val="none" w:sz="0" w:space="0" w:color="auto"/>
          </w:divBdr>
          <w:divsChild>
            <w:div w:id="321811071">
              <w:marLeft w:val="0"/>
              <w:marRight w:val="0"/>
              <w:marTop w:val="0"/>
              <w:marBottom w:val="0"/>
              <w:divBdr>
                <w:top w:val="none" w:sz="0" w:space="0" w:color="auto"/>
                <w:left w:val="none" w:sz="0" w:space="0" w:color="auto"/>
                <w:bottom w:val="none" w:sz="0" w:space="0" w:color="auto"/>
                <w:right w:val="none" w:sz="0" w:space="0" w:color="auto"/>
              </w:divBdr>
              <w:divsChild>
                <w:div w:id="1133642869">
                  <w:marLeft w:val="0"/>
                  <w:marRight w:val="0"/>
                  <w:marTop w:val="0"/>
                  <w:marBottom w:val="0"/>
                  <w:divBdr>
                    <w:top w:val="none" w:sz="0" w:space="0" w:color="auto"/>
                    <w:left w:val="none" w:sz="0" w:space="0" w:color="auto"/>
                    <w:bottom w:val="none" w:sz="0" w:space="0" w:color="auto"/>
                    <w:right w:val="none" w:sz="0" w:space="0" w:color="auto"/>
                  </w:divBdr>
                  <w:divsChild>
                    <w:div w:id="1827932953">
                      <w:marLeft w:val="0"/>
                      <w:marRight w:val="0"/>
                      <w:marTop w:val="0"/>
                      <w:marBottom w:val="0"/>
                      <w:divBdr>
                        <w:top w:val="none" w:sz="0" w:space="0" w:color="auto"/>
                        <w:left w:val="none" w:sz="0" w:space="0" w:color="auto"/>
                        <w:bottom w:val="none" w:sz="0" w:space="0" w:color="auto"/>
                        <w:right w:val="none" w:sz="0" w:space="0" w:color="auto"/>
                      </w:divBdr>
                      <w:divsChild>
                        <w:div w:id="508255428">
                          <w:marLeft w:val="0"/>
                          <w:marRight w:val="0"/>
                          <w:marTop w:val="0"/>
                          <w:marBottom w:val="0"/>
                          <w:divBdr>
                            <w:top w:val="none" w:sz="0" w:space="0" w:color="auto"/>
                            <w:left w:val="none" w:sz="0" w:space="0" w:color="auto"/>
                            <w:bottom w:val="none" w:sz="0" w:space="0" w:color="auto"/>
                            <w:right w:val="none" w:sz="0" w:space="0" w:color="auto"/>
                          </w:divBdr>
                          <w:divsChild>
                            <w:div w:id="543252914">
                              <w:marLeft w:val="0"/>
                              <w:marRight w:val="0"/>
                              <w:marTop w:val="0"/>
                              <w:marBottom w:val="0"/>
                              <w:divBdr>
                                <w:top w:val="none" w:sz="0" w:space="0" w:color="auto"/>
                                <w:left w:val="none" w:sz="0" w:space="0" w:color="auto"/>
                                <w:bottom w:val="none" w:sz="0" w:space="0" w:color="auto"/>
                                <w:right w:val="none" w:sz="0" w:space="0" w:color="auto"/>
                              </w:divBdr>
                              <w:divsChild>
                                <w:div w:id="24984574">
                                  <w:marLeft w:val="0"/>
                                  <w:marRight w:val="0"/>
                                  <w:marTop w:val="0"/>
                                  <w:marBottom w:val="0"/>
                                  <w:divBdr>
                                    <w:top w:val="none" w:sz="0" w:space="0" w:color="auto"/>
                                    <w:left w:val="none" w:sz="0" w:space="0" w:color="auto"/>
                                    <w:bottom w:val="none" w:sz="0" w:space="0" w:color="auto"/>
                                    <w:right w:val="none" w:sz="0" w:space="0" w:color="auto"/>
                                  </w:divBdr>
                                  <w:divsChild>
                                    <w:div w:id="19417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7544">
      <w:bodyDiv w:val="1"/>
      <w:marLeft w:val="0"/>
      <w:marRight w:val="0"/>
      <w:marTop w:val="0"/>
      <w:marBottom w:val="0"/>
      <w:divBdr>
        <w:top w:val="none" w:sz="0" w:space="0" w:color="auto"/>
        <w:left w:val="none" w:sz="0" w:space="0" w:color="auto"/>
        <w:bottom w:val="none" w:sz="0" w:space="0" w:color="auto"/>
        <w:right w:val="none" w:sz="0" w:space="0" w:color="auto"/>
      </w:divBdr>
    </w:div>
    <w:div w:id="1440024927">
      <w:bodyDiv w:val="1"/>
      <w:marLeft w:val="0"/>
      <w:marRight w:val="0"/>
      <w:marTop w:val="0"/>
      <w:marBottom w:val="0"/>
      <w:divBdr>
        <w:top w:val="none" w:sz="0" w:space="0" w:color="auto"/>
        <w:left w:val="none" w:sz="0" w:space="0" w:color="auto"/>
        <w:bottom w:val="none" w:sz="0" w:space="0" w:color="auto"/>
        <w:right w:val="none" w:sz="0" w:space="0" w:color="auto"/>
      </w:divBdr>
    </w:div>
    <w:div w:id="1440030476">
      <w:bodyDiv w:val="1"/>
      <w:marLeft w:val="0"/>
      <w:marRight w:val="0"/>
      <w:marTop w:val="0"/>
      <w:marBottom w:val="0"/>
      <w:divBdr>
        <w:top w:val="none" w:sz="0" w:space="0" w:color="auto"/>
        <w:left w:val="none" w:sz="0" w:space="0" w:color="auto"/>
        <w:bottom w:val="none" w:sz="0" w:space="0" w:color="auto"/>
        <w:right w:val="none" w:sz="0" w:space="0" w:color="auto"/>
      </w:divBdr>
    </w:div>
    <w:div w:id="1441602859">
      <w:bodyDiv w:val="1"/>
      <w:marLeft w:val="0"/>
      <w:marRight w:val="0"/>
      <w:marTop w:val="0"/>
      <w:marBottom w:val="0"/>
      <w:divBdr>
        <w:top w:val="none" w:sz="0" w:space="0" w:color="auto"/>
        <w:left w:val="none" w:sz="0" w:space="0" w:color="auto"/>
        <w:bottom w:val="none" w:sz="0" w:space="0" w:color="auto"/>
        <w:right w:val="none" w:sz="0" w:space="0" w:color="auto"/>
      </w:divBdr>
    </w:div>
    <w:div w:id="1448234247">
      <w:bodyDiv w:val="1"/>
      <w:marLeft w:val="0"/>
      <w:marRight w:val="0"/>
      <w:marTop w:val="0"/>
      <w:marBottom w:val="0"/>
      <w:divBdr>
        <w:top w:val="none" w:sz="0" w:space="0" w:color="auto"/>
        <w:left w:val="none" w:sz="0" w:space="0" w:color="auto"/>
        <w:bottom w:val="none" w:sz="0" w:space="0" w:color="auto"/>
        <w:right w:val="none" w:sz="0" w:space="0" w:color="auto"/>
      </w:divBdr>
    </w:div>
    <w:div w:id="1452045098">
      <w:bodyDiv w:val="1"/>
      <w:marLeft w:val="0"/>
      <w:marRight w:val="0"/>
      <w:marTop w:val="0"/>
      <w:marBottom w:val="0"/>
      <w:divBdr>
        <w:top w:val="none" w:sz="0" w:space="0" w:color="auto"/>
        <w:left w:val="none" w:sz="0" w:space="0" w:color="auto"/>
        <w:bottom w:val="none" w:sz="0" w:space="0" w:color="auto"/>
        <w:right w:val="none" w:sz="0" w:space="0" w:color="auto"/>
      </w:divBdr>
      <w:divsChild>
        <w:div w:id="1886024938">
          <w:marLeft w:val="0"/>
          <w:marRight w:val="0"/>
          <w:marTop w:val="0"/>
          <w:marBottom w:val="0"/>
          <w:divBdr>
            <w:top w:val="none" w:sz="0" w:space="0" w:color="auto"/>
            <w:left w:val="none" w:sz="0" w:space="0" w:color="auto"/>
            <w:bottom w:val="none" w:sz="0" w:space="0" w:color="auto"/>
            <w:right w:val="none" w:sz="0" w:space="0" w:color="auto"/>
          </w:divBdr>
          <w:divsChild>
            <w:div w:id="1048721685">
              <w:marLeft w:val="0"/>
              <w:marRight w:val="0"/>
              <w:marTop w:val="0"/>
              <w:marBottom w:val="0"/>
              <w:divBdr>
                <w:top w:val="none" w:sz="0" w:space="0" w:color="auto"/>
                <w:left w:val="none" w:sz="0" w:space="0" w:color="auto"/>
                <w:bottom w:val="none" w:sz="0" w:space="0" w:color="auto"/>
                <w:right w:val="none" w:sz="0" w:space="0" w:color="auto"/>
              </w:divBdr>
              <w:divsChild>
                <w:div w:id="1823112940">
                  <w:marLeft w:val="0"/>
                  <w:marRight w:val="0"/>
                  <w:marTop w:val="0"/>
                  <w:marBottom w:val="0"/>
                  <w:divBdr>
                    <w:top w:val="none" w:sz="0" w:space="0" w:color="auto"/>
                    <w:left w:val="none" w:sz="0" w:space="0" w:color="auto"/>
                    <w:bottom w:val="none" w:sz="0" w:space="0" w:color="auto"/>
                    <w:right w:val="none" w:sz="0" w:space="0" w:color="auto"/>
                  </w:divBdr>
                  <w:divsChild>
                    <w:div w:id="569079215">
                      <w:marLeft w:val="0"/>
                      <w:marRight w:val="0"/>
                      <w:marTop w:val="0"/>
                      <w:marBottom w:val="0"/>
                      <w:divBdr>
                        <w:top w:val="none" w:sz="0" w:space="0" w:color="auto"/>
                        <w:left w:val="none" w:sz="0" w:space="0" w:color="auto"/>
                        <w:bottom w:val="none" w:sz="0" w:space="0" w:color="auto"/>
                        <w:right w:val="none" w:sz="0" w:space="0" w:color="auto"/>
                      </w:divBdr>
                      <w:divsChild>
                        <w:div w:id="1819570788">
                          <w:marLeft w:val="0"/>
                          <w:marRight w:val="0"/>
                          <w:marTop w:val="0"/>
                          <w:marBottom w:val="0"/>
                          <w:divBdr>
                            <w:top w:val="none" w:sz="0" w:space="0" w:color="auto"/>
                            <w:left w:val="none" w:sz="0" w:space="0" w:color="auto"/>
                            <w:bottom w:val="none" w:sz="0" w:space="0" w:color="auto"/>
                            <w:right w:val="none" w:sz="0" w:space="0" w:color="auto"/>
                          </w:divBdr>
                          <w:divsChild>
                            <w:div w:id="11731123">
                              <w:marLeft w:val="0"/>
                              <w:marRight w:val="0"/>
                              <w:marTop w:val="0"/>
                              <w:marBottom w:val="0"/>
                              <w:divBdr>
                                <w:top w:val="none" w:sz="0" w:space="0" w:color="auto"/>
                                <w:left w:val="none" w:sz="0" w:space="0" w:color="auto"/>
                                <w:bottom w:val="none" w:sz="0" w:space="0" w:color="auto"/>
                                <w:right w:val="none" w:sz="0" w:space="0" w:color="auto"/>
                              </w:divBdr>
                              <w:divsChild>
                                <w:div w:id="1830556787">
                                  <w:marLeft w:val="0"/>
                                  <w:marRight w:val="0"/>
                                  <w:marTop w:val="0"/>
                                  <w:marBottom w:val="0"/>
                                  <w:divBdr>
                                    <w:top w:val="none" w:sz="0" w:space="0" w:color="auto"/>
                                    <w:left w:val="none" w:sz="0" w:space="0" w:color="auto"/>
                                    <w:bottom w:val="none" w:sz="0" w:space="0" w:color="auto"/>
                                    <w:right w:val="none" w:sz="0" w:space="0" w:color="auto"/>
                                  </w:divBdr>
                                  <w:divsChild>
                                    <w:div w:id="20628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106874">
      <w:bodyDiv w:val="1"/>
      <w:marLeft w:val="0"/>
      <w:marRight w:val="0"/>
      <w:marTop w:val="0"/>
      <w:marBottom w:val="0"/>
      <w:divBdr>
        <w:top w:val="none" w:sz="0" w:space="0" w:color="auto"/>
        <w:left w:val="none" w:sz="0" w:space="0" w:color="auto"/>
        <w:bottom w:val="none" w:sz="0" w:space="0" w:color="auto"/>
        <w:right w:val="none" w:sz="0" w:space="0" w:color="auto"/>
      </w:divBdr>
      <w:divsChild>
        <w:div w:id="595135294">
          <w:marLeft w:val="0"/>
          <w:marRight w:val="0"/>
          <w:marTop w:val="0"/>
          <w:marBottom w:val="0"/>
          <w:divBdr>
            <w:top w:val="none" w:sz="0" w:space="0" w:color="auto"/>
            <w:left w:val="none" w:sz="0" w:space="0" w:color="auto"/>
            <w:bottom w:val="none" w:sz="0" w:space="0" w:color="auto"/>
            <w:right w:val="none" w:sz="0" w:space="0" w:color="auto"/>
          </w:divBdr>
          <w:divsChild>
            <w:div w:id="1892182494">
              <w:marLeft w:val="0"/>
              <w:marRight w:val="0"/>
              <w:marTop w:val="0"/>
              <w:marBottom w:val="0"/>
              <w:divBdr>
                <w:top w:val="none" w:sz="0" w:space="0" w:color="auto"/>
                <w:left w:val="none" w:sz="0" w:space="0" w:color="auto"/>
                <w:bottom w:val="none" w:sz="0" w:space="0" w:color="auto"/>
                <w:right w:val="none" w:sz="0" w:space="0" w:color="auto"/>
              </w:divBdr>
              <w:divsChild>
                <w:div w:id="1139810910">
                  <w:marLeft w:val="0"/>
                  <w:marRight w:val="0"/>
                  <w:marTop w:val="0"/>
                  <w:marBottom w:val="0"/>
                  <w:divBdr>
                    <w:top w:val="none" w:sz="0" w:space="0" w:color="auto"/>
                    <w:left w:val="none" w:sz="0" w:space="0" w:color="auto"/>
                    <w:bottom w:val="none" w:sz="0" w:space="0" w:color="auto"/>
                    <w:right w:val="none" w:sz="0" w:space="0" w:color="auto"/>
                  </w:divBdr>
                  <w:divsChild>
                    <w:div w:id="547568582">
                      <w:marLeft w:val="0"/>
                      <w:marRight w:val="0"/>
                      <w:marTop w:val="0"/>
                      <w:marBottom w:val="0"/>
                      <w:divBdr>
                        <w:top w:val="none" w:sz="0" w:space="0" w:color="auto"/>
                        <w:left w:val="none" w:sz="0" w:space="0" w:color="auto"/>
                        <w:bottom w:val="none" w:sz="0" w:space="0" w:color="auto"/>
                        <w:right w:val="none" w:sz="0" w:space="0" w:color="auto"/>
                      </w:divBdr>
                      <w:divsChild>
                        <w:div w:id="1751778268">
                          <w:marLeft w:val="0"/>
                          <w:marRight w:val="0"/>
                          <w:marTop w:val="0"/>
                          <w:marBottom w:val="0"/>
                          <w:divBdr>
                            <w:top w:val="none" w:sz="0" w:space="0" w:color="auto"/>
                            <w:left w:val="none" w:sz="0" w:space="0" w:color="auto"/>
                            <w:bottom w:val="none" w:sz="0" w:space="0" w:color="auto"/>
                            <w:right w:val="none" w:sz="0" w:space="0" w:color="auto"/>
                          </w:divBdr>
                          <w:divsChild>
                            <w:div w:id="1391028594">
                              <w:marLeft w:val="0"/>
                              <w:marRight w:val="0"/>
                              <w:marTop w:val="0"/>
                              <w:marBottom w:val="0"/>
                              <w:divBdr>
                                <w:top w:val="none" w:sz="0" w:space="0" w:color="auto"/>
                                <w:left w:val="none" w:sz="0" w:space="0" w:color="auto"/>
                                <w:bottom w:val="none" w:sz="0" w:space="0" w:color="auto"/>
                                <w:right w:val="none" w:sz="0" w:space="0" w:color="auto"/>
                              </w:divBdr>
                              <w:divsChild>
                                <w:div w:id="2033601804">
                                  <w:marLeft w:val="0"/>
                                  <w:marRight w:val="0"/>
                                  <w:marTop w:val="0"/>
                                  <w:marBottom w:val="0"/>
                                  <w:divBdr>
                                    <w:top w:val="none" w:sz="0" w:space="0" w:color="auto"/>
                                    <w:left w:val="none" w:sz="0" w:space="0" w:color="auto"/>
                                    <w:bottom w:val="none" w:sz="0" w:space="0" w:color="auto"/>
                                    <w:right w:val="none" w:sz="0" w:space="0" w:color="auto"/>
                                  </w:divBdr>
                                  <w:divsChild>
                                    <w:div w:id="11234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804101">
      <w:bodyDiv w:val="1"/>
      <w:marLeft w:val="0"/>
      <w:marRight w:val="0"/>
      <w:marTop w:val="0"/>
      <w:marBottom w:val="0"/>
      <w:divBdr>
        <w:top w:val="none" w:sz="0" w:space="0" w:color="auto"/>
        <w:left w:val="none" w:sz="0" w:space="0" w:color="auto"/>
        <w:bottom w:val="none" w:sz="0" w:space="0" w:color="auto"/>
        <w:right w:val="none" w:sz="0" w:space="0" w:color="auto"/>
      </w:divBdr>
    </w:div>
    <w:div w:id="1491096019">
      <w:bodyDiv w:val="1"/>
      <w:marLeft w:val="0"/>
      <w:marRight w:val="0"/>
      <w:marTop w:val="0"/>
      <w:marBottom w:val="0"/>
      <w:divBdr>
        <w:top w:val="none" w:sz="0" w:space="0" w:color="auto"/>
        <w:left w:val="none" w:sz="0" w:space="0" w:color="auto"/>
        <w:bottom w:val="none" w:sz="0" w:space="0" w:color="auto"/>
        <w:right w:val="none" w:sz="0" w:space="0" w:color="auto"/>
      </w:divBdr>
    </w:div>
    <w:div w:id="1493835731">
      <w:bodyDiv w:val="1"/>
      <w:marLeft w:val="0"/>
      <w:marRight w:val="0"/>
      <w:marTop w:val="0"/>
      <w:marBottom w:val="0"/>
      <w:divBdr>
        <w:top w:val="none" w:sz="0" w:space="0" w:color="auto"/>
        <w:left w:val="none" w:sz="0" w:space="0" w:color="auto"/>
        <w:bottom w:val="none" w:sz="0" w:space="0" w:color="auto"/>
        <w:right w:val="none" w:sz="0" w:space="0" w:color="auto"/>
      </w:divBdr>
    </w:div>
    <w:div w:id="1497378031">
      <w:bodyDiv w:val="1"/>
      <w:marLeft w:val="0"/>
      <w:marRight w:val="0"/>
      <w:marTop w:val="0"/>
      <w:marBottom w:val="0"/>
      <w:divBdr>
        <w:top w:val="none" w:sz="0" w:space="0" w:color="auto"/>
        <w:left w:val="none" w:sz="0" w:space="0" w:color="auto"/>
        <w:bottom w:val="none" w:sz="0" w:space="0" w:color="auto"/>
        <w:right w:val="none" w:sz="0" w:space="0" w:color="auto"/>
      </w:divBdr>
    </w:div>
    <w:div w:id="1497383581">
      <w:bodyDiv w:val="1"/>
      <w:marLeft w:val="0"/>
      <w:marRight w:val="0"/>
      <w:marTop w:val="0"/>
      <w:marBottom w:val="0"/>
      <w:divBdr>
        <w:top w:val="none" w:sz="0" w:space="0" w:color="auto"/>
        <w:left w:val="none" w:sz="0" w:space="0" w:color="auto"/>
        <w:bottom w:val="none" w:sz="0" w:space="0" w:color="auto"/>
        <w:right w:val="none" w:sz="0" w:space="0" w:color="auto"/>
      </w:divBdr>
    </w:div>
    <w:div w:id="1498155484">
      <w:bodyDiv w:val="1"/>
      <w:marLeft w:val="0"/>
      <w:marRight w:val="0"/>
      <w:marTop w:val="0"/>
      <w:marBottom w:val="0"/>
      <w:divBdr>
        <w:top w:val="none" w:sz="0" w:space="0" w:color="auto"/>
        <w:left w:val="none" w:sz="0" w:space="0" w:color="auto"/>
        <w:bottom w:val="none" w:sz="0" w:space="0" w:color="auto"/>
        <w:right w:val="none" w:sz="0" w:space="0" w:color="auto"/>
      </w:divBdr>
      <w:divsChild>
        <w:div w:id="70085925">
          <w:marLeft w:val="0"/>
          <w:marRight w:val="0"/>
          <w:marTop w:val="0"/>
          <w:marBottom w:val="0"/>
          <w:divBdr>
            <w:top w:val="none" w:sz="0" w:space="0" w:color="auto"/>
            <w:left w:val="none" w:sz="0" w:space="0" w:color="auto"/>
            <w:bottom w:val="none" w:sz="0" w:space="0" w:color="auto"/>
            <w:right w:val="none" w:sz="0" w:space="0" w:color="auto"/>
          </w:divBdr>
          <w:divsChild>
            <w:div w:id="111822900">
              <w:marLeft w:val="0"/>
              <w:marRight w:val="0"/>
              <w:marTop w:val="0"/>
              <w:marBottom w:val="0"/>
              <w:divBdr>
                <w:top w:val="none" w:sz="0" w:space="0" w:color="auto"/>
                <w:left w:val="none" w:sz="0" w:space="0" w:color="auto"/>
                <w:bottom w:val="none" w:sz="0" w:space="0" w:color="auto"/>
                <w:right w:val="none" w:sz="0" w:space="0" w:color="auto"/>
              </w:divBdr>
              <w:divsChild>
                <w:div w:id="898706354">
                  <w:marLeft w:val="0"/>
                  <w:marRight w:val="0"/>
                  <w:marTop w:val="0"/>
                  <w:marBottom w:val="0"/>
                  <w:divBdr>
                    <w:top w:val="none" w:sz="0" w:space="0" w:color="auto"/>
                    <w:left w:val="none" w:sz="0" w:space="0" w:color="auto"/>
                    <w:bottom w:val="none" w:sz="0" w:space="0" w:color="auto"/>
                    <w:right w:val="none" w:sz="0" w:space="0" w:color="auto"/>
                  </w:divBdr>
                  <w:divsChild>
                    <w:div w:id="1684817029">
                      <w:marLeft w:val="0"/>
                      <w:marRight w:val="0"/>
                      <w:marTop w:val="0"/>
                      <w:marBottom w:val="0"/>
                      <w:divBdr>
                        <w:top w:val="none" w:sz="0" w:space="0" w:color="auto"/>
                        <w:left w:val="none" w:sz="0" w:space="0" w:color="auto"/>
                        <w:bottom w:val="none" w:sz="0" w:space="0" w:color="auto"/>
                        <w:right w:val="none" w:sz="0" w:space="0" w:color="auto"/>
                      </w:divBdr>
                      <w:divsChild>
                        <w:div w:id="1084306111">
                          <w:marLeft w:val="0"/>
                          <w:marRight w:val="0"/>
                          <w:marTop w:val="0"/>
                          <w:marBottom w:val="0"/>
                          <w:divBdr>
                            <w:top w:val="none" w:sz="0" w:space="0" w:color="auto"/>
                            <w:left w:val="none" w:sz="0" w:space="0" w:color="auto"/>
                            <w:bottom w:val="none" w:sz="0" w:space="0" w:color="auto"/>
                            <w:right w:val="none" w:sz="0" w:space="0" w:color="auto"/>
                          </w:divBdr>
                          <w:divsChild>
                            <w:div w:id="19041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9433">
                  <w:marLeft w:val="0"/>
                  <w:marRight w:val="0"/>
                  <w:marTop w:val="0"/>
                  <w:marBottom w:val="0"/>
                  <w:divBdr>
                    <w:top w:val="none" w:sz="0" w:space="0" w:color="auto"/>
                    <w:left w:val="none" w:sz="0" w:space="0" w:color="auto"/>
                    <w:bottom w:val="none" w:sz="0" w:space="0" w:color="auto"/>
                    <w:right w:val="none" w:sz="0" w:space="0" w:color="auto"/>
                  </w:divBdr>
                  <w:divsChild>
                    <w:div w:id="18725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12106">
      <w:bodyDiv w:val="1"/>
      <w:marLeft w:val="0"/>
      <w:marRight w:val="0"/>
      <w:marTop w:val="0"/>
      <w:marBottom w:val="0"/>
      <w:divBdr>
        <w:top w:val="none" w:sz="0" w:space="0" w:color="auto"/>
        <w:left w:val="none" w:sz="0" w:space="0" w:color="auto"/>
        <w:bottom w:val="none" w:sz="0" w:space="0" w:color="auto"/>
        <w:right w:val="none" w:sz="0" w:space="0" w:color="auto"/>
      </w:divBdr>
      <w:divsChild>
        <w:div w:id="374083851">
          <w:marLeft w:val="0"/>
          <w:marRight w:val="0"/>
          <w:marTop w:val="0"/>
          <w:marBottom w:val="0"/>
          <w:divBdr>
            <w:top w:val="none" w:sz="0" w:space="0" w:color="auto"/>
            <w:left w:val="none" w:sz="0" w:space="0" w:color="auto"/>
            <w:bottom w:val="none" w:sz="0" w:space="0" w:color="auto"/>
            <w:right w:val="none" w:sz="0" w:space="0" w:color="auto"/>
          </w:divBdr>
          <w:divsChild>
            <w:div w:id="1060860856">
              <w:marLeft w:val="0"/>
              <w:marRight w:val="0"/>
              <w:marTop w:val="0"/>
              <w:marBottom w:val="0"/>
              <w:divBdr>
                <w:top w:val="none" w:sz="0" w:space="0" w:color="auto"/>
                <w:left w:val="none" w:sz="0" w:space="0" w:color="auto"/>
                <w:bottom w:val="none" w:sz="0" w:space="0" w:color="auto"/>
                <w:right w:val="none" w:sz="0" w:space="0" w:color="auto"/>
              </w:divBdr>
              <w:divsChild>
                <w:div w:id="1911766515">
                  <w:marLeft w:val="0"/>
                  <w:marRight w:val="0"/>
                  <w:marTop w:val="0"/>
                  <w:marBottom w:val="0"/>
                  <w:divBdr>
                    <w:top w:val="none" w:sz="0" w:space="0" w:color="auto"/>
                    <w:left w:val="none" w:sz="0" w:space="0" w:color="auto"/>
                    <w:bottom w:val="none" w:sz="0" w:space="0" w:color="auto"/>
                    <w:right w:val="none" w:sz="0" w:space="0" w:color="auto"/>
                  </w:divBdr>
                  <w:divsChild>
                    <w:div w:id="1845978209">
                      <w:marLeft w:val="0"/>
                      <w:marRight w:val="0"/>
                      <w:marTop w:val="0"/>
                      <w:marBottom w:val="0"/>
                      <w:divBdr>
                        <w:top w:val="none" w:sz="0" w:space="0" w:color="auto"/>
                        <w:left w:val="none" w:sz="0" w:space="0" w:color="auto"/>
                        <w:bottom w:val="none" w:sz="0" w:space="0" w:color="auto"/>
                        <w:right w:val="none" w:sz="0" w:space="0" w:color="auto"/>
                      </w:divBdr>
                      <w:divsChild>
                        <w:div w:id="273369243">
                          <w:marLeft w:val="0"/>
                          <w:marRight w:val="0"/>
                          <w:marTop w:val="0"/>
                          <w:marBottom w:val="0"/>
                          <w:divBdr>
                            <w:top w:val="none" w:sz="0" w:space="0" w:color="auto"/>
                            <w:left w:val="none" w:sz="0" w:space="0" w:color="auto"/>
                            <w:bottom w:val="none" w:sz="0" w:space="0" w:color="auto"/>
                            <w:right w:val="none" w:sz="0" w:space="0" w:color="auto"/>
                          </w:divBdr>
                          <w:divsChild>
                            <w:div w:id="1545486284">
                              <w:marLeft w:val="0"/>
                              <w:marRight w:val="0"/>
                              <w:marTop w:val="0"/>
                              <w:marBottom w:val="0"/>
                              <w:divBdr>
                                <w:top w:val="none" w:sz="0" w:space="0" w:color="auto"/>
                                <w:left w:val="none" w:sz="0" w:space="0" w:color="auto"/>
                                <w:bottom w:val="none" w:sz="0" w:space="0" w:color="auto"/>
                                <w:right w:val="none" w:sz="0" w:space="0" w:color="auto"/>
                              </w:divBdr>
                              <w:divsChild>
                                <w:div w:id="190188617">
                                  <w:marLeft w:val="0"/>
                                  <w:marRight w:val="0"/>
                                  <w:marTop w:val="0"/>
                                  <w:marBottom w:val="0"/>
                                  <w:divBdr>
                                    <w:top w:val="none" w:sz="0" w:space="0" w:color="auto"/>
                                    <w:left w:val="none" w:sz="0" w:space="0" w:color="auto"/>
                                    <w:bottom w:val="none" w:sz="0" w:space="0" w:color="auto"/>
                                    <w:right w:val="none" w:sz="0" w:space="0" w:color="auto"/>
                                  </w:divBdr>
                                  <w:divsChild>
                                    <w:div w:id="2877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3937">
      <w:bodyDiv w:val="1"/>
      <w:marLeft w:val="0"/>
      <w:marRight w:val="0"/>
      <w:marTop w:val="0"/>
      <w:marBottom w:val="0"/>
      <w:divBdr>
        <w:top w:val="none" w:sz="0" w:space="0" w:color="auto"/>
        <w:left w:val="none" w:sz="0" w:space="0" w:color="auto"/>
        <w:bottom w:val="none" w:sz="0" w:space="0" w:color="auto"/>
        <w:right w:val="none" w:sz="0" w:space="0" w:color="auto"/>
      </w:divBdr>
    </w:div>
    <w:div w:id="1501655671">
      <w:bodyDiv w:val="1"/>
      <w:marLeft w:val="0"/>
      <w:marRight w:val="0"/>
      <w:marTop w:val="0"/>
      <w:marBottom w:val="0"/>
      <w:divBdr>
        <w:top w:val="none" w:sz="0" w:space="0" w:color="auto"/>
        <w:left w:val="none" w:sz="0" w:space="0" w:color="auto"/>
        <w:bottom w:val="none" w:sz="0" w:space="0" w:color="auto"/>
        <w:right w:val="none" w:sz="0" w:space="0" w:color="auto"/>
      </w:divBdr>
      <w:divsChild>
        <w:div w:id="515920721">
          <w:marLeft w:val="0"/>
          <w:marRight w:val="0"/>
          <w:marTop w:val="0"/>
          <w:marBottom w:val="0"/>
          <w:divBdr>
            <w:top w:val="none" w:sz="0" w:space="0" w:color="auto"/>
            <w:left w:val="none" w:sz="0" w:space="0" w:color="auto"/>
            <w:bottom w:val="none" w:sz="0" w:space="0" w:color="auto"/>
            <w:right w:val="none" w:sz="0" w:space="0" w:color="auto"/>
          </w:divBdr>
          <w:divsChild>
            <w:div w:id="1737312976">
              <w:marLeft w:val="0"/>
              <w:marRight w:val="0"/>
              <w:marTop w:val="0"/>
              <w:marBottom w:val="0"/>
              <w:divBdr>
                <w:top w:val="none" w:sz="0" w:space="0" w:color="auto"/>
                <w:left w:val="none" w:sz="0" w:space="0" w:color="auto"/>
                <w:bottom w:val="none" w:sz="0" w:space="0" w:color="auto"/>
                <w:right w:val="none" w:sz="0" w:space="0" w:color="auto"/>
              </w:divBdr>
              <w:divsChild>
                <w:div w:id="928778844">
                  <w:marLeft w:val="0"/>
                  <w:marRight w:val="0"/>
                  <w:marTop w:val="0"/>
                  <w:marBottom w:val="0"/>
                  <w:divBdr>
                    <w:top w:val="none" w:sz="0" w:space="0" w:color="auto"/>
                    <w:left w:val="none" w:sz="0" w:space="0" w:color="auto"/>
                    <w:bottom w:val="none" w:sz="0" w:space="0" w:color="auto"/>
                    <w:right w:val="none" w:sz="0" w:space="0" w:color="auto"/>
                  </w:divBdr>
                  <w:divsChild>
                    <w:div w:id="2019692540">
                      <w:marLeft w:val="0"/>
                      <w:marRight w:val="0"/>
                      <w:marTop w:val="0"/>
                      <w:marBottom w:val="0"/>
                      <w:divBdr>
                        <w:top w:val="none" w:sz="0" w:space="0" w:color="auto"/>
                        <w:left w:val="none" w:sz="0" w:space="0" w:color="auto"/>
                        <w:bottom w:val="none" w:sz="0" w:space="0" w:color="auto"/>
                        <w:right w:val="none" w:sz="0" w:space="0" w:color="auto"/>
                      </w:divBdr>
                    </w:div>
                  </w:divsChild>
                </w:div>
                <w:div w:id="1227717607">
                  <w:marLeft w:val="0"/>
                  <w:marRight w:val="0"/>
                  <w:marTop w:val="0"/>
                  <w:marBottom w:val="0"/>
                  <w:divBdr>
                    <w:top w:val="none" w:sz="0" w:space="0" w:color="auto"/>
                    <w:left w:val="none" w:sz="0" w:space="0" w:color="auto"/>
                    <w:bottom w:val="none" w:sz="0" w:space="0" w:color="auto"/>
                    <w:right w:val="none" w:sz="0" w:space="0" w:color="auto"/>
                  </w:divBdr>
                  <w:divsChild>
                    <w:div w:id="403263582">
                      <w:marLeft w:val="0"/>
                      <w:marRight w:val="0"/>
                      <w:marTop w:val="0"/>
                      <w:marBottom w:val="0"/>
                      <w:divBdr>
                        <w:top w:val="none" w:sz="0" w:space="0" w:color="auto"/>
                        <w:left w:val="none" w:sz="0" w:space="0" w:color="auto"/>
                        <w:bottom w:val="none" w:sz="0" w:space="0" w:color="auto"/>
                        <w:right w:val="none" w:sz="0" w:space="0" w:color="auto"/>
                      </w:divBdr>
                      <w:divsChild>
                        <w:div w:id="638808983">
                          <w:marLeft w:val="0"/>
                          <w:marRight w:val="0"/>
                          <w:marTop w:val="0"/>
                          <w:marBottom w:val="0"/>
                          <w:divBdr>
                            <w:top w:val="none" w:sz="0" w:space="0" w:color="auto"/>
                            <w:left w:val="none" w:sz="0" w:space="0" w:color="auto"/>
                            <w:bottom w:val="none" w:sz="0" w:space="0" w:color="auto"/>
                            <w:right w:val="none" w:sz="0" w:space="0" w:color="auto"/>
                          </w:divBdr>
                          <w:divsChild>
                            <w:div w:id="14370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740916">
      <w:bodyDiv w:val="1"/>
      <w:marLeft w:val="0"/>
      <w:marRight w:val="0"/>
      <w:marTop w:val="0"/>
      <w:marBottom w:val="0"/>
      <w:divBdr>
        <w:top w:val="none" w:sz="0" w:space="0" w:color="auto"/>
        <w:left w:val="none" w:sz="0" w:space="0" w:color="auto"/>
        <w:bottom w:val="none" w:sz="0" w:space="0" w:color="auto"/>
        <w:right w:val="none" w:sz="0" w:space="0" w:color="auto"/>
      </w:divBdr>
      <w:divsChild>
        <w:div w:id="1796485440">
          <w:marLeft w:val="0"/>
          <w:marRight w:val="0"/>
          <w:marTop w:val="0"/>
          <w:marBottom w:val="360"/>
          <w:divBdr>
            <w:top w:val="none" w:sz="0" w:space="0" w:color="auto"/>
            <w:left w:val="none" w:sz="0" w:space="0" w:color="auto"/>
            <w:bottom w:val="none" w:sz="0" w:space="0" w:color="auto"/>
            <w:right w:val="none" w:sz="0" w:space="0" w:color="auto"/>
          </w:divBdr>
        </w:div>
      </w:divsChild>
    </w:div>
    <w:div w:id="1507556331">
      <w:bodyDiv w:val="1"/>
      <w:marLeft w:val="0"/>
      <w:marRight w:val="0"/>
      <w:marTop w:val="0"/>
      <w:marBottom w:val="0"/>
      <w:divBdr>
        <w:top w:val="none" w:sz="0" w:space="0" w:color="auto"/>
        <w:left w:val="none" w:sz="0" w:space="0" w:color="auto"/>
        <w:bottom w:val="none" w:sz="0" w:space="0" w:color="auto"/>
        <w:right w:val="none" w:sz="0" w:space="0" w:color="auto"/>
      </w:divBdr>
    </w:div>
    <w:div w:id="1507935037">
      <w:bodyDiv w:val="1"/>
      <w:marLeft w:val="0"/>
      <w:marRight w:val="0"/>
      <w:marTop w:val="0"/>
      <w:marBottom w:val="0"/>
      <w:divBdr>
        <w:top w:val="none" w:sz="0" w:space="0" w:color="auto"/>
        <w:left w:val="none" w:sz="0" w:space="0" w:color="auto"/>
        <w:bottom w:val="none" w:sz="0" w:space="0" w:color="auto"/>
        <w:right w:val="none" w:sz="0" w:space="0" w:color="auto"/>
      </w:divBdr>
    </w:div>
    <w:div w:id="1516531988">
      <w:bodyDiv w:val="1"/>
      <w:marLeft w:val="0"/>
      <w:marRight w:val="0"/>
      <w:marTop w:val="0"/>
      <w:marBottom w:val="0"/>
      <w:divBdr>
        <w:top w:val="none" w:sz="0" w:space="0" w:color="auto"/>
        <w:left w:val="none" w:sz="0" w:space="0" w:color="auto"/>
        <w:bottom w:val="none" w:sz="0" w:space="0" w:color="auto"/>
        <w:right w:val="none" w:sz="0" w:space="0" w:color="auto"/>
      </w:divBdr>
    </w:div>
    <w:div w:id="1527061996">
      <w:bodyDiv w:val="1"/>
      <w:marLeft w:val="0"/>
      <w:marRight w:val="0"/>
      <w:marTop w:val="0"/>
      <w:marBottom w:val="0"/>
      <w:divBdr>
        <w:top w:val="none" w:sz="0" w:space="0" w:color="auto"/>
        <w:left w:val="none" w:sz="0" w:space="0" w:color="auto"/>
        <w:bottom w:val="none" w:sz="0" w:space="0" w:color="auto"/>
        <w:right w:val="none" w:sz="0" w:space="0" w:color="auto"/>
      </w:divBdr>
      <w:divsChild>
        <w:div w:id="948389842">
          <w:marLeft w:val="0"/>
          <w:marRight w:val="0"/>
          <w:marTop w:val="0"/>
          <w:marBottom w:val="0"/>
          <w:divBdr>
            <w:top w:val="none" w:sz="0" w:space="0" w:color="auto"/>
            <w:left w:val="none" w:sz="0" w:space="0" w:color="auto"/>
            <w:bottom w:val="none" w:sz="0" w:space="0" w:color="auto"/>
            <w:right w:val="none" w:sz="0" w:space="0" w:color="auto"/>
          </w:divBdr>
          <w:divsChild>
            <w:div w:id="740716667">
              <w:marLeft w:val="0"/>
              <w:marRight w:val="0"/>
              <w:marTop w:val="0"/>
              <w:marBottom w:val="0"/>
              <w:divBdr>
                <w:top w:val="none" w:sz="0" w:space="0" w:color="auto"/>
                <w:left w:val="none" w:sz="0" w:space="0" w:color="auto"/>
                <w:bottom w:val="none" w:sz="0" w:space="0" w:color="auto"/>
                <w:right w:val="none" w:sz="0" w:space="0" w:color="auto"/>
              </w:divBdr>
              <w:divsChild>
                <w:div w:id="1059476520">
                  <w:marLeft w:val="0"/>
                  <w:marRight w:val="0"/>
                  <w:marTop w:val="0"/>
                  <w:marBottom w:val="0"/>
                  <w:divBdr>
                    <w:top w:val="none" w:sz="0" w:space="0" w:color="auto"/>
                    <w:left w:val="none" w:sz="0" w:space="0" w:color="auto"/>
                    <w:bottom w:val="none" w:sz="0" w:space="0" w:color="auto"/>
                    <w:right w:val="none" w:sz="0" w:space="0" w:color="auto"/>
                  </w:divBdr>
                  <w:divsChild>
                    <w:div w:id="1028607904">
                      <w:marLeft w:val="0"/>
                      <w:marRight w:val="0"/>
                      <w:marTop w:val="0"/>
                      <w:marBottom w:val="0"/>
                      <w:divBdr>
                        <w:top w:val="none" w:sz="0" w:space="0" w:color="auto"/>
                        <w:left w:val="none" w:sz="0" w:space="0" w:color="auto"/>
                        <w:bottom w:val="none" w:sz="0" w:space="0" w:color="auto"/>
                        <w:right w:val="none" w:sz="0" w:space="0" w:color="auto"/>
                      </w:divBdr>
                    </w:div>
                  </w:divsChild>
                </w:div>
                <w:div w:id="1915778545">
                  <w:marLeft w:val="0"/>
                  <w:marRight w:val="0"/>
                  <w:marTop w:val="0"/>
                  <w:marBottom w:val="0"/>
                  <w:divBdr>
                    <w:top w:val="none" w:sz="0" w:space="0" w:color="auto"/>
                    <w:left w:val="none" w:sz="0" w:space="0" w:color="auto"/>
                    <w:bottom w:val="none" w:sz="0" w:space="0" w:color="auto"/>
                    <w:right w:val="none" w:sz="0" w:space="0" w:color="auto"/>
                  </w:divBdr>
                  <w:divsChild>
                    <w:div w:id="1624799584">
                      <w:marLeft w:val="0"/>
                      <w:marRight w:val="0"/>
                      <w:marTop w:val="0"/>
                      <w:marBottom w:val="0"/>
                      <w:divBdr>
                        <w:top w:val="none" w:sz="0" w:space="0" w:color="auto"/>
                        <w:left w:val="none" w:sz="0" w:space="0" w:color="auto"/>
                        <w:bottom w:val="none" w:sz="0" w:space="0" w:color="auto"/>
                        <w:right w:val="none" w:sz="0" w:space="0" w:color="auto"/>
                      </w:divBdr>
                      <w:divsChild>
                        <w:div w:id="706759578">
                          <w:marLeft w:val="0"/>
                          <w:marRight w:val="0"/>
                          <w:marTop w:val="0"/>
                          <w:marBottom w:val="0"/>
                          <w:divBdr>
                            <w:top w:val="none" w:sz="0" w:space="0" w:color="auto"/>
                            <w:left w:val="none" w:sz="0" w:space="0" w:color="auto"/>
                            <w:bottom w:val="none" w:sz="0" w:space="0" w:color="auto"/>
                            <w:right w:val="none" w:sz="0" w:space="0" w:color="auto"/>
                          </w:divBdr>
                          <w:divsChild>
                            <w:div w:id="16909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72045">
      <w:bodyDiv w:val="1"/>
      <w:marLeft w:val="0"/>
      <w:marRight w:val="0"/>
      <w:marTop w:val="0"/>
      <w:marBottom w:val="0"/>
      <w:divBdr>
        <w:top w:val="none" w:sz="0" w:space="0" w:color="auto"/>
        <w:left w:val="none" w:sz="0" w:space="0" w:color="auto"/>
        <w:bottom w:val="none" w:sz="0" w:space="0" w:color="auto"/>
        <w:right w:val="none" w:sz="0" w:space="0" w:color="auto"/>
      </w:divBdr>
      <w:divsChild>
        <w:div w:id="1083065888">
          <w:marLeft w:val="0"/>
          <w:marRight w:val="0"/>
          <w:marTop w:val="0"/>
          <w:marBottom w:val="0"/>
          <w:divBdr>
            <w:top w:val="none" w:sz="0" w:space="0" w:color="auto"/>
            <w:left w:val="none" w:sz="0" w:space="0" w:color="auto"/>
            <w:bottom w:val="none" w:sz="0" w:space="0" w:color="auto"/>
            <w:right w:val="none" w:sz="0" w:space="0" w:color="auto"/>
          </w:divBdr>
          <w:divsChild>
            <w:div w:id="1415779881">
              <w:marLeft w:val="0"/>
              <w:marRight w:val="0"/>
              <w:marTop w:val="0"/>
              <w:marBottom w:val="0"/>
              <w:divBdr>
                <w:top w:val="none" w:sz="0" w:space="0" w:color="auto"/>
                <w:left w:val="none" w:sz="0" w:space="0" w:color="auto"/>
                <w:bottom w:val="none" w:sz="0" w:space="0" w:color="auto"/>
                <w:right w:val="none" w:sz="0" w:space="0" w:color="auto"/>
              </w:divBdr>
              <w:divsChild>
                <w:div w:id="290209051">
                  <w:marLeft w:val="0"/>
                  <w:marRight w:val="0"/>
                  <w:marTop w:val="0"/>
                  <w:marBottom w:val="0"/>
                  <w:divBdr>
                    <w:top w:val="none" w:sz="0" w:space="0" w:color="auto"/>
                    <w:left w:val="none" w:sz="0" w:space="0" w:color="auto"/>
                    <w:bottom w:val="none" w:sz="0" w:space="0" w:color="auto"/>
                    <w:right w:val="none" w:sz="0" w:space="0" w:color="auto"/>
                  </w:divBdr>
                  <w:divsChild>
                    <w:div w:id="1688143282">
                      <w:marLeft w:val="0"/>
                      <w:marRight w:val="0"/>
                      <w:marTop w:val="0"/>
                      <w:marBottom w:val="0"/>
                      <w:divBdr>
                        <w:top w:val="none" w:sz="0" w:space="0" w:color="auto"/>
                        <w:left w:val="none" w:sz="0" w:space="0" w:color="auto"/>
                        <w:bottom w:val="none" w:sz="0" w:space="0" w:color="auto"/>
                        <w:right w:val="none" w:sz="0" w:space="0" w:color="auto"/>
                      </w:divBdr>
                      <w:divsChild>
                        <w:div w:id="1259485574">
                          <w:marLeft w:val="0"/>
                          <w:marRight w:val="0"/>
                          <w:marTop w:val="0"/>
                          <w:marBottom w:val="0"/>
                          <w:divBdr>
                            <w:top w:val="none" w:sz="0" w:space="0" w:color="auto"/>
                            <w:left w:val="none" w:sz="0" w:space="0" w:color="auto"/>
                            <w:bottom w:val="none" w:sz="0" w:space="0" w:color="auto"/>
                            <w:right w:val="none" w:sz="0" w:space="0" w:color="auto"/>
                          </w:divBdr>
                          <w:divsChild>
                            <w:div w:id="501317606">
                              <w:marLeft w:val="0"/>
                              <w:marRight w:val="0"/>
                              <w:marTop w:val="0"/>
                              <w:marBottom w:val="0"/>
                              <w:divBdr>
                                <w:top w:val="none" w:sz="0" w:space="0" w:color="auto"/>
                                <w:left w:val="none" w:sz="0" w:space="0" w:color="auto"/>
                                <w:bottom w:val="none" w:sz="0" w:space="0" w:color="auto"/>
                                <w:right w:val="none" w:sz="0" w:space="0" w:color="auto"/>
                              </w:divBdr>
                              <w:divsChild>
                                <w:div w:id="2083527546">
                                  <w:marLeft w:val="0"/>
                                  <w:marRight w:val="0"/>
                                  <w:marTop w:val="0"/>
                                  <w:marBottom w:val="0"/>
                                  <w:divBdr>
                                    <w:top w:val="none" w:sz="0" w:space="0" w:color="auto"/>
                                    <w:left w:val="none" w:sz="0" w:space="0" w:color="auto"/>
                                    <w:bottom w:val="none" w:sz="0" w:space="0" w:color="auto"/>
                                    <w:right w:val="none" w:sz="0" w:space="0" w:color="auto"/>
                                  </w:divBdr>
                                  <w:divsChild>
                                    <w:div w:id="21259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154182">
      <w:bodyDiv w:val="1"/>
      <w:marLeft w:val="0"/>
      <w:marRight w:val="0"/>
      <w:marTop w:val="0"/>
      <w:marBottom w:val="0"/>
      <w:divBdr>
        <w:top w:val="none" w:sz="0" w:space="0" w:color="auto"/>
        <w:left w:val="none" w:sz="0" w:space="0" w:color="auto"/>
        <w:bottom w:val="none" w:sz="0" w:space="0" w:color="auto"/>
        <w:right w:val="none" w:sz="0" w:space="0" w:color="auto"/>
      </w:divBdr>
    </w:div>
    <w:div w:id="1547448378">
      <w:bodyDiv w:val="1"/>
      <w:marLeft w:val="0"/>
      <w:marRight w:val="0"/>
      <w:marTop w:val="0"/>
      <w:marBottom w:val="0"/>
      <w:divBdr>
        <w:top w:val="none" w:sz="0" w:space="0" w:color="auto"/>
        <w:left w:val="none" w:sz="0" w:space="0" w:color="auto"/>
        <w:bottom w:val="none" w:sz="0" w:space="0" w:color="auto"/>
        <w:right w:val="none" w:sz="0" w:space="0" w:color="auto"/>
      </w:divBdr>
      <w:divsChild>
        <w:div w:id="1059669896">
          <w:marLeft w:val="0"/>
          <w:marRight w:val="0"/>
          <w:marTop w:val="0"/>
          <w:marBottom w:val="0"/>
          <w:divBdr>
            <w:top w:val="none" w:sz="0" w:space="0" w:color="auto"/>
            <w:left w:val="none" w:sz="0" w:space="0" w:color="auto"/>
            <w:bottom w:val="none" w:sz="0" w:space="0" w:color="auto"/>
            <w:right w:val="none" w:sz="0" w:space="0" w:color="auto"/>
          </w:divBdr>
          <w:divsChild>
            <w:div w:id="1886406889">
              <w:marLeft w:val="0"/>
              <w:marRight w:val="0"/>
              <w:marTop w:val="0"/>
              <w:marBottom w:val="0"/>
              <w:divBdr>
                <w:top w:val="none" w:sz="0" w:space="0" w:color="auto"/>
                <w:left w:val="none" w:sz="0" w:space="0" w:color="auto"/>
                <w:bottom w:val="none" w:sz="0" w:space="0" w:color="auto"/>
                <w:right w:val="none" w:sz="0" w:space="0" w:color="auto"/>
              </w:divBdr>
              <w:divsChild>
                <w:div w:id="1113285445">
                  <w:marLeft w:val="0"/>
                  <w:marRight w:val="0"/>
                  <w:marTop w:val="0"/>
                  <w:marBottom w:val="0"/>
                  <w:divBdr>
                    <w:top w:val="none" w:sz="0" w:space="0" w:color="auto"/>
                    <w:left w:val="none" w:sz="0" w:space="0" w:color="auto"/>
                    <w:bottom w:val="none" w:sz="0" w:space="0" w:color="auto"/>
                    <w:right w:val="none" w:sz="0" w:space="0" w:color="auto"/>
                  </w:divBdr>
                  <w:divsChild>
                    <w:div w:id="457379219">
                      <w:marLeft w:val="0"/>
                      <w:marRight w:val="0"/>
                      <w:marTop w:val="0"/>
                      <w:marBottom w:val="0"/>
                      <w:divBdr>
                        <w:top w:val="none" w:sz="0" w:space="0" w:color="auto"/>
                        <w:left w:val="none" w:sz="0" w:space="0" w:color="auto"/>
                        <w:bottom w:val="none" w:sz="0" w:space="0" w:color="auto"/>
                        <w:right w:val="none" w:sz="0" w:space="0" w:color="auto"/>
                      </w:divBdr>
                      <w:divsChild>
                        <w:div w:id="1906796709">
                          <w:marLeft w:val="0"/>
                          <w:marRight w:val="0"/>
                          <w:marTop w:val="0"/>
                          <w:marBottom w:val="0"/>
                          <w:divBdr>
                            <w:top w:val="none" w:sz="0" w:space="0" w:color="auto"/>
                            <w:left w:val="none" w:sz="0" w:space="0" w:color="auto"/>
                            <w:bottom w:val="none" w:sz="0" w:space="0" w:color="auto"/>
                            <w:right w:val="none" w:sz="0" w:space="0" w:color="auto"/>
                          </w:divBdr>
                          <w:divsChild>
                            <w:div w:id="149519371">
                              <w:marLeft w:val="0"/>
                              <w:marRight w:val="0"/>
                              <w:marTop w:val="0"/>
                              <w:marBottom w:val="0"/>
                              <w:divBdr>
                                <w:top w:val="none" w:sz="0" w:space="0" w:color="auto"/>
                                <w:left w:val="none" w:sz="0" w:space="0" w:color="auto"/>
                                <w:bottom w:val="none" w:sz="0" w:space="0" w:color="auto"/>
                                <w:right w:val="none" w:sz="0" w:space="0" w:color="auto"/>
                              </w:divBdr>
                              <w:divsChild>
                                <w:div w:id="1320890588">
                                  <w:marLeft w:val="0"/>
                                  <w:marRight w:val="0"/>
                                  <w:marTop w:val="0"/>
                                  <w:marBottom w:val="0"/>
                                  <w:divBdr>
                                    <w:top w:val="none" w:sz="0" w:space="0" w:color="auto"/>
                                    <w:left w:val="none" w:sz="0" w:space="0" w:color="auto"/>
                                    <w:bottom w:val="none" w:sz="0" w:space="0" w:color="auto"/>
                                    <w:right w:val="none" w:sz="0" w:space="0" w:color="auto"/>
                                  </w:divBdr>
                                  <w:divsChild>
                                    <w:div w:id="6875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265209">
      <w:bodyDiv w:val="1"/>
      <w:marLeft w:val="0"/>
      <w:marRight w:val="0"/>
      <w:marTop w:val="0"/>
      <w:marBottom w:val="0"/>
      <w:divBdr>
        <w:top w:val="none" w:sz="0" w:space="0" w:color="auto"/>
        <w:left w:val="none" w:sz="0" w:space="0" w:color="auto"/>
        <w:bottom w:val="none" w:sz="0" w:space="0" w:color="auto"/>
        <w:right w:val="none" w:sz="0" w:space="0" w:color="auto"/>
      </w:divBdr>
    </w:div>
    <w:div w:id="1551182902">
      <w:bodyDiv w:val="1"/>
      <w:marLeft w:val="0"/>
      <w:marRight w:val="0"/>
      <w:marTop w:val="0"/>
      <w:marBottom w:val="0"/>
      <w:divBdr>
        <w:top w:val="none" w:sz="0" w:space="0" w:color="auto"/>
        <w:left w:val="none" w:sz="0" w:space="0" w:color="auto"/>
        <w:bottom w:val="none" w:sz="0" w:space="0" w:color="auto"/>
        <w:right w:val="none" w:sz="0" w:space="0" w:color="auto"/>
      </w:divBdr>
    </w:div>
    <w:div w:id="1562256099">
      <w:bodyDiv w:val="1"/>
      <w:marLeft w:val="0"/>
      <w:marRight w:val="0"/>
      <w:marTop w:val="0"/>
      <w:marBottom w:val="0"/>
      <w:divBdr>
        <w:top w:val="none" w:sz="0" w:space="0" w:color="auto"/>
        <w:left w:val="none" w:sz="0" w:space="0" w:color="auto"/>
        <w:bottom w:val="none" w:sz="0" w:space="0" w:color="auto"/>
        <w:right w:val="none" w:sz="0" w:space="0" w:color="auto"/>
      </w:divBdr>
    </w:div>
    <w:div w:id="1575092452">
      <w:bodyDiv w:val="1"/>
      <w:marLeft w:val="0"/>
      <w:marRight w:val="0"/>
      <w:marTop w:val="0"/>
      <w:marBottom w:val="0"/>
      <w:divBdr>
        <w:top w:val="none" w:sz="0" w:space="0" w:color="auto"/>
        <w:left w:val="none" w:sz="0" w:space="0" w:color="auto"/>
        <w:bottom w:val="none" w:sz="0" w:space="0" w:color="auto"/>
        <w:right w:val="none" w:sz="0" w:space="0" w:color="auto"/>
      </w:divBdr>
    </w:div>
    <w:div w:id="1578859776">
      <w:bodyDiv w:val="1"/>
      <w:marLeft w:val="0"/>
      <w:marRight w:val="0"/>
      <w:marTop w:val="0"/>
      <w:marBottom w:val="0"/>
      <w:divBdr>
        <w:top w:val="none" w:sz="0" w:space="0" w:color="auto"/>
        <w:left w:val="none" w:sz="0" w:space="0" w:color="auto"/>
        <w:bottom w:val="none" w:sz="0" w:space="0" w:color="auto"/>
        <w:right w:val="none" w:sz="0" w:space="0" w:color="auto"/>
      </w:divBdr>
    </w:div>
    <w:div w:id="1590430439">
      <w:bodyDiv w:val="1"/>
      <w:marLeft w:val="0"/>
      <w:marRight w:val="0"/>
      <w:marTop w:val="0"/>
      <w:marBottom w:val="0"/>
      <w:divBdr>
        <w:top w:val="none" w:sz="0" w:space="0" w:color="auto"/>
        <w:left w:val="none" w:sz="0" w:space="0" w:color="auto"/>
        <w:bottom w:val="none" w:sz="0" w:space="0" w:color="auto"/>
        <w:right w:val="none" w:sz="0" w:space="0" w:color="auto"/>
      </w:divBdr>
      <w:divsChild>
        <w:div w:id="1944341085">
          <w:marLeft w:val="0"/>
          <w:marRight w:val="0"/>
          <w:marTop w:val="0"/>
          <w:marBottom w:val="0"/>
          <w:divBdr>
            <w:top w:val="none" w:sz="0" w:space="0" w:color="auto"/>
            <w:left w:val="none" w:sz="0" w:space="0" w:color="auto"/>
            <w:bottom w:val="none" w:sz="0" w:space="0" w:color="auto"/>
            <w:right w:val="none" w:sz="0" w:space="0" w:color="auto"/>
          </w:divBdr>
          <w:divsChild>
            <w:div w:id="2084638407">
              <w:marLeft w:val="0"/>
              <w:marRight w:val="0"/>
              <w:marTop w:val="0"/>
              <w:marBottom w:val="0"/>
              <w:divBdr>
                <w:top w:val="none" w:sz="0" w:space="0" w:color="auto"/>
                <w:left w:val="none" w:sz="0" w:space="0" w:color="auto"/>
                <w:bottom w:val="none" w:sz="0" w:space="0" w:color="auto"/>
                <w:right w:val="none" w:sz="0" w:space="0" w:color="auto"/>
              </w:divBdr>
              <w:divsChild>
                <w:div w:id="1228608583">
                  <w:marLeft w:val="0"/>
                  <w:marRight w:val="0"/>
                  <w:marTop w:val="0"/>
                  <w:marBottom w:val="0"/>
                  <w:divBdr>
                    <w:top w:val="none" w:sz="0" w:space="0" w:color="auto"/>
                    <w:left w:val="none" w:sz="0" w:space="0" w:color="auto"/>
                    <w:bottom w:val="none" w:sz="0" w:space="0" w:color="auto"/>
                    <w:right w:val="none" w:sz="0" w:space="0" w:color="auto"/>
                  </w:divBdr>
                  <w:divsChild>
                    <w:div w:id="97023877">
                      <w:marLeft w:val="0"/>
                      <w:marRight w:val="0"/>
                      <w:marTop w:val="0"/>
                      <w:marBottom w:val="0"/>
                      <w:divBdr>
                        <w:top w:val="none" w:sz="0" w:space="0" w:color="auto"/>
                        <w:left w:val="none" w:sz="0" w:space="0" w:color="auto"/>
                        <w:bottom w:val="none" w:sz="0" w:space="0" w:color="auto"/>
                        <w:right w:val="none" w:sz="0" w:space="0" w:color="auto"/>
                      </w:divBdr>
                      <w:divsChild>
                        <w:div w:id="903640776">
                          <w:marLeft w:val="0"/>
                          <w:marRight w:val="0"/>
                          <w:marTop w:val="0"/>
                          <w:marBottom w:val="0"/>
                          <w:divBdr>
                            <w:top w:val="none" w:sz="0" w:space="0" w:color="auto"/>
                            <w:left w:val="none" w:sz="0" w:space="0" w:color="auto"/>
                            <w:bottom w:val="none" w:sz="0" w:space="0" w:color="auto"/>
                            <w:right w:val="none" w:sz="0" w:space="0" w:color="auto"/>
                          </w:divBdr>
                          <w:divsChild>
                            <w:div w:id="2111658095">
                              <w:marLeft w:val="0"/>
                              <w:marRight w:val="0"/>
                              <w:marTop w:val="0"/>
                              <w:marBottom w:val="0"/>
                              <w:divBdr>
                                <w:top w:val="none" w:sz="0" w:space="0" w:color="auto"/>
                                <w:left w:val="none" w:sz="0" w:space="0" w:color="auto"/>
                                <w:bottom w:val="none" w:sz="0" w:space="0" w:color="auto"/>
                                <w:right w:val="none" w:sz="0" w:space="0" w:color="auto"/>
                              </w:divBdr>
                              <w:divsChild>
                                <w:div w:id="571354292">
                                  <w:marLeft w:val="0"/>
                                  <w:marRight w:val="0"/>
                                  <w:marTop w:val="0"/>
                                  <w:marBottom w:val="0"/>
                                  <w:divBdr>
                                    <w:top w:val="none" w:sz="0" w:space="0" w:color="auto"/>
                                    <w:left w:val="none" w:sz="0" w:space="0" w:color="auto"/>
                                    <w:bottom w:val="none" w:sz="0" w:space="0" w:color="auto"/>
                                    <w:right w:val="none" w:sz="0" w:space="0" w:color="auto"/>
                                  </w:divBdr>
                                  <w:divsChild>
                                    <w:div w:id="20967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503574">
      <w:bodyDiv w:val="1"/>
      <w:marLeft w:val="0"/>
      <w:marRight w:val="0"/>
      <w:marTop w:val="0"/>
      <w:marBottom w:val="0"/>
      <w:divBdr>
        <w:top w:val="none" w:sz="0" w:space="0" w:color="auto"/>
        <w:left w:val="none" w:sz="0" w:space="0" w:color="auto"/>
        <w:bottom w:val="none" w:sz="0" w:space="0" w:color="auto"/>
        <w:right w:val="none" w:sz="0" w:space="0" w:color="auto"/>
      </w:divBdr>
      <w:divsChild>
        <w:div w:id="175506685">
          <w:marLeft w:val="0"/>
          <w:marRight w:val="0"/>
          <w:marTop w:val="0"/>
          <w:marBottom w:val="0"/>
          <w:divBdr>
            <w:top w:val="none" w:sz="0" w:space="0" w:color="auto"/>
            <w:left w:val="none" w:sz="0" w:space="0" w:color="auto"/>
            <w:bottom w:val="none" w:sz="0" w:space="0" w:color="auto"/>
            <w:right w:val="none" w:sz="0" w:space="0" w:color="auto"/>
          </w:divBdr>
          <w:divsChild>
            <w:div w:id="1084304177">
              <w:marLeft w:val="0"/>
              <w:marRight w:val="0"/>
              <w:marTop w:val="0"/>
              <w:marBottom w:val="0"/>
              <w:divBdr>
                <w:top w:val="none" w:sz="0" w:space="0" w:color="auto"/>
                <w:left w:val="none" w:sz="0" w:space="0" w:color="auto"/>
                <w:bottom w:val="none" w:sz="0" w:space="0" w:color="auto"/>
                <w:right w:val="none" w:sz="0" w:space="0" w:color="auto"/>
              </w:divBdr>
              <w:divsChild>
                <w:div w:id="851913469">
                  <w:marLeft w:val="0"/>
                  <w:marRight w:val="0"/>
                  <w:marTop w:val="0"/>
                  <w:marBottom w:val="0"/>
                  <w:divBdr>
                    <w:top w:val="none" w:sz="0" w:space="0" w:color="auto"/>
                    <w:left w:val="none" w:sz="0" w:space="0" w:color="auto"/>
                    <w:bottom w:val="none" w:sz="0" w:space="0" w:color="auto"/>
                    <w:right w:val="none" w:sz="0" w:space="0" w:color="auto"/>
                  </w:divBdr>
                  <w:divsChild>
                    <w:div w:id="1662074248">
                      <w:marLeft w:val="0"/>
                      <w:marRight w:val="0"/>
                      <w:marTop w:val="0"/>
                      <w:marBottom w:val="0"/>
                      <w:divBdr>
                        <w:top w:val="none" w:sz="0" w:space="0" w:color="auto"/>
                        <w:left w:val="none" w:sz="0" w:space="0" w:color="auto"/>
                        <w:bottom w:val="none" w:sz="0" w:space="0" w:color="auto"/>
                        <w:right w:val="none" w:sz="0" w:space="0" w:color="auto"/>
                      </w:divBdr>
                      <w:divsChild>
                        <w:div w:id="131024483">
                          <w:marLeft w:val="0"/>
                          <w:marRight w:val="0"/>
                          <w:marTop w:val="0"/>
                          <w:marBottom w:val="0"/>
                          <w:divBdr>
                            <w:top w:val="none" w:sz="0" w:space="0" w:color="auto"/>
                            <w:left w:val="none" w:sz="0" w:space="0" w:color="auto"/>
                            <w:bottom w:val="none" w:sz="0" w:space="0" w:color="auto"/>
                            <w:right w:val="none" w:sz="0" w:space="0" w:color="auto"/>
                          </w:divBdr>
                          <w:divsChild>
                            <w:div w:id="1670718253">
                              <w:marLeft w:val="0"/>
                              <w:marRight w:val="0"/>
                              <w:marTop w:val="0"/>
                              <w:marBottom w:val="0"/>
                              <w:divBdr>
                                <w:top w:val="none" w:sz="0" w:space="0" w:color="auto"/>
                                <w:left w:val="none" w:sz="0" w:space="0" w:color="auto"/>
                                <w:bottom w:val="none" w:sz="0" w:space="0" w:color="auto"/>
                                <w:right w:val="none" w:sz="0" w:space="0" w:color="auto"/>
                              </w:divBdr>
                              <w:divsChild>
                                <w:div w:id="1122723026">
                                  <w:marLeft w:val="0"/>
                                  <w:marRight w:val="0"/>
                                  <w:marTop w:val="0"/>
                                  <w:marBottom w:val="0"/>
                                  <w:divBdr>
                                    <w:top w:val="none" w:sz="0" w:space="0" w:color="auto"/>
                                    <w:left w:val="none" w:sz="0" w:space="0" w:color="auto"/>
                                    <w:bottom w:val="none" w:sz="0" w:space="0" w:color="auto"/>
                                    <w:right w:val="none" w:sz="0" w:space="0" w:color="auto"/>
                                  </w:divBdr>
                                  <w:divsChild>
                                    <w:div w:id="1017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590911">
      <w:bodyDiv w:val="1"/>
      <w:marLeft w:val="0"/>
      <w:marRight w:val="0"/>
      <w:marTop w:val="0"/>
      <w:marBottom w:val="0"/>
      <w:divBdr>
        <w:top w:val="none" w:sz="0" w:space="0" w:color="auto"/>
        <w:left w:val="none" w:sz="0" w:space="0" w:color="auto"/>
        <w:bottom w:val="none" w:sz="0" w:space="0" w:color="auto"/>
        <w:right w:val="none" w:sz="0" w:space="0" w:color="auto"/>
      </w:divBdr>
      <w:divsChild>
        <w:div w:id="95713154">
          <w:marLeft w:val="0"/>
          <w:marRight w:val="0"/>
          <w:marTop w:val="0"/>
          <w:marBottom w:val="0"/>
          <w:divBdr>
            <w:top w:val="none" w:sz="0" w:space="0" w:color="auto"/>
            <w:left w:val="none" w:sz="0" w:space="0" w:color="auto"/>
            <w:bottom w:val="none" w:sz="0" w:space="0" w:color="auto"/>
            <w:right w:val="none" w:sz="0" w:space="0" w:color="auto"/>
          </w:divBdr>
          <w:divsChild>
            <w:div w:id="459956511">
              <w:marLeft w:val="0"/>
              <w:marRight w:val="0"/>
              <w:marTop w:val="0"/>
              <w:marBottom w:val="0"/>
              <w:divBdr>
                <w:top w:val="none" w:sz="0" w:space="0" w:color="auto"/>
                <w:left w:val="none" w:sz="0" w:space="0" w:color="auto"/>
                <w:bottom w:val="none" w:sz="0" w:space="0" w:color="auto"/>
                <w:right w:val="none" w:sz="0" w:space="0" w:color="auto"/>
              </w:divBdr>
              <w:divsChild>
                <w:div w:id="2092507309">
                  <w:marLeft w:val="0"/>
                  <w:marRight w:val="0"/>
                  <w:marTop w:val="0"/>
                  <w:marBottom w:val="0"/>
                  <w:divBdr>
                    <w:top w:val="none" w:sz="0" w:space="0" w:color="auto"/>
                    <w:left w:val="none" w:sz="0" w:space="0" w:color="auto"/>
                    <w:bottom w:val="none" w:sz="0" w:space="0" w:color="auto"/>
                    <w:right w:val="none" w:sz="0" w:space="0" w:color="auto"/>
                  </w:divBdr>
                  <w:divsChild>
                    <w:div w:id="865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04530">
      <w:bodyDiv w:val="1"/>
      <w:marLeft w:val="0"/>
      <w:marRight w:val="0"/>
      <w:marTop w:val="0"/>
      <w:marBottom w:val="0"/>
      <w:divBdr>
        <w:top w:val="none" w:sz="0" w:space="0" w:color="auto"/>
        <w:left w:val="none" w:sz="0" w:space="0" w:color="auto"/>
        <w:bottom w:val="none" w:sz="0" w:space="0" w:color="auto"/>
        <w:right w:val="none" w:sz="0" w:space="0" w:color="auto"/>
      </w:divBdr>
    </w:div>
    <w:div w:id="1609773083">
      <w:bodyDiv w:val="1"/>
      <w:marLeft w:val="0"/>
      <w:marRight w:val="0"/>
      <w:marTop w:val="0"/>
      <w:marBottom w:val="0"/>
      <w:divBdr>
        <w:top w:val="none" w:sz="0" w:space="0" w:color="auto"/>
        <w:left w:val="none" w:sz="0" w:space="0" w:color="auto"/>
        <w:bottom w:val="none" w:sz="0" w:space="0" w:color="auto"/>
        <w:right w:val="none" w:sz="0" w:space="0" w:color="auto"/>
      </w:divBdr>
    </w:div>
    <w:div w:id="1625769079">
      <w:bodyDiv w:val="1"/>
      <w:marLeft w:val="0"/>
      <w:marRight w:val="0"/>
      <w:marTop w:val="0"/>
      <w:marBottom w:val="0"/>
      <w:divBdr>
        <w:top w:val="none" w:sz="0" w:space="0" w:color="auto"/>
        <w:left w:val="none" w:sz="0" w:space="0" w:color="auto"/>
        <w:bottom w:val="none" w:sz="0" w:space="0" w:color="auto"/>
        <w:right w:val="none" w:sz="0" w:space="0" w:color="auto"/>
      </w:divBdr>
    </w:div>
    <w:div w:id="1629094004">
      <w:bodyDiv w:val="1"/>
      <w:marLeft w:val="0"/>
      <w:marRight w:val="0"/>
      <w:marTop w:val="0"/>
      <w:marBottom w:val="0"/>
      <w:divBdr>
        <w:top w:val="none" w:sz="0" w:space="0" w:color="auto"/>
        <w:left w:val="none" w:sz="0" w:space="0" w:color="auto"/>
        <w:bottom w:val="none" w:sz="0" w:space="0" w:color="auto"/>
        <w:right w:val="none" w:sz="0" w:space="0" w:color="auto"/>
      </w:divBdr>
    </w:div>
    <w:div w:id="1643655941">
      <w:bodyDiv w:val="1"/>
      <w:marLeft w:val="0"/>
      <w:marRight w:val="0"/>
      <w:marTop w:val="0"/>
      <w:marBottom w:val="0"/>
      <w:divBdr>
        <w:top w:val="none" w:sz="0" w:space="0" w:color="auto"/>
        <w:left w:val="none" w:sz="0" w:space="0" w:color="auto"/>
        <w:bottom w:val="none" w:sz="0" w:space="0" w:color="auto"/>
        <w:right w:val="none" w:sz="0" w:space="0" w:color="auto"/>
      </w:divBdr>
      <w:divsChild>
        <w:div w:id="993335393">
          <w:marLeft w:val="0"/>
          <w:marRight w:val="0"/>
          <w:marTop w:val="0"/>
          <w:marBottom w:val="0"/>
          <w:divBdr>
            <w:top w:val="none" w:sz="0" w:space="0" w:color="auto"/>
            <w:left w:val="none" w:sz="0" w:space="0" w:color="auto"/>
            <w:bottom w:val="none" w:sz="0" w:space="0" w:color="auto"/>
            <w:right w:val="none" w:sz="0" w:space="0" w:color="auto"/>
          </w:divBdr>
          <w:divsChild>
            <w:div w:id="460811183">
              <w:marLeft w:val="0"/>
              <w:marRight w:val="0"/>
              <w:marTop w:val="0"/>
              <w:marBottom w:val="0"/>
              <w:divBdr>
                <w:top w:val="none" w:sz="0" w:space="0" w:color="auto"/>
                <w:left w:val="none" w:sz="0" w:space="0" w:color="auto"/>
                <w:bottom w:val="none" w:sz="0" w:space="0" w:color="auto"/>
                <w:right w:val="none" w:sz="0" w:space="0" w:color="auto"/>
              </w:divBdr>
              <w:divsChild>
                <w:div w:id="225576914">
                  <w:marLeft w:val="0"/>
                  <w:marRight w:val="0"/>
                  <w:marTop w:val="0"/>
                  <w:marBottom w:val="0"/>
                  <w:divBdr>
                    <w:top w:val="none" w:sz="0" w:space="0" w:color="auto"/>
                    <w:left w:val="none" w:sz="0" w:space="0" w:color="auto"/>
                    <w:bottom w:val="none" w:sz="0" w:space="0" w:color="auto"/>
                    <w:right w:val="none" w:sz="0" w:space="0" w:color="auto"/>
                  </w:divBdr>
                  <w:divsChild>
                    <w:div w:id="2143231635">
                      <w:marLeft w:val="0"/>
                      <w:marRight w:val="0"/>
                      <w:marTop w:val="0"/>
                      <w:marBottom w:val="0"/>
                      <w:divBdr>
                        <w:top w:val="none" w:sz="0" w:space="0" w:color="auto"/>
                        <w:left w:val="none" w:sz="0" w:space="0" w:color="auto"/>
                        <w:bottom w:val="none" w:sz="0" w:space="0" w:color="auto"/>
                        <w:right w:val="none" w:sz="0" w:space="0" w:color="auto"/>
                      </w:divBdr>
                      <w:divsChild>
                        <w:div w:id="1922177729">
                          <w:marLeft w:val="0"/>
                          <w:marRight w:val="0"/>
                          <w:marTop w:val="0"/>
                          <w:marBottom w:val="0"/>
                          <w:divBdr>
                            <w:top w:val="none" w:sz="0" w:space="0" w:color="auto"/>
                            <w:left w:val="none" w:sz="0" w:space="0" w:color="auto"/>
                            <w:bottom w:val="none" w:sz="0" w:space="0" w:color="auto"/>
                            <w:right w:val="none" w:sz="0" w:space="0" w:color="auto"/>
                          </w:divBdr>
                          <w:divsChild>
                            <w:div w:id="1218786431">
                              <w:marLeft w:val="0"/>
                              <w:marRight w:val="0"/>
                              <w:marTop w:val="0"/>
                              <w:marBottom w:val="0"/>
                              <w:divBdr>
                                <w:top w:val="none" w:sz="0" w:space="0" w:color="auto"/>
                                <w:left w:val="none" w:sz="0" w:space="0" w:color="auto"/>
                                <w:bottom w:val="none" w:sz="0" w:space="0" w:color="auto"/>
                                <w:right w:val="none" w:sz="0" w:space="0" w:color="auto"/>
                              </w:divBdr>
                              <w:divsChild>
                                <w:div w:id="1289123099">
                                  <w:marLeft w:val="0"/>
                                  <w:marRight w:val="0"/>
                                  <w:marTop w:val="0"/>
                                  <w:marBottom w:val="0"/>
                                  <w:divBdr>
                                    <w:top w:val="none" w:sz="0" w:space="0" w:color="auto"/>
                                    <w:left w:val="none" w:sz="0" w:space="0" w:color="auto"/>
                                    <w:bottom w:val="none" w:sz="0" w:space="0" w:color="auto"/>
                                    <w:right w:val="none" w:sz="0" w:space="0" w:color="auto"/>
                                  </w:divBdr>
                                  <w:divsChild>
                                    <w:div w:id="17720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664854">
      <w:bodyDiv w:val="1"/>
      <w:marLeft w:val="0"/>
      <w:marRight w:val="0"/>
      <w:marTop w:val="0"/>
      <w:marBottom w:val="0"/>
      <w:divBdr>
        <w:top w:val="none" w:sz="0" w:space="0" w:color="auto"/>
        <w:left w:val="none" w:sz="0" w:space="0" w:color="auto"/>
        <w:bottom w:val="none" w:sz="0" w:space="0" w:color="auto"/>
        <w:right w:val="none" w:sz="0" w:space="0" w:color="auto"/>
      </w:divBdr>
      <w:divsChild>
        <w:div w:id="1851022528">
          <w:marLeft w:val="0"/>
          <w:marRight w:val="0"/>
          <w:marTop w:val="0"/>
          <w:marBottom w:val="0"/>
          <w:divBdr>
            <w:top w:val="none" w:sz="0" w:space="0" w:color="auto"/>
            <w:left w:val="none" w:sz="0" w:space="0" w:color="auto"/>
            <w:bottom w:val="none" w:sz="0" w:space="0" w:color="auto"/>
            <w:right w:val="none" w:sz="0" w:space="0" w:color="auto"/>
          </w:divBdr>
          <w:divsChild>
            <w:div w:id="1704744515">
              <w:marLeft w:val="0"/>
              <w:marRight w:val="0"/>
              <w:marTop w:val="0"/>
              <w:marBottom w:val="0"/>
              <w:divBdr>
                <w:top w:val="none" w:sz="0" w:space="0" w:color="auto"/>
                <w:left w:val="none" w:sz="0" w:space="0" w:color="auto"/>
                <w:bottom w:val="none" w:sz="0" w:space="0" w:color="auto"/>
                <w:right w:val="none" w:sz="0" w:space="0" w:color="auto"/>
              </w:divBdr>
              <w:divsChild>
                <w:div w:id="1016688834">
                  <w:marLeft w:val="0"/>
                  <w:marRight w:val="0"/>
                  <w:marTop w:val="0"/>
                  <w:marBottom w:val="0"/>
                  <w:divBdr>
                    <w:top w:val="none" w:sz="0" w:space="0" w:color="auto"/>
                    <w:left w:val="none" w:sz="0" w:space="0" w:color="auto"/>
                    <w:bottom w:val="none" w:sz="0" w:space="0" w:color="auto"/>
                    <w:right w:val="none" w:sz="0" w:space="0" w:color="auto"/>
                  </w:divBdr>
                  <w:divsChild>
                    <w:div w:id="594244834">
                      <w:marLeft w:val="0"/>
                      <w:marRight w:val="0"/>
                      <w:marTop w:val="0"/>
                      <w:marBottom w:val="0"/>
                      <w:divBdr>
                        <w:top w:val="none" w:sz="0" w:space="0" w:color="auto"/>
                        <w:left w:val="none" w:sz="0" w:space="0" w:color="auto"/>
                        <w:bottom w:val="none" w:sz="0" w:space="0" w:color="auto"/>
                        <w:right w:val="none" w:sz="0" w:space="0" w:color="auto"/>
                      </w:divBdr>
                      <w:divsChild>
                        <w:div w:id="881751066">
                          <w:marLeft w:val="0"/>
                          <w:marRight w:val="0"/>
                          <w:marTop w:val="0"/>
                          <w:marBottom w:val="0"/>
                          <w:divBdr>
                            <w:top w:val="none" w:sz="0" w:space="0" w:color="auto"/>
                            <w:left w:val="none" w:sz="0" w:space="0" w:color="auto"/>
                            <w:bottom w:val="none" w:sz="0" w:space="0" w:color="auto"/>
                            <w:right w:val="none" w:sz="0" w:space="0" w:color="auto"/>
                          </w:divBdr>
                          <w:divsChild>
                            <w:div w:id="2077361053">
                              <w:marLeft w:val="0"/>
                              <w:marRight w:val="0"/>
                              <w:marTop w:val="0"/>
                              <w:marBottom w:val="0"/>
                              <w:divBdr>
                                <w:top w:val="none" w:sz="0" w:space="0" w:color="auto"/>
                                <w:left w:val="none" w:sz="0" w:space="0" w:color="auto"/>
                                <w:bottom w:val="none" w:sz="0" w:space="0" w:color="auto"/>
                                <w:right w:val="none" w:sz="0" w:space="0" w:color="auto"/>
                              </w:divBdr>
                              <w:divsChild>
                                <w:div w:id="1397244742">
                                  <w:marLeft w:val="0"/>
                                  <w:marRight w:val="0"/>
                                  <w:marTop w:val="0"/>
                                  <w:marBottom w:val="0"/>
                                  <w:divBdr>
                                    <w:top w:val="none" w:sz="0" w:space="0" w:color="auto"/>
                                    <w:left w:val="none" w:sz="0" w:space="0" w:color="auto"/>
                                    <w:bottom w:val="none" w:sz="0" w:space="0" w:color="auto"/>
                                    <w:right w:val="none" w:sz="0" w:space="0" w:color="auto"/>
                                  </w:divBdr>
                                  <w:divsChild>
                                    <w:div w:id="14532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666031">
      <w:bodyDiv w:val="1"/>
      <w:marLeft w:val="0"/>
      <w:marRight w:val="0"/>
      <w:marTop w:val="0"/>
      <w:marBottom w:val="0"/>
      <w:divBdr>
        <w:top w:val="none" w:sz="0" w:space="0" w:color="auto"/>
        <w:left w:val="none" w:sz="0" w:space="0" w:color="auto"/>
        <w:bottom w:val="none" w:sz="0" w:space="0" w:color="auto"/>
        <w:right w:val="none" w:sz="0" w:space="0" w:color="auto"/>
      </w:divBdr>
    </w:div>
    <w:div w:id="1648582792">
      <w:bodyDiv w:val="1"/>
      <w:marLeft w:val="0"/>
      <w:marRight w:val="0"/>
      <w:marTop w:val="0"/>
      <w:marBottom w:val="0"/>
      <w:divBdr>
        <w:top w:val="none" w:sz="0" w:space="0" w:color="auto"/>
        <w:left w:val="none" w:sz="0" w:space="0" w:color="auto"/>
        <w:bottom w:val="none" w:sz="0" w:space="0" w:color="auto"/>
        <w:right w:val="none" w:sz="0" w:space="0" w:color="auto"/>
      </w:divBdr>
      <w:divsChild>
        <w:div w:id="386614473">
          <w:marLeft w:val="0"/>
          <w:marRight w:val="0"/>
          <w:marTop w:val="0"/>
          <w:marBottom w:val="0"/>
          <w:divBdr>
            <w:top w:val="none" w:sz="0" w:space="0" w:color="auto"/>
            <w:left w:val="none" w:sz="0" w:space="0" w:color="auto"/>
            <w:bottom w:val="none" w:sz="0" w:space="0" w:color="auto"/>
            <w:right w:val="none" w:sz="0" w:space="0" w:color="auto"/>
          </w:divBdr>
          <w:divsChild>
            <w:div w:id="1613240716">
              <w:marLeft w:val="0"/>
              <w:marRight w:val="0"/>
              <w:marTop w:val="0"/>
              <w:marBottom w:val="0"/>
              <w:divBdr>
                <w:top w:val="none" w:sz="0" w:space="0" w:color="auto"/>
                <w:left w:val="none" w:sz="0" w:space="0" w:color="auto"/>
                <w:bottom w:val="none" w:sz="0" w:space="0" w:color="auto"/>
                <w:right w:val="none" w:sz="0" w:space="0" w:color="auto"/>
              </w:divBdr>
              <w:divsChild>
                <w:div w:id="708644874">
                  <w:marLeft w:val="0"/>
                  <w:marRight w:val="0"/>
                  <w:marTop w:val="0"/>
                  <w:marBottom w:val="0"/>
                  <w:divBdr>
                    <w:top w:val="none" w:sz="0" w:space="0" w:color="auto"/>
                    <w:left w:val="none" w:sz="0" w:space="0" w:color="auto"/>
                    <w:bottom w:val="none" w:sz="0" w:space="0" w:color="auto"/>
                    <w:right w:val="none" w:sz="0" w:space="0" w:color="auto"/>
                  </w:divBdr>
                  <w:divsChild>
                    <w:div w:id="2052415442">
                      <w:marLeft w:val="0"/>
                      <w:marRight w:val="0"/>
                      <w:marTop w:val="0"/>
                      <w:marBottom w:val="0"/>
                      <w:divBdr>
                        <w:top w:val="none" w:sz="0" w:space="0" w:color="auto"/>
                        <w:left w:val="none" w:sz="0" w:space="0" w:color="auto"/>
                        <w:bottom w:val="none" w:sz="0" w:space="0" w:color="auto"/>
                        <w:right w:val="none" w:sz="0" w:space="0" w:color="auto"/>
                      </w:divBdr>
                    </w:div>
                  </w:divsChild>
                </w:div>
                <w:div w:id="1374844673">
                  <w:marLeft w:val="0"/>
                  <w:marRight w:val="0"/>
                  <w:marTop w:val="0"/>
                  <w:marBottom w:val="0"/>
                  <w:divBdr>
                    <w:top w:val="none" w:sz="0" w:space="0" w:color="auto"/>
                    <w:left w:val="none" w:sz="0" w:space="0" w:color="auto"/>
                    <w:bottom w:val="none" w:sz="0" w:space="0" w:color="auto"/>
                    <w:right w:val="none" w:sz="0" w:space="0" w:color="auto"/>
                  </w:divBdr>
                  <w:divsChild>
                    <w:div w:id="70582945">
                      <w:marLeft w:val="0"/>
                      <w:marRight w:val="0"/>
                      <w:marTop w:val="0"/>
                      <w:marBottom w:val="0"/>
                      <w:divBdr>
                        <w:top w:val="none" w:sz="0" w:space="0" w:color="auto"/>
                        <w:left w:val="none" w:sz="0" w:space="0" w:color="auto"/>
                        <w:bottom w:val="none" w:sz="0" w:space="0" w:color="auto"/>
                        <w:right w:val="none" w:sz="0" w:space="0" w:color="auto"/>
                      </w:divBdr>
                      <w:divsChild>
                        <w:div w:id="75832575">
                          <w:marLeft w:val="0"/>
                          <w:marRight w:val="0"/>
                          <w:marTop w:val="0"/>
                          <w:marBottom w:val="0"/>
                          <w:divBdr>
                            <w:top w:val="none" w:sz="0" w:space="0" w:color="auto"/>
                            <w:left w:val="none" w:sz="0" w:space="0" w:color="auto"/>
                            <w:bottom w:val="none" w:sz="0" w:space="0" w:color="auto"/>
                            <w:right w:val="none" w:sz="0" w:space="0" w:color="auto"/>
                          </w:divBdr>
                          <w:divsChild>
                            <w:div w:id="10908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1715">
      <w:bodyDiv w:val="1"/>
      <w:marLeft w:val="0"/>
      <w:marRight w:val="0"/>
      <w:marTop w:val="0"/>
      <w:marBottom w:val="0"/>
      <w:divBdr>
        <w:top w:val="none" w:sz="0" w:space="0" w:color="auto"/>
        <w:left w:val="none" w:sz="0" w:space="0" w:color="auto"/>
        <w:bottom w:val="none" w:sz="0" w:space="0" w:color="auto"/>
        <w:right w:val="none" w:sz="0" w:space="0" w:color="auto"/>
      </w:divBdr>
    </w:div>
    <w:div w:id="1655143394">
      <w:bodyDiv w:val="1"/>
      <w:marLeft w:val="0"/>
      <w:marRight w:val="0"/>
      <w:marTop w:val="0"/>
      <w:marBottom w:val="0"/>
      <w:divBdr>
        <w:top w:val="none" w:sz="0" w:space="0" w:color="auto"/>
        <w:left w:val="none" w:sz="0" w:space="0" w:color="auto"/>
        <w:bottom w:val="none" w:sz="0" w:space="0" w:color="auto"/>
        <w:right w:val="none" w:sz="0" w:space="0" w:color="auto"/>
      </w:divBdr>
    </w:div>
    <w:div w:id="1656108760">
      <w:bodyDiv w:val="1"/>
      <w:marLeft w:val="0"/>
      <w:marRight w:val="0"/>
      <w:marTop w:val="0"/>
      <w:marBottom w:val="0"/>
      <w:divBdr>
        <w:top w:val="none" w:sz="0" w:space="0" w:color="auto"/>
        <w:left w:val="none" w:sz="0" w:space="0" w:color="auto"/>
        <w:bottom w:val="none" w:sz="0" w:space="0" w:color="auto"/>
        <w:right w:val="none" w:sz="0" w:space="0" w:color="auto"/>
      </w:divBdr>
    </w:div>
    <w:div w:id="1657218563">
      <w:bodyDiv w:val="1"/>
      <w:marLeft w:val="0"/>
      <w:marRight w:val="0"/>
      <w:marTop w:val="0"/>
      <w:marBottom w:val="0"/>
      <w:divBdr>
        <w:top w:val="none" w:sz="0" w:space="0" w:color="auto"/>
        <w:left w:val="none" w:sz="0" w:space="0" w:color="auto"/>
        <w:bottom w:val="none" w:sz="0" w:space="0" w:color="auto"/>
        <w:right w:val="none" w:sz="0" w:space="0" w:color="auto"/>
      </w:divBdr>
    </w:div>
    <w:div w:id="1658342389">
      <w:bodyDiv w:val="1"/>
      <w:marLeft w:val="0"/>
      <w:marRight w:val="0"/>
      <w:marTop w:val="0"/>
      <w:marBottom w:val="0"/>
      <w:divBdr>
        <w:top w:val="none" w:sz="0" w:space="0" w:color="auto"/>
        <w:left w:val="none" w:sz="0" w:space="0" w:color="auto"/>
        <w:bottom w:val="none" w:sz="0" w:space="0" w:color="auto"/>
        <w:right w:val="none" w:sz="0" w:space="0" w:color="auto"/>
      </w:divBdr>
      <w:divsChild>
        <w:div w:id="238834746">
          <w:marLeft w:val="0"/>
          <w:marRight w:val="0"/>
          <w:marTop w:val="0"/>
          <w:marBottom w:val="0"/>
          <w:divBdr>
            <w:top w:val="none" w:sz="0" w:space="0" w:color="auto"/>
            <w:left w:val="none" w:sz="0" w:space="0" w:color="auto"/>
            <w:bottom w:val="none" w:sz="0" w:space="0" w:color="auto"/>
            <w:right w:val="none" w:sz="0" w:space="0" w:color="auto"/>
          </w:divBdr>
          <w:divsChild>
            <w:div w:id="243104340">
              <w:marLeft w:val="0"/>
              <w:marRight w:val="0"/>
              <w:marTop w:val="0"/>
              <w:marBottom w:val="0"/>
              <w:divBdr>
                <w:top w:val="none" w:sz="0" w:space="0" w:color="auto"/>
                <w:left w:val="none" w:sz="0" w:space="0" w:color="auto"/>
                <w:bottom w:val="none" w:sz="0" w:space="0" w:color="auto"/>
                <w:right w:val="none" w:sz="0" w:space="0" w:color="auto"/>
              </w:divBdr>
              <w:divsChild>
                <w:div w:id="2054887349">
                  <w:marLeft w:val="0"/>
                  <w:marRight w:val="0"/>
                  <w:marTop w:val="0"/>
                  <w:marBottom w:val="0"/>
                  <w:divBdr>
                    <w:top w:val="none" w:sz="0" w:space="0" w:color="auto"/>
                    <w:left w:val="none" w:sz="0" w:space="0" w:color="auto"/>
                    <w:bottom w:val="none" w:sz="0" w:space="0" w:color="auto"/>
                    <w:right w:val="none" w:sz="0" w:space="0" w:color="auto"/>
                  </w:divBdr>
                  <w:divsChild>
                    <w:div w:id="1651858652">
                      <w:marLeft w:val="0"/>
                      <w:marRight w:val="0"/>
                      <w:marTop w:val="0"/>
                      <w:marBottom w:val="0"/>
                      <w:divBdr>
                        <w:top w:val="none" w:sz="0" w:space="0" w:color="auto"/>
                        <w:left w:val="none" w:sz="0" w:space="0" w:color="auto"/>
                        <w:bottom w:val="none" w:sz="0" w:space="0" w:color="auto"/>
                        <w:right w:val="none" w:sz="0" w:space="0" w:color="auto"/>
                      </w:divBdr>
                      <w:divsChild>
                        <w:div w:id="1431317313">
                          <w:marLeft w:val="0"/>
                          <w:marRight w:val="0"/>
                          <w:marTop w:val="0"/>
                          <w:marBottom w:val="0"/>
                          <w:divBdr>
                            <w:top w:val="none" w:sz="0" w:space="0" w:color="auto"/>
                            <w:left w:val="none" w:sz="0" w:space="0" w:color="auto"/>
                            <w:bottom w:val="none" w:sz="0" w:space="0" w:color="auto"/>
                            <w:right w:val="none" w:sz="0" w:space="0" w:color="auto"/>
                          </w:divBdr>
                          <w:divsChild>
                            <w:div w:id="1866598649">
                              <w:marLeft w:val="0"/>
                              <w:marRight w:val="0"/>
                              <w:marTop w:val="0"/>
                              <w:marBottom w:val="0"/>
                              <w:divBdr>
                                <w:top w:val="none" w:sz="0" w:space="0" w:color="auto"/>
                                <w:left w:val="none" w:sz="0" w:space="0" w:color="auto"/>
                                <w:bottom w:val="none" w:sz="0" w:space="0" w:color="auto"/>
                                <w:right w:val="none" w:sz="0" w:space="0" w:color="auto"/>
                              </w:divBdr>
                              <w:divsChild>
                                <w:div w:id="2025857156">
                                  <w:marLeft w:val="0"/>
                                  <w:marRight w:val="0"/>
                                  <w:marTop w:val="0"/>
                                  <w:marBottom w:val="0"/>
                                  <w:divBdr>
                                    <w:top w:val="none" w:sz="0" w:space="0" w:color="auto"/>
                                    <w:left w:val="none" w:sz="0" w:space="0" w:color="auto"/>
                                    <w:bottom w:val="none" w:sz="0" w:space="0" w:color="auto"/>
                                    <w:right w:val="none" w:sz="0" w:space="0" w:color="auto"/>
                                  </w:divBdr>
                                  <w:divsChild>
                                    <w:div w:id="2794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20901">
      <w:bodyDiv w:val="1"/>
      <w:marLeft w:val="0"/>
      <w:marRight w:val="0"/>
      <w:marTop w:val="0"/>
      <w:marBottom w:val="0"/>
      <w:divBdr>
        <w:top w:val="none" w:sz="0" w:space="0" w:color="auto"/>
        <w:left w:val="none" w:sz="0" w:space="0" w:color="auto"/>
        <w:bottom w:val="none" w:sz="0" w:space="0" w:color="auto"/>
        <w:right w:val="none" w:sz="0" w:space="0" w:color="auto"/>
      </w:divBdr>
    </w:div>
    <w:div w:id="1660427720">
      <w:bodyDiv w:val="1"/>
      <w:marLeft w:val="0"/>
      <w:marRight w:val="0"/>
      <w:marTop w:val="0"/>
      <w:marBottom w:val="0"/>
      <w:divBdr>
        <w:top w:val="none" w:sz="0" w:space="0" w:color="auto"/>
        <w:left w:val="none" w:sz="0" w:space="0" w:color="auto"/>
        <w:bottom w:val="none" w:sz="0" w:space="0" w:color="auto"/>
        <w:right w:val="none" w:sz="0" w:space="0" w:color="auto"/>
      </w:divBdr>
    </w:div>
    <w:div w:id="1662466062">
      <w:bodyDiv w:val="1"/>
      <w:marLeft w:val="0"/>
      <w:marRight w:val="0"/>
      <w:marTop w:val="0"/>
      <w:marBottom w:val="0"/>
      <w:divBdr>
        <w:top w:val="none" w:sz="0" w:space="0" w:color="auto"/>
        <w:left w:val="none" w:sz="0" w:space="0" w:color="auto"/>
        <w:bottom w:val="none" w:sz="0" w:space="0" w:color="auto"/>
        <w:right w:val="none" w:sz="0" w:space="0" w:color="auto"/>
      </w:divBdr>
    </w:div>
    <w:div w:id="1663309915">
      <w:bodyDiv w:val="1"/>
      <w:marLeft w:val="0"/>
      <w:marRight w:val="0"/>
      <w:marTop w:val="0"/>
      <w:marBottom w:val="0"/>
      <w:divBdr>
        <w:top w:val="none" w:sz="0" w:space="0" w:color="auto"/>
        <w:left w:val="none" w:sz="0" w:space="0" w:color="auto"/>
        <w:bottom w:val="none" w:sz="0" w:space="0" w:color="auto"/>
        <w:right w:val="none" w:sz="0" w:space="0" w:color="auto"/>
      </w:divBdr>
    </w:div>
    <w:div w:id="1681807465">
      <w:bodyDiv w:val="1"/>
      <w:marLeft w:val="0"/>
      <w:marRight w:val="0"/>
      <w:marTop w:val="0"/>
      <w:marBottom w:val="0"/>
      <w:divBdr>
        <w:top w:val="none" w:sz="0" w:space="0" w:color="auto"/>
        <w:left w:val="none" w:sz="0" w:space="0" w:color="auto"/>
        <w:bottom w:val="none" w:sz="0" w:space="0" w:color="auto"/>
        <w:right w:val="none" w:sz="0" w:space="0" w:color="auto"/>
      </w:divBdr>
    </w:div>
    <w:div w:id="1682968177">
      <w:bodyDiv w:val="1"/>
      <w:marLeft w:val="0"/>
      <w:marRight w:val="0"/>
      <w:marTop w:val="0"/>
      <w:marBottom w:val="0"/>
      <w:divBdr>
        <w:top w:val="none" w:sz="0" w:space="0" w:color="auto"/>
        <w:left w:val="none" w:sz="0" w:space="0" w:color="auto"/>
        <w:bottom w:val="none" w:sz="0" w:space="0" w:color="auto"/>
        <w:right w:val="none" w:sz="0" w:space="0" w:color="auto"/>
      </w:divBdr>
      <w:divsChild>
        <w:div w:id="148327922">
          <w:marLeft w:val="0"/>
          <w:marRight w:val="0"/>
          <w:marTop w:val="0"/>
          <w:marBottom w:val="0"/>
          <w:divBdr>
            <w:top w:val="none" w:sz="0" w:space="0" w:color="auto"/>
            <w:left w:val="none" w:sz="0" w:space="0" w:color="auto"/>
            <w:bottom w:val="none" w:sz="0" w:space="0" w:color="auto"/>
            <w:right w:val="none" w:sz="0" w:space="0" w:color="auto"/>
          </w:divBdr>
          <w:divsChild>
            <w:div w:id="465321475">
              <w:marLeft w:val="0"/>
              <w:marRight w:val="0"/>
              <w:marTop w:val="0"/>
              <w:marBottom w:val="0"/>
              <w:divBdr>
                <w:top w:val="none" w:sz="0" w:space="0" w:color="auto"/>
                <w:left w:val="none" w:sz="0" w:space="0" w:color="auto"/>
                <w:bottom w:val="none" w:sz="0" w:space="0" w:color="auto"/>
                <w:right w:val="none" w:sz="0" w:space="0" w:color="auto"/>
              </w:divBdr>
              <w:divsChild>
                <w:div w:id="1923686383">
                  <w:marLeft w:val="0"/>
                  <w:marRight w:val="0"/>
                  <w:marTop w:val="0"/>
                  <w:marBottom w:val="0"/>
                  <w:divBdr>
                    <w:top w:val="none" w:sz="0" w:space="0" w:color="auto"/>
                    <w:left w:val="none" w:sz="0" w:space="0" w:color="auto"/>
                    <w:bottom w:val="none" w:sz="0" w:space="0" w:color="auto"/>
                    <w:right w:val="none" w:sz="0" w:space="0" w:color="auto"/>
                  </w:divBdr>
                  <w:divsChild>
                    <w:div w:id="1349022197">
                      <w:marLeft w:val="0"/>
                      <w:marRight w:val="0"/>
                      <w:marTop w:val="0"/>
                      <w:marBottom w:val="0"/>
                      <w:divBdr>
                        <w:top w:val="none" w:sz="0" w:space="0" w:color="auto"/>
                        <w:left w:val="none" w:sz="0" w:space="0" w:color="auto"/>
                        <w:bottom w:val="none" w:sz="0" w:space="0" w:color="auto"/>
                        <w:right w:val="none" w:sz="0" w:space="0" w:color="auto"/>
                      </w:divBdr>
                      <w:divsChild>
                        <w:div w:id="1268082777">
                          <w:marLeft w:val="0"/>
                          <w:marRight w:val="0"/>
                          <w:marTop w:val="0"/>
                          <w:marBottom w:val="0"/>
                          <w:divBdr>
                            <w:top w:val="none" w:sz="0" w:space="0" w:color="auto"/>
                            <w:left w:val="none" w:sz="0" w:space="0" w:color="auto"/>
                            <w:bottom w:val="none" w:sz="0" w:space="0" w:color="auto"/>
                            <w:right w:val="none" w:sz="0" w:space="0" w:color="auto"/>
                          </w:divBdr>
                          <w:divsChild>
                            <w:div w:id="1130132113">
                              <w:marLeft w:val="0"/>
                              <w:marRight w:val="0"/>
                              <w:marTop w:val="0"/>
                              <w:marBottom w:val="0"/>
                              <w:divBdr>
                                <w:top w:val="none" w:sz="0" w:space="0" w:color="auto"/>
                                <w:left w:val="none" w:sz="0" w:space="0" w:color="auto"/>
                                <w:bottom w:val="none" w:sz="0" w:space="0" w:color="auto"/>
                                <w:right w:val="none" w:sz="0" w:space="0" w:color="auto"/>
                              </w:divBdr>
                              <w:divsChild>
                                <w:div w:id="2022926995">
                                  <w:marLeft w:val="0"/>
                                  <w:marRight w:val="0"/>
                                  <w:marTop w:val="0"/>
                                  <w:marBottom w:val="0"/>
                                  <w:divBdr>
                                    <w:top w:val="none" w:sz="0" w:space="0" w:color="auto"/>
                                    <w:left w:val="none" w:sz="0" w:space="0" w:color="auto"/>
                                    <w:bottom w:val="none" w:sz="0" w:space="0" w:color="auto"/>
                                    <w:right w:val="none" w:sz="0" w:space="0" w:color="auto"/>
                                  </w:divBdr>
                                  <w:divsChild>
                                    <w:div w:id="6511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953697">
      <w:bodyDiv w:val="1"/>
      <w:marLeft w:val="0"/>
      <w:marRight w:val="0"/>
      <w:marTop w:val="0"/>
      <w:marBottom w:val="0"/>
      <w:divBdr>
        <w:top w:val="none" w:sz="0" w:space="0" w:color="auto"/>
        <w:left w:val="none" w:sz="0" w:space="0" w:color="auto"/>
        <w:bottom w:val="none" w:sz="0" w:space="0" w:color="auto"/>
        <w:right w:val="none" w:sz="0" w:space="0" w:color="auto"/>
      </w:divBdr>
    </w:div>
    <w:div w:id="1692993661">
      <w:bodyDiv w:val="1"/>
      <w:marLeft w:val="0"/>
      <w:marRight w:val="0"/>
      <w:marTop w:val="0"/>
      <w:marBottom w:val="0"/>
      <w:divBdr>
        <w:top w:val="none" w:sz="0" w:space="0" w:color="auto"/>
        <w:left w:val="none" w:sz="0" w:space="0" w:color="auto"/>
        <w:bottom w:val="none" w:sz="0" w:space="0" w:color="auto"/>
        <w:right w:val="none" w:sz="0" w:space="0" w:color="auto"/>
      </w:divBdr>
    </w:div>
    <w:div w:id="1694500536">
      <w:bodyDiv w:val="1"/>
      <w:marLeft w:val="0"/>
      <w:marRight w:val="0"/>
      <w:marTop w:val="0"/>
      <w:marBottom w:val="0"/>
      <w:divBdr>
        <w:top w:val="none" w:sz="0" w:space="0" w:color="auto"/>
        <w:left w:val="none" w:sz="0" w:space="0" w:color="auto"/>
        <w:bottom w:val="none" w:sz="0" w:space="0" w:color="auto"/>
        <w:right w:val="none" w:sz="0" w:space="0" w:color="auto"/>
      </w:divBdr>
    </w:div>
    <w:div w:id="1697999200">
      <w:bodyDiv w:val="1"/>
      <w:marLeft w:val="0"/>
      <w:marRight w:val="0"/>
      <w:marTop w:val="0"/>
      <w:marBottom w:val="0"/>
      <w:divBdr>
        <w:top w:val="none" w:sz="0" w:space="0" w:color="auto"/>
        <w:left w:val="none" w:sz="0" w:space="0" w:color="auto"/>
        <w:bottom w:val="none" w:sz="0" w:space="0" w:color="auto"/>
        <w:right w:val="none" w:sz="0" w:space="0" w:color="auto"/>
      </w:divBdr>
      <w:divsChild>
        <w:div w:id="1238586863">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sChild>
                <w:div w:id="146676548">
                  <w:marLeft w:val="0"/>
                  <w:marRight w:val="0"/>
                  <w:marTop w:val="0"/>
                  <w:marBottom w:val="0"/>
                  <w:divBdr>
                    <w:top w:val="none" w:sz="0" w:space="0" w:color="auto"/>
                    <w:left w:val="none" w:sz="0" w:space="0" w:color="auto"/>
                    <w:bottom w:val="none" w:sz="0" w:space="0" w:color="auto"/>
                    <w:right w:val="none" w:sz="0" w:space="0" w:color="auto"/>
                  </w:divBdr>
                  <w:divsChild>
                    <w:div w:id="1948390802">
                      <w:marLeft w:val="0"/>
                      <w:marRight w:val="0"/>
                      <w:marTop w:val="0"/>
                      <w:marBottom w:val="0"/>
                      <w:divBdr>
                        <w:top w:val="none" w:sz="0" w:space="0" w:color="auto"/>
                        <w:left w:val="none" w:sz="0" w:space="0" w:color="auto"/>
                        <w:bottom w:val="none" w:sz="0" w:space="0" w:color="auto"/>
                        <w:right w:val="none" w:sz="0" w:space="0" w:color="auto"/>
                      </w:divBdr>
                    </w:div>
                  </w:divsChild>
                </w:div>
                <w:div w:id="427192885">
                  <w:marLeft w:val="0"/>
                  <w:marRight w:val="0"/>
                  <w:marTop w:val="0"/>
                  <w:marBottom w:val="0"/>
                  <w:divBdr>
                    <w:top w:val="none" w:sz="0" w:space="0" w:color="auto"/>
                    <w:left w:val="none" w:sz="0" w:space="0" w:color="auto"/>
                    <w:bottom w:val="none" w:sz="0" w:space="0" w:color="auto"/>
                    <w:right w:val="none" w:sz="0" w:space="0" w:color="auto"/>
                  </w:divBdr>
                  <w:divsChild>
                    <w:div w:id="1708406128">
                      <w:marLeft w:val="0"/>
                      <w:marRight w:val="0"/>
                      <w:marTop w:val="0"/>
                      <w:marBottom w:val="0"/>
                      <w:divBdr>
                        <w:top w:val="none" w:sz="0" w:space="0" w:color="auto"/>
                        <w:left w:val="none" w:sz="0" w:space="0" w:color="auto"/>
                        <w:bottom w:val="none" w:sz="0" w:space="0" w:color="auto"/>
                        <w:right w:val="none" w:sz="0" w:space="0" w:color="auto"/>
                      </w:divBdr>
                      <w:divsChild>
                        <w:div w:id="1858159500">
                          <w:marLeft w:val="0"/>
                          <w:marRight w:val="0"/>
                          <w:marTop w:val="0"/>
                          <w:marBottom w:val="0"/>
                          <w:divBdr>
                            <w:top w:val="none" w:sz="0" w:space="0" w:color="auto"/>
                            <w:left w:val="none" w:sz="0" w:space="0" w:color="auto"/>
                            <w:bottom w:val="none" w:sz="0" w:space="0" w:color="auto"/>
                            <w:right w:val="none" w:sz="0" w:space="0" w:color="auto"/>
                          </w:divBdr>
                          <w:divsChild>
                            <w:div w:id="1549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60179">
      <w:bodyDiv w:val="1"/>
      <w:marLeft w:val="0"/>
      <w:marRight w:val="0"/>
      <w:marTop w:val="0"/>
      <w:marBottom w:val="0"/>
      <w:divBdr>
        <w:top w:val="none" w:sz="0" w:space="0" w:color="auto"/>
        <w:left w:val="none" w:sz="0" w:space="0" w:color="auto"/>
        <w:bottom w:val="none" w:sz="0" w:space="0" w:color="auto"/>
        <w:right w:val="none" w:sz="0" w:space="0" w:color="auto"/>
      </w:divBdr>
      <w:divsChild>
        <w:div w:id="1340546393">
          <w:marLeft w:val="0"/>
          <w:marRight w:val="0"/>
          <w:marTop w:val="0"/>
          <w:marBottom w:val="0"/>
          <w:divBdr>
            <w:top w:val="none" w:sz="0" w:space="0" w:color="auto"/>
            <w:left w:val="none" w:sz="0" w:space="0" w:color="auto"/>
            <w:bottom w:val="none" w:sz="0" w:space="0" w:color="auto"/>
            <w:right w:val="none" w:sz="0" w:space="0" w:color="auto"/>
          </w:divBdr>
          <w:divsChild>
            <w:div w:id="891426286">
              <w:marLeft w:val="0"/>
              <w:marRight w:val="0"/>
              <w:marTop w:val="0"/>
              <w:marBottom w:val="0"/>
              <w:divBdr>
                <w:top w:val="none" w:sz="0" w:space="0" w:color="auto"/>
                <w:left w:val="none" w:sz="0" w:space="0" w:color="auto"/>
                <w:bottom w:val="none" w:sz="0" w:space="0" w:color="auto"/>
                <w:right w:val="none" w:sz="0" w:space="0" w:color="auto"/>
              </w:divBdr>
              <w:divsChild>
                <w:div w:id="214244739">
                  <w:marLeft w:val="0"/>
                  <w:marRight w:val="0"/>
                  <w:marTop w:val="0"/>
                  <w:marBottom w:val="0"/>
                  <w:divBdr>
                    <w:top w:val="none" w:sz="0" w:space="0" w:color="auto"/>
                    <w:left w:val="none" w:sz="0" w:space="0" w:color="auto"/>
                    <w:bottom w:val="none" w:sz="0" w:space="0" w:color="auto"/>
                    <w:right w:val="none" w:sz="0" w:space="0" w:color="auto"/>
                  </w:divBdr>
                  <w:divsChild>
                    <w:div w:id="413941484">
                      <w:marLeft w:val="0"/>
                      <w:marRight w:val="0"/>
                      <w:marTop w:val="0"/>
                      <w:marBottom w:val="0"/>
                      <w:divBdr>
                        <w:top w:val="none" w:sz="0" w:space="0" w:color="auto"/>
                        <w:left w:val="none" w:sz="0" w:space="0" w:color="auto"/>
                        <w:bottom w:val="none" w:sz="0" w:space="0" w:color="auto"/>
                        <w:right w:val="none" w:sz="0" w:space="0" w:color="auto"/>
                      </w:divBdr>
                      <w:divsChild>
                        <w:div w:id="451438083">
                          <w:marLeft w:val="0"/>
                          <w:marRight w:val="0"/>
                          <w:marTop w:val="0"/>
                          <w:marBottom w:val="0"/>
                          <w:divBdr>
                            <w:top w:val="none" w:sz="0" w:space="0" w:color="auto"/>
                            <w:left w:val="none" w:sz="0" w:space="0" w:color="auto"/>
                            <w:bottom w:val="none" w:sz="0" w:space="0" w:color="auto"/>
                            <w:right w:val="none" w:sz="0" w:space="0" w:color="auto"/>
                          </w:divBdr>
                          <w:divsChild>
                            <w:div w:id="1391418308">
                              <w:marLeft w:val="0"/>
                              <w:marRight w:val="0"/>
                              <w:marTop w:val="0"/>
                              <w:marBottom w:val="0"/>
                              <w:divBdr>
                                <w:top w:val="none" w:sz="0" w:space="0" w:color="auto"/>
                                <w:left w:val="none" w:sz="0" w:space="0" w:color="auto"/>
                                <w:bottom w:val="none" w:sz="0" w:space="0" w:color="auto"/>
                                <w:right w:val="none" w:sz="0" w:space="0" w:color="auto"/>
                              </w:divBdr>
                              <w:divsChild>
                                <w:div w:id="166135924">
                                  <w:marLeft w:val="0"/>
                                  <w:marRight w:val="0"/>
                                  <w:marTop w:val="0"/>
                                  <w:marBottom w:val="0"/>
                                  <w:divBdr>
                                    <w:top w:val="none" w:sz="0" w:space="0" w:color="auto"/>
                                    <w:left w:val="none" w:sz="0" w:space="0" w:color="auto"/>
                                    <w:bottom w:val="none" w:sz="0" w:space="0" w:color="auto"/>
                                    <w:right w:val="none" w:sz="0" w:space="0" w:color="auto"/>
                                  </w:divBdr>
                                  <w:divsChild>
                                    <w:div w:id="4594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973091">
      <w:bodyDiv w:val="1"/>
      <w:marLeft w:val="0"/>
      <w:marRight w:val="0"/>
      <w:marTop w:val="0"/>
      <w:marBottom w:val="0"/>
      <w:divBdr>
        <w:top w:val="none" w:sz="0" w:space="0" w:color="auto"/>
        <w:left w:val="none" w:sz="0" w:space="0" w:color="auto"/>
        <w:bottom w:val="none" w:sz="0" w:space="0" w:color="auto"/>
        <w:right w:val="none" w:sz="0" w:space="0" w:color="auto"/>
      </w:divBdr>
      <w:divsChild>
        <w:div w:id="1278099633">
          <w:marLeft w:val="0"/>
          <w:marRight w:val="0"/>
          <w:marTop w:val="0"/>
          <w:marBottom w:val="0"/>
          <w:divBdr>
            <w:top w:val="none" w:sz="0" w:space="0" w:color="auto"/>
            <w:left w:val="none" w:sz="0" w:space="0" w:color="auto"/>
            <w:bottom w:val="none" w:sz="0" w:space="0" w:color="auto"/>
            <w:right w:val="none" w:sz="0" w:space="0" w:color="auto"/>
          </w:divBdr>
          <w:divsChild>
            <w:div w:id="1378507601">
              <w:marLeft w:val="0"/>
              <w:marRight w:val="0"/>
              <w:marTop w:val="0"/>
              <w:marBottom w:val="0"/>
              <w:divBdr>
                <w:top w:val="none" w:sz="0" w:space="0" w:color="auto"/>
                <w:left w:val="none" w:sz="0" w:space="0" w:color="auto"/>
                <w:bottom w:val="none" w:sz="0" w:space="0" w:color="auto"/>
                <w:right w:val="none" w:sz="0" w:space="0" w:color="auto"/>
              </w:divBdr>
              <w:divsChild>
                <w:div w:id="1005550162">
                  <w:marLeft w:val="0"/>
                  <w:marRight w:val="0"/>
                  <w:marTop w:val="0"/>
                  <w:marBottom w:val="0"/>
                  <w:divBdr>
                    <w:top w:val="none" w:sz="0" w:space="0" w:color="auto"/>
                    <w:left w:val="none" w:sz="0" w:space="0" w:color="auto"/>
                    <w:bottom w:val="none" w:sz="0" w:space="0" w:color="auto"/>
                    <w:right w:val="none" w:sz="0" w:space="0" w:color="auto"/>
                  </w:divBdr>
                  <w:divsChild>
                    <w:div w:id="1281914896">
                      <w:marLeft w:val="0"/>
                      <w:marRight w:val="0"/>
                      <w:marTop w:val="0"/>
                      <w:marBottom w:val="0"/>
                      <w:divBdr>
                        <w:top w:val="none" w:sz="0" w:space="0" w:color="auto"/>
                        <w:left w:val="none" w:sz="0" w:space="0" w:color="auto"/>
                        <w:bottom w:val="none" w:sz="0" w:space="0" w:color="auto"/>
                        <w:right w:val="none" w:sz="0" w:space="0" w:color="auto"/>
                      </w:divBdr>
                      <w:divsChild>
                        <w:div w:id="870529891">
                          <w:marLeft w:val="0"/>
                          <w:marRight w:val="0"/>
                          <w:marTop w:val="0"/>
                          <w:marBottom w:val="0"/>
                          <w:divBdr>
                            <w:top w:val="none" w:sz="0" w:space="0" w:color="auto"/>
                            <w:left w:val="none" w:sz="0" w:space="0" w:color="auto"/>
                            <w:bottom w:val="none" w:sz="0" w:space="0" w:color="auto"/>
                            <w:right w:val="none" w:sz="0" w:space="0" w:color="auto"/>
                          </w:divBdr>
                          <w:divsChild>
                            <w:div w:id="1709060931">
                              <w:marLeft w:val="0"/>
                              <w:marRight w:val="0"/>
                              <w:marTop w:val="0"/>
                              <w:marBottom w:val="0"/>
                              <w:divBdr>
                                <w:top w:val="none" w:sz="0" w:space="0" w:color="auto"/>
                                <w:left w:val="none" w:sz="0" w:space="0" w:color="auto"/>
                                <w:bottom w:val="none" w:sz="0" w:space="0" w:color="auto"/>
                                <w:right w:val="none" w:sz="0" w:space="0" w:color="auto"/>
                              </w:divBdr>
                              <w:divsChild>
                                <w:div w:id="1364214411">
                                  <w:marLeft w:val="0"/>
                                  <w:marRight w:val="0"/>
                                  <w:marTop w:val="0"/>
                                  <w:marBottom w:val="0"/>
                                  <w:divBdr>
                                    <w:top w:val="none" w:sz="0" w:space="0" w:color="auto"/>
                                    <w:left w:val="none" w:sz="0" w:space="0" w:color="auto"/>
                                    <w:bottom w:val="none" w:sz="0" w:space="0" w:color="auto"/>
                                    <w:right w:val="none" w:sz="0" w:space="0" w:color="auto"/>
                                  </w:divBdr>
                                  <w:divsChild>
                                    <w:div w:id="21290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7572">
      <w:bodyDiv w:val="1"/>
      <w:marLeft w:val="0"/>
      <w:marRight w:val="0"/>
      <w:marTop w:val="0"/>
      <w:marBottom w:val="0"/>
      <w:divBdr>
        <w:top w:val="none" w:sz="0" w:space="0" w:color="auto"/>
        <w:left w:val="none" w:sz="0" w:space="0" w:color="auto"/>
        <w:bottom w:val="none" w:sz="0" w:space="0" w:color="auto"/>
        <w:right w:val="none" w:sz="0" w:space="0" w:color="auto"/>
      </w:divBdr>
    </w:div>
    <w:div w:id="1707369580">
      <w:bodyDiv w:val="1"/>
      <w:marLeft w:val="0"/>
      <w:marRight w:val="0"/>
      <w:marTop w:val="0"/>
      <w:marBottom w:val="0"/>
      <w:divBdr>
        <w:top w:val="none" w:sz="0" w:space="0" w:color="auto"/>
        <w:left w:val="none" w:sz="0" w:space="0" w:color="auto"/>
        <w:bottom w:val="none" w:sz="0" w:space="0" w:color="auto"/>
        <w:right w:val="none" w:sz="0" w:space="0" w:color="auto"/>
      </w:divBdr>
      <w:divsChild>
        <w:div w:id="299771722">
          <w:marLeft w:val="0"/>
          <w:marRight w:val="0"/>
          <w:marTop w:val="0"/>
          <w:marBottom w:val="0"/>
          <w:divBdr>
            <w:top w:val="none" w:sz="0" w:space="0" w:color="auto"/>
            <w:left w:val="none" w:sz="0" w:space="0" w:color="auto"/>
            <w:bottom w:val="none" w:sz="0" w:space="0" w:color="auto"/>
            <w:right w:val="none" w:sz="0" w:space="0" w:color="auto"/>
          </w:divBdr>
          <w:divsChild>
            <w:div w:id="25181489">
              <w:marLeft w:val="0"/>
              <w:marRight w:val="0"/>
              <w:marTop w:val="0"/>
              <w:marBottom w:val="0"/>
              <w:divBdr>
                <w:top w:val="none" w:sz="0" w:space="0" w:color="auto"/>
                <w:left w:val="none" w:sz="0" w:space="0" w:color="auto"/>
                <w:bottom w:val="none" w:sz="0" w:space="0" w:color="auto"/>
                <w:right w:val="none" w:sz="0" w:space="0" w:color="auto"/>
              </w:divBdr>
              <w:divsChild>
                <w:div w:id="1199509995">
                  <w:marLeft w:val="0"/>
                  <w:marRight w:val="0"/>
                  <w:marTop w:val="0"/>
                  <w:marBottom w:val="0"/>
                  <w:divBdr>
                    <w:top w:val="none" w:sz="0" w:space="0" w:color="auto"/>
                    <w:left w:val="none" w:sz="0" w:space="0" w:color="auto"/>
                    <w:bottom w:val="none" w:sz="0" w:space="0" w:color="auto"/>
                    <w:right w:val="none" w:sz="0" w:space="0" w:color="auto"/>
                  </w:divBdr>
                  <w:divsChild>
                    <w:div w:id="893152465">
                      <w:marLeft w:val="0"/>
                      <w:marRight w:val="0"/>
                      <w:marTop w:val="0"/>
                      <w:marBottom w:val="0"/>
                      <w:divBdr>
                        <w:top w:val="none" w:sz="0" w:space="0" w:color="auto"/>
                        <w:left w:val="none" w:sz="0" w:space="0" w:color="auto"/>
                        <w:bottom w:val="none" w:sz="0" w:space="0" w:color="auto"/>
                        <w:right w:val="none" w:sz="0" w:space="0" w:color="auto"/>
                      </w:divBdr>
                      <w:divsChild>
                        <w:div w:id="1876624215">
                          <w:marLeft w:val="0"/>
                          <w:marRight w:val="0"/>
                          <w:marTop w:val="0"/>
                          <w:marBottom w:val="0"/>
                          <w:divBdr>
                            <w:top w:val="none" w:sz="0" w:space="0" w:color="auto"/>
                            <w:left w:val="none" w:sz="0" w:space="0" w:color="auto"/>
                            <w:bottom w:val="none" w:sz="0" w:space="0" w:color="auto"/>
                            <w:right w:val="none" w:sz="0" w:space="0" w:color="auto"/>
                          </w:divBdr>
                          <w:divsChild>
                            <w:div w:id="1816528729">
                              <w:marLeft w:val="0"/>
                              <w:marRight w:val="0"/>
                              <w:marTop w:val="0"/>
                              <w:marBottom w:val="0"/>
                              <w:divBdr>
                                <w:top w:val="none" w:sz="0" w:space="0" w:color="auto"/>
                                <w:left w:val="none" w:sz="0" w:space="0" w:color="auto"/>
                                <w:bottom w:val="none" w:sz="0" w:space="0" w:color="auto"/>
                                <w:right w:val="none" w:sz="0" w:space="0" w:color="auto"/>
                              </w:divBdr>
                              <w:divsChild>
                                <w:div w:id="1397776307">
                                  <w:marLeft w:val="0"/>
                                  <w:marRight w:val="0"/>
                                  <w:marTop w:val="0"/>
                                  <w:marBottom w:val="0"/>
                                  <w:divBdr>
                                    <w:top w:val="none" w:sz="0" w:space="0" w:color="auto"/>
                                    <w:left w:val="none" w:sz="0" w:space="0" w:color="auto"/>
                                    <w:bottom w:val="none" w:sz="0" w:space="0" w:color="auto"/>
                                    <w:right w:val="none" w:sz="0" w:space="0" w:color="auto"/>
                                  </w:divBdr>
                                  <w:divsChild>
                                    <w:div w:id="793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18063">
      <w:bodyDiv w:val="1"/>
      <w:marLeft w:val="0"/>
      <w:marRight w:val="0"/>
      <w:marTop w:val="0"/>
      <w:marBottom w:val="0"/>
      <w:divBdr>
        <w:top w:val="none" w:sz="0" w:space="0" w:color="auto"/>
        <w:left w:val="none" w:sz="0" w:space="0" w:color="auto"/>
        <w:bottom w:val="none" w:sz="0" w:space="0" w:color="auto"/>
        <w:right w:val="none" w:sz="0" w:space="0" w:color="auto"/>
      </w:divBdr>
      <w:divsChild>
        <w:div w:id="443577835">
          <w:marLeft w:val="0"/>
          <w:marRight w:val="0"/>
          <w:marTop w:val="0"/>
          <w:marBottom w:val="0"/>
          <w:divBdr>
            <w:top w:val="none" w:sz="0" w:space="0" w:color="auto"/>
            <w:left w:val="none" w:sz="0" w:space="0" w:color="auto"/>
            <w:bottom w:val="none" w:sz="0" w:space="0" w:color="auto"/>
            <w:right w:val="none" w:sz="0" w:space="0" w:color="auto"/>
          </w:divBdr>
          <w:divsChild>
            <w:div w:id="1685015484">
              <w:marLeft w:val="0"/>
              <w:marRight w:val="0"/>
              <w:marTop w:val="0"/>
              <w:marBottom w:val="0"/>
              <w:divBdr>
                <w:top w:val="none" w:sz="0" w:space="0" w:color="auto"/>
                <w:left w:val="none" w:sz="0" w:space="0" w:color="auto"/>
                <w:bottom w:val="none" w:sz="0" w:space="0" w:color="auto"/>
                <w:right w:val="none" w:sz="0" w:space="0" w:color="auto"/>
              </w:divBdr>
              <w:divsChild>
                <w:div w:id="1360812368">
                  <w:marLeft w:val="0"/>
                  <w:marRight w:val="0"/>
                  <w:marTop w:val="0"/>
                  <w:marBottom w:val="0"/>
                  <w:divBdr>
                    <w:top w:val="none" w:sz="0" w:space="0" w:color="auto"/>
                    <w:left w:val="none" w:sz="0" w:space="0" w:color="auto"/>
                    <w:bottom w:val="none" w:sz="0" w:space="0" w:color="auto"/>
                    <w:right w:val="none" w:sz="0" w:space="0" w:color="auto"/>
                  </w:divBdr>
                  <w:divsChild>
                    <w:div w:id="1108935345">
                      <w:marLeft w:val="0"/>
                      <w:marRight w:val="0"/>
                      <w:marTop w:val="0"/>
                      <w:marBottom w:val="0"/>
                      <w:divBdr>
                        <w:top w:val="none" w:sz="0" w:space="0" w:color="auto"/>
                        <w:left w:val="none" w:sz="0" w:space="0" w:color="auto"/>
                        <w:bottom w:val="none" w:sz="0" w:space="0" w:color="auto"/>
                        <w:right w:val="none" w:sz="0" w:space="0" w:color="auto"/>
                      </w:divBdr>
                    </w:div>
                  </w:divsChild>
                </w:div>
                <w:div w:id="1594512662">
                  <w:marLeft w:val="0"/>
                  <w:marRight w:val="0"/>
                  <w:marTop w:val="0"/>
                  <w:marBottom w:val="0"/>
                  <w:divBdr>
                    <w:top w:val="none" w:sz="0" w:space="0" w:color="auto"/>
                    <w:left w:val="none" w:sz="0" w:space="0" w:color="auto"/>
                    <w:bottom w:val="none" w:sz="0" w:space="0" w:color="auto"/>
                    <w:right w:val="none" w:sz="0" w:space="0" w:color="auto"/>
                  </w:divBdr>
                  <w:divsChild>
                    <w:div w:id="1121847462">
                      <w:marLeft w:val="0"/>
                      <w:marRight w:val="0"/>
                      <w:marTop w:val="0"/>
                      <w:marBottom w:val="0"/>
                      <w:divBdr>
                        <w:top w:val="none" w:sz="0" w:space="0" w:color="auto"/>
                        <w:left w:val="none" w:sz="0" w:space="0" w:color="auto"/>
                        <w:bottom w:val="none" w:sz="0" w:space="0" w:color="auto"/>
                        <w:right w:val="none" w:sz="0" w:space="0" w:color="auto"/>
                      </w:divBdr>
                      <w:divsChild>
                        <w:div w:id="1162552364">
                          <w:marLeft w:val="0"/>
                          <w:marRight w:val="0"/>
                          <w:marTop w:val="0"/>
                          <w:marBottom w:val="0"/>
                          <w:divBdr>
                            <w:top w:val="none" w:sz="0" w:space="0" w:color="auto"/>
                            <w:left w:val="none" w:sz="0" w:space="0" w:color="auto"/>
                            <w:bottom w:val="none" w:sz="0" w:space="0" w:color="auto"/>
                            <w:right w:val="none" w:sz="0" w:space="0" w:color="auto"/>
                          </w:divBdr>
                          <w:divsChild>
                            <w:div w:id="12175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072238">
      <w:bodyDiv w:val="1"/>
      <w:marLeft w:val="0"/>
      <w:marRight w:val="0"/>
      <w:marTop w:val="0"/>
      <w:marBottom w:val="0"/>
      <w:divBdr>
        <w:top w:val="none" w:sz="0" w:space="0" w:color="auto"/>
        <w:left w:val="none" w:sz="0" w:space="0" w:color="auto"/>
        <w:bottom w:val="none" w:sz="0" w:space="0" w:color="auto"/>
        <w:right w:val="none" w:sz="0" w:space="0" w:color="auto"/>
      </w:divBdr>
      <w:divsChild>
        <w:div w:id="713116203">
          <w:marLeft w:val="0"/>
          <w:marRight w:val="0"/>
          <w:marTop w:val="0"/>
          <w:marBottom w:val="0"/>
          <w:divBdr>
            <w:top w:val="none" w:sz="0" w:space="0" w:color="auto"/>
            <w:left w:val="none" w:sz="0" w:space="0" w:color="auto"/>
            <w:bottom w:val="none" w:sz="0" w:space="0" w:color="auto"/>
            <w:right w:val="none" w:sz="0" w:space="0" w:color="auto"/>
          </w:divBdr>
          <w:divsChild>
            <w:div w:id="854459450">
              <w:marLeft w:val="0"/>
              <w:marRight w:val="0"/>
              <w:marTop w:val="0"/>
              <w:marBottom w:val="0"/>
              <w:divBdr>
                <w:top w:val="none" w:sz="0" w:space="0" w:color="auto"/>
                <w:left w:val="none" w:sz="0" w:space="0" w:color="auto"/>
                <w:bottom w:val="none" w:sz="0" w:space="0" w:color="auto"/>
                <w:right w:val="none" w:sz="0" w:space="0" w:color="auto"/>
              </w:divBdr>
              <w:divsChild>
                <w:div w:id="787428210">
                  <w:marLeft w:val="0"/>
                  <w:marRight w:val="0"/>
                  <w:marTop w:val="0"/>
                  <w:marBottom w:val="0"/>
                  <w:divBdr>
                    <w:top w:val="none" w:sz="0" w:space="0" w:color="auto"/>
                    <w:left w:val="none" w:sz="0" w:space="0" w:color="auto"/>
                    <w:bottom w:val="none" w:sz="0" w:space="0" w:color="auto"/>
                    <w:right w:val="none" w:sz="0" w:space="0" w:color="auto"/>
                  </w:divBdr>
                  <w:divsChild>
                    <w:div w:id="623923574">
                      <w:marLeft w:val="0"/>
                      <w:marRight w:val="0"/>
                      <w:marTop w:val="0"/>
                      <w:marBottom w:val="0"/>
                      <w:divBdr>
                        <w:top w:val="none" w:sz="0" w:space="0" w:color="auto"/>
                        <w:left w:val="none" w:sz="0" w:space="0" w:color="auto"/>
                        <w:bottom w:val="none" w:sz="0" w:space="0" w:color="auto"/>
                        <w:right w:val="none" w:sz="0" w:space="0" w:color="auto"/>
                      </w:divBdr>
                      <w:divsChild>
                        <w:div w:id="1727680745">
                          <w:marLeft w:val="0"/>
                          <w:marRight w:val="0"/>
                          <w:marTop w:val="0"/>
                          <w:marBottom w:val="0"/>
                          <w:divBdr>
                            <w:top w:val="none" w:sz="0" w:space="0" w:color="auto"/>
                            <w:left w:val="none" w:sz="0" w:space="0" w:color="auto"/>
                            <w:bottom w:val="none" w:sz="0" w:space="0" w:color="auto"/>
                            <w:right w:val="none" w:sz="0" w:space="0" w:color="auto"/>
                          </w:divBdr>
                          <w:divsChild>
                            <w:div w:id="837423481">
                              <w:marLeft w:val="0"/>
                              <w:marRight w:val="0"/>
                              <w:marTop w:val="0"/>
                              <w:marBottom w:val="0"/>
                              <w:divBdr>
                                <w:top w:val="none" w:sz="0" w:space="0" w:color="auto"/>
                                <w:left w:val="none" w:sz="0" w:space="0" w:color="auto"/>
                                <w:bottom w:val="none" w:sz="0" w:space="0" w:color="auto"/>
                                <w:right w:val="none" w:sz="0" w:space="0" w:color="auto"/>
                              </w:divBdr>
                              <w:divsChild>
                                <w:div w:id="467631724">
                                  <w:marLeft w:val="0"/>
                                  <w:marRight w:val="0"/>
                                  <w:marTop w:val="0"/>
                                  <w:marBottom w:val="0"/>
                                  <w:divBdr>
                                    <w:top w:val="none" w:sz="0" w:space="0" w:color="auto"/>
                                    <w:left w:val="none" w:sz="0" w:space="0" w:color="auto"/>
                                    <w:bottom w:val="none" w:sz="0" w:space="0" w:color="auto"/>
                                    <w:right w:val="none" w:sz="0" w:space="0" w:color="auto"/>
                                  </w:divBdr>
                                  <w:divsChild>
                                    <w:div w:id="580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340019">
      <w:bodyDiv w:val="1"/>
      <w:marLeft w:val="0"/>
      <w:marRight w:val="0"/>
      <w:marTop w:val="0"/>
      <w:marBottom w:val="0"/>
      <w:divBdr>
        <w:top w:val="none" w:sz="0" w:space="0" w:color="auto"/>
        <w:left w:val="none" w:sz="0" w:space="0" w:color="auto"/>
        <w:bottom w:val="none" w:sz="0" w:space="0" w:color="auto"/>
        <w:right w:val="none" w:sz="0" w:space="0" w:color="auto"/>
      </w:divBdr>
    </w:div>
    <w:div w:id="1736389378">
      <w:bodyDiv w:val="1"/>
      <w:marLeft w:val="0"/>
      <w:marRight w:val="0"/>
      <w:marTop w:val="0"/>
      <w:marBottom w:val="0"/>
      <w:divBdr>
        <w:top w:val="none" w:sz="0" w:space="0" w:color="auto"/>
        <w:left w:val="none" w:sz="0" w:space="0" w:color="auto"/>
        <w:bottom w:val="none" w:sz="0" w:space="0" w:color="auto"/>
        <w:right w:val="none" w:sz="0" w:space="0" w:color="auto"/>
      </w:divBdr>
    </w:div>
    <w:div w:id="1743600179">
      <w:bodyDiv w:val="1"/>
      <w:marLeft w:val="0"/>
      <w:marRight w:val="0"/>
      <w:marTop w:val="0"/>
      <w:marBottom w:val="0"/>
      <w:divBdr>
        <w:top w:val="none" w:sz="0" w:space="0" w:color="auto"/>
        <w:left w:val="none" w:sz="0" w:space="0" w:color="auto"/>
        <w:bottom w:val="none" w:sz="0" w:space="0" w:color="auto"/>
        <w:right w:val="none" w:sz="0" w:space="0" w:color="auto"/>
      </w:divBdr>
    </w:div>
    <w:div w:id="1746226545">
      <w:bodyDiv w:val="1"/>
      <w:marLeft w:val="0"/>
      <w:marRight w:val="0"/>
      <w:marTop w:val="0"/>
      <w:marBottom w:val="0"/>
      <w:divBdr>
        <w:top w:val="none" w:sz="0" w:space="0" w:color="auto"/>
        <w:left w:val="none" w:sz="0" w:space="0" w:color="auto"/>
        <w:bottom w:val="none" w:sz="0" w:space="0" w:color="auto"/>
        <w:right w:val="none" w:sz="0" w:space="0" w:color="auto"/>
      </w:divBdr>
    </w:div>
    <w:div w:id="1749575197">
      <w:bodyDiv w:val="1"/>
      <w:marLeft w:val="0"/>
      <w:marRight w:val="0"/>
      <w:marTop w:val="0"/>
      <w:marBottom w:val="0"/>
      <w:divBdr>
        <w:top w:val="none" w:sz="0" w:space="0" w:color="auto"/>
        <w:left w:val="none" w:sz="0" w:space="0" w:color="auto"/>
        <w:bottom w:val="none" w:sz="0" w:space="0" w:color="auto"/>
        <w:right w:val="none" w:sz="0" w:space="0" w:color="auto"/>
      </w:divBdr>
    </w:div>
    <w:div w:id="1749883275">
      <w:bodyDiv w:val="1"/>
      <w:marLeft w:val="0"/>
      <w:marRight w:val="0"/>
      <w:marTop w:val="0"/>
      <w:marBottom w:val="0"/>
      <w:divBdr>
        <w:top w:val="none" w:sz="0" w:space="0" w:color="auto"/>
        <w:left w:val="none" w:sz="0" w:space="0" w:color="auto"/>
        <w:bottom w:val="none" w:sz="0" w:space="0" w:color="auto"/>
        <w:right w:val="none" w:sz="0" w:space="0" w:color="auto"/>
      </w:divBdr>
    </w:div>
    <w:div w:id="1757896284">
      <w:bodyDiv w:val="1"/>
      <w:marLeft w:val="0"/>
      <w:marRight w:val="0"/>
      <w:marTop w:val="0"/>
      <w:marBottom w:val="0"/>
      <w:divBdr>
        <w:top w:val="none" w:sz="0" w:space="0" w:color="auto"/>
        <w:left w:val="none" w:sz="0" w:space="0" w:color="auto"/>
        <w:bottom w:val="none" w:sz="0" w:space="0" w:color="auto"/>
        <w:right w:val="none" w:sz="0" w:space="0" w:color="auto"/>
      </w:divBdr>
      <w:divsChild>
        <w:div w:id="1111969677">
          <w:marLeft w:val="0"/>
          <w:marRight w:val="0"/>
          <w:marTop w:val="0"/>
          <w:marBottom w:val="0"/>
          <w:divBdr>
            <w:top w:val="none" w:sz="0" w:space="0" w:color="auto"/>
            <w:left w:val="none" w:sz="0" w:space="0" w:color="auto"/>
            <w:bottom w:val="none" w:sz="0" w:space="0" w:color="auto"/>
            <w:right w:val="none" w:sz="0" w:space="0" w:color="auto"/>
          </w:divBdr>
          <w:divsChild>
            <w:div w:id="1698964748">
              <w:marLeft w:val="0"/>
              <w:marRight w:val="0"/>
              <w:marTop w:val="0"/>
              <w:marBottom w:val="0"/>
              <w:divBdr>
                <w:top w:val="none" w:sz="0" w:space="0" w:color="auto"/>
                <w:left w:val="none" w:sz="0" w:space="0" w:color="auto"/>
                <w:bottom w:val="none" w:sz="0" w:space="0" w:color="auto"/>
                <w:right w:val="none" w:sz="0" w:space="0" w:color="auto"/>
              </w:divBdr>
              <w:divsChild>
                <w:div w:id="1733577253">
                  <w:marLeft w:val="0"/>
                  <w:marRight w:val="0"/>
                  <w:marTop w:val="0"/>
                  <w:marBottom w:val="0"/>
                  <w:divBdr>
                    <w:top w:val="none" w:sz="0" w:space="0" w:color="auto"/>
                    <w:left w:val="none" w:sz="0" w:space="0" w:color="auto"/>
                    <w:bottom w:val="none" w:sz="0" w:space="0" w:color="auto"/>
                    <w:right w:val="none" w:sz="0" w:space="0" w:color="auto"/>
                  </w:divBdr>
                  <w:divsChild>
                    <w:div w:id="1311783676">
                      <w:marLeft w:val="0"/>
                      <w:marRight w:val="0"/>
                      <w:marTop w:val="0"/>
                      <w:marBottom w:val="0"/>
                      <w:divBdr>
                        <w:top w:val="none" w:sz="0" w:space="0" w:color="auto"/>
                        <w:left w:val="none" w:sz="0" w:space="0" w:color="auto"/>
                        <w:bottom w:val="none" w:sz="0" w:space="0" w:color="auto"/>
                        <w:right w:val="none" w:sz="0" w:space="0" w:color="auto"/>
                      </w:divBdr>
                      <w:divsChild>
                        <w:div w:id="1938102609">
                          <w:marLeft w:val="0"/>
                          <w:marRight w:val="0"/>
                          <w:marTop w:val="0"/>
                          <w:marBottom w:val="0"/>
                          <w:divBdr>
                            <w:top w:val="none" w:sz="0" w:space="0" w:color="auto"/>
                            <w:left w:val="none" w:sz="0" w:space="0" w:color="auto"/>
                            <w:bottom w:val="none" w:sz="0" w:space="0" w:color="auto"/>
                            <w:right w:val="none" w:sz="0" w:space="0" w:color="auto"/>
                          </w:divBdr>
                          <w:divsChild>
                            <w:div w:id="6505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0962">
                  <w:marLeft w:val="0"/>
                  <w:marRight w:val="0"/>
                  <w:marTop w:val="0"/>
                  <w:marBottom w:val="0"/>
                  <w:divBdr>
                    <w:top w:val="none" w:sz="0" w:space="0" w:color="auto"/>
                    <w:left w:val="none" w:sz="0" w:space="0" w:color="auto"/>
                    <w:bottom w:val="none" w:sz="0" w:space="0" w:color="auto"/>
                    <w:right w:val="none" w:sz="0" w:space="0" w:color="auto"/>
                  </w:divBdr>
                  <w:divsChild>
                    <w:div w:id="367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259101">
      <w:bodyDiv w:val="1"/>
      <w:marLeft w:val="0"/>
      <w:marRight w:val="0"/>
      <w:marTop w:val="0"/>
      <w:marBottom w:val="0"/>
      <w:divBdr>
        <w:top w:val="none" w:sz="0" w:space="0" w:color="auto"/>
        <w:left w:val="none" w:sz="0" w:space="0" w:color="auto"/>
        <w:bottom w:val="none" w:sz="0" w:space="0" w:color="auto"/>
        <w:right w:val="none" w:sz="0" w:space="0" w:color="auto"/>
      </w:divBdr>
    </w:div>
    <w:div w:id="1772891003">
      <w:bodyDiv w:val="1"/>
      <w:marLeft w:val="0"/>
      <w:marRight w:val="0"/>
      <w:marTop w:val="0"/>
      <w:marBottom w:val="0"/>
      <w:divBdr>
        <w:top w:val="none" w:sz="0" w:space="0" w:color="auto"/>
        <w:left w:val="none" w:sz="0" w:space="0" w:color="auto"/>
        <w:bottom w:val="none" w:sz="0" w:space="0" w:color="auto"/>
        <w:right w:val="none" w:sz="0" w:space="0" w:color="auto"/>
      </w:divBdr>
      <w:divsChild>
        <w:div w:id="1527019631">
          <w:marLeft w:val="0"/>
          <w:marRight w:val="0"/>
          <w:marTop w:val="0"/>
          <w:marBottom w:val="0"/>
          <w:divBdr>
            <w:top w:val="none" w:sz="0" w:space="0" w:color="auto"/>
            <w:left w:val="none" w:sz="0" w:space="0" w:color="auto"/>
            <w:bottom w:val="none" w:sz="0" w:space="0" w:color="auto"/>
            <w:right w:val="none" w:sz="0" w:space="0" w:color="auto"/>
          </w:divBdr>
          <w:divsChild>
            <w:div w:id="604728927">
              <w:marLeft w:val="0"/>
              <w:marRight w:val="0"/>
              <w:marTop w:val="0"/>
              <w:marBottom w:val="0"/>
              <w:divBdr>
                <w:top w:val="none" w:sz="0" w:space="0" w:color="auto"/>
                <w:left w:val="none" w:sz="0" w:space="0" w:color="auto"/>
                <w:bottom w:val="none" w:sz="0" w:space="0" w:color="auto"/>
                <w:right w:val="none" w:sz="0" w:space="0" w:color="auto"/>
              </w:divBdr>
              <w:divsChild>
                <w:div w:id="293559954">
                  <w:marLeft w:val="0"/>
                  <w:marRight w:val="0"/>
                  <w:marTop w:val="0"/>
                  <w:marBottom w:val="0"/>
                  <w:divBdr>
                    <w:top w:val="none" w:sz="0" w:space="0" w:color="auto"/>
                    <w:left w:val="none" w:sz="0" w:space="0" w:color="auto"/>
                    <w:bottom w:val="none" w:sz="0" w:space="0" w:color="auto"/>
                    <w:right w:val="none" w:sz="0" w:space="0" w:color="auto"/>
                  </w:divBdr>
                  <w:divsChild>
                    <w:div w:id="321202052">
                      <w:marLeft w:val="0"/>
                      <w:marRight w:val="0"/>
                      <w:marTop w:val="0"/>
                      <w:marBottom w:val="0"/>
                      <w:divBdr>
                        <w:top w:val="none" w:sz="0" w:space="0" w:color="auto"/>
                        <w:left w:val="none" w:sz="0" w:space="0" w:color="auto"/>
                        <w:bottom w:val="none" w:sz="0" w:space="0" w:color="auto"/>
                        <w:right w:val="none" w:sz="0" w:space="0" w:color="auto"/>
                      </w:divBdr>
                      <w:divsChild>
                        <w:div w:id="1441491559">
                          <w:marLeft w:val="0"/>
                          <w:marRight w:val="0"/>
                          <w:marTop w:val="0"/>
                          <w:marBottom w:val="0"/>
                          <w:divBdr>
                            <w:top w:val="none" w:sz="0" w:space="0" w:color="auto"/>
                            <w:left w:val="none" w:sz="0" w:space="0" w:color="auto"/>
                            <w:bottom w:val="none" w:sz="0" w:space="0" w:color="auto"/>
                            <w:right w:val="none" w:sz="0" w:space="0" w:color="auto"/>
                          </w:divBdr>
                          <w:divsChild>
                            <w:div w:id="1464928012">
                              <w:marLeft w:val="0"/>
                              <w:marRight w:val="0"/>
                              <w:marTop w:val="0"/>
                              <w:marBottom w:val="0"/>
                              <w:divBdr>
                                <w:top w:val="none" w:sz="0" w:space="0" w:color="auto"/>
                                <w:left w:val="none" w:sz="0" w:space="0" w:color="auto"/>
                                <w:bottom w:val="none" w:sz="0" w:space="0" w:color="auto"/>
                                <w:right w:val="none" w:sz="0" w:space="0" w:color="auto"/>
                              </w:divBdr>
                              <w:divsChild>
                                <w:div w:id="621766028">
                                  <w:marLeft w:val="0"/>
                                  <w:marRight w:val="0"/>
                                  <w:marTop w:val="0"/>
                                  <w:marBottom w:val="0"/>
                                  <w:divBdr>
                                    <w:top w:val="none" w:sz="0" w:space="0" w:color="auto"/>
                                    <w:left w:val="none" w:sz="0" w:space="0" w:color="auto"/>
                                    <w:bottom w:val="none" w:sz="0" w:space="0" w:color="auto"/>
                                    <w:right w:val="none" w:sz="0" w:space="0" w:color="auto"/>
                                  </w:divBdr>
                                  <w:divsChild>
                                    <w:div w:id="4146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09503">
      <w:bodyDiv w:val="1"/>
      <w:marLeft w:val="0"/>
      <w:marRight w:val="0"/>
      <w:marTop w:val="0"/>
      <w:marBottom w:val="0"/>
      <w:divBdr>
        <w:top w:val="none" w:sz="0" w:space="0" w:color="auto"/>
        <w:left w:val="none" w:sz="0" w:space="0" w:color="auto"/>
        <w:bottom w:val="none" w:sz="0" w:space="0" w:color="auto"/>
        <w:right w:val="none" w:sz="0" w:space="0" w:color="auto"/>
      </w:divBdr>
    </w:div>
    <w:div w:id="1796288233">
      <w:bodyDiv w:val="1"/>
      <w:marLeft w:val="0"/>
      <w:marRight w:val="0"/>
      <w:marTop w:val="0"/>
      <w:marBottom w:val="0"/>
      <w:divBdr>
        <w:top w:val="none" w:sz="0" w:space="0" w:color="auto"/>
        <w:left w:val="none" w:sz="0" w:space="0" w:color="auto"/>
        <w:bottom w:val="none" w:sz="0" w:space="0" w:color="auto"/>
        <w:right w:val="none" w:sz="0" w:space="0" w:color="auto"/>
      </w:divBdr>
      <w:divsChild>
        <w:div w:id="952058687">
          <w:marLeft w:val="0"/>
          <w:marRight w:val="0"/>
          <w:marTop w:val="0"/>
          <w:marBottom w:val="0"/>
          <w:divBdr>
            <w:top w:val="none" w:sz="0" w:space="0" w:color="auto"/>
            <w:left w:val="none" w:sz="0" w:space="0" w:color="auto"/>
            <w:bottom w:val="none" w:sz="0" w:space="0" w:color="auto"/>
            <w:right w:val="none" w:sz="0" w:space="0" w:color="auto"/>
          </w:divBdr>
          <w:divsChild>
            <w:div w:id="1897473618">
              <w:marLeft w:val="0"/>
              <w:marRight w:val="0"/>
              <w:marTop w:val="0"/>
              <w:marBottom w:val="0"/>
              <w:divBdr>
                <w:top w:val="none" w:sz="0" w:space="0" w:color="auto"/>
                <w:left w:val="none" w:sz="0" w:space="0" w:color="auto"/>
                <w:bottom w:val="none" w:sz="0" w:space="0" w:color="auto"/>
                <w:right w:val="none" w:sz="0" w:space="0" w:color="auto"/>
              </w:divBdr>
              <w:divsChild>
                <w:div w:id="52244593">
                  <w:marLeft w:val="0"/>
                  <w:marRight w:val="0"/>
                  <w:marTop w:val="0"/>
                  <w:marBottom w:val="0"/>
                  <w:divBdr>
                    <w:top w:val="none" w:sz="0" w:space="0" w:color="auto"/>
                    <w:left w:val="none" w:sz="0" w:space="0" w:color="auto"/>
                    <w:bottom w:val="none" w:sz="0" w:space="0" w:color="auto"/>
                    <w:right w:val="none" w:sz="0" w:space="0" w:color="auto"/>
                  </w:divBdr>
                  <w:divsChild>
                    <w:div w:id="517742297">
                      <w:marLeft w:val="0"/>
                      <w:marRight w:val="0"/>
                      <w:marTop w:val="0"/>
                      <w:marBottom w:val="0"/>
                      <w:divBdr>
                        <w:top w:val="none" w:sz="0" w:space="0" w:color="auto"/>
                        <w:left w:val="none" w:sz="0" w:space="0" w:color="auto"/>
                        <w:bottom w:val="none" w:sz="0" w:space="0" w:color="auto"/>
                        <w:right w:val="none" w:sz="0" w:space="0" w:color="auto"/>
                      </w:divBdr>
                      <w:divsChild>
                        <w:div w:id="724061010">
                          <w:marLeft w:val="0"/>
                          <w:marRight w:val="0"/>
                          <w:marTop w:val="0"/>
                          <w:marBottom w:val="0"/>
                          <w:divBdr>
                            <w:top w:val="none" w:sz="0" w:space="0" w:color="auto"/>
                            <w:left w:val="none" w:sz="0" w:space="0" w:color="auto"/>
                            <w:bottom w:val="none" w:sz="0" w:space="0" w:color="auto"/>
                            <w:right w:val="none" w:sz="0" w:space="0" w:color="auto"/>
                          </w:divBdr>
                          <w:divsChild>
                            <w:div w:id="127673331">
                              <w:marLeft w:val="0"/>
                              <w:marRight w:val="0"/>
                              <w:marTop w:val="0"/>
                              <w:marBottom w:val="0"/>
                              <w:divBdr>
                                <w:top w:val="none" w:sz="0" w:space="0" w:color="auto"/>
                                <w:left w:val="none" w:sz="0" w:space="0" w:color="auto"/>
                                <w:bottom w:val="none" w:sz="0" w:space="0" w:color="auto"/>
                                <w:right w:val="none" w:sz="0" w:space="0" w:color="auto"/>
                              </w:divBdr>
                              <w:divsChild>
                                <w:div w:id="86077158">
                                  <w:marLeft w:val="0"/>
                                  <w:marRight w:val="0"/>
                                  <w:marTop w:val="0"/>
                                  <w:marBottom w:val="0"/>
                                  <w:divBdr>
                                    <w:top w:val="none" w:sz="0" w:space="0" w:color="auto"/>
                                    <w:left w:val="none" w:sz="0" w:space="0" w:color="auto"/>
                                    <w:bottom w:val="none" w:sz="0" w:space="0" w:color="auto"/>
                                    <w:right w:val="none" w:sz="0" w:space="0" w:color="auto"/>
                                  </w:divBdr>
                                  <w:divsChild>
                                    <w:div w:id="8262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060484">
      <w:bodyDiv w:val="1"/>
      <w:marLeft w:val="0"/>
      <w:marRight w:val="0"/>
      <w:marTop w:val="0"/>
      <w:marBottom w:val="0"/>
      <w:divBdr>
        <w:top w:val="none" w:sz="0" w:space="0" w:color="auto"/>
        <w:left w:val="none" w:sz="0" w:space="0" w:color="auto"/>
        <w:bottom w:val="none" w:sz="0" w:space="0" w:color="auto"/>
        <w:right w:val="none" w:sz="0" w:space="0" w:color="auto"/>
      </w:divBdr>
      <w:divsChild>
        <w:div w:id="259727031">
          <w:marLeft w:val="0"/>
          <w:marRight w:val="0"/>
          <w:marTop w:val="0"/>
          <w:marBottom w:val="0"/>
          <w:divBdr>
            <w:top w:val="none" w:sz="0" w:space="0" w:color="auto"/>
            <w:left w:val="none" w:sz="0" w:space="0" w:color="auto"/>
            <w:bottom w:val="none" w:sz="0" w:space="0" w:color="auto"/>
            <w:right w:val="none" w:sz="0" w:space="0" w:color="auto"/>
          </w:divBdr>
          <w:divsChild>
            <w:div w:id="740910898">
              <w:marLeft w:val="0"/>
              <w:marRight w:val="0"/>
              <w:marTop w:val="0"/>
              <w:marBottom w:val="0"/>
              <w:divBdr>
                <w:top w:val="none" w:sz="0" w:space="0" w:color="auto"/>
                <w:left w:val="none" w:sz="0" w:space="0" w:color="auto"/>
                <w:bottom w:val="none" w:sz="0" w:space="0" w:color="auto"/>
                <w:right w:val="none" w:sz="0" w:space="0" w:color="auto"/>
              </w:divBdr>
              <w:divsChild>
                <w:div w:id="1692485765">
                  <w:marLeft w:val="0"/>
                  <w:marRight w:val="0"/>
                  <w:marTop w:val="0"/>
                  <w:marBottom w:val="0"/>
                  <w:divBdr>
                    <w:top w:val="none" w:sz="0" w:space="0" w:color="auto"/>
                    <w:left w:val="none" w:sz="0" w:space="0" w:color="auto"/>
                    <w:bottom w:val="none" w:sz="0" w:space="0" w:color="auto"/>
                    <w:right w:val="none" w:sz="0" w:space="0" w:color="auto"/>
                  </w:divBdr>
                  <w:divsChild>
                    <w:div w:id="636103228">
                      <w:marLeft w:val="0"/>
                      <w:marRight w:val="0"/>
                      <w:marTop w:val="0"/>
                      <w:marBottom w:val="0"/>
                      <w:divBdr>
                        <w:top w:val="none" w:sz="0" w:space="0" w:color="auto"/>
                        <w:left w:val="none" w:sz="0" w:space="0" w:color="auto"/>
                        <w:bottom w:val="none" w:sz="0" w:space="0" w:color="auto"/>
                        <w:right w:val="none" w:sz="0" w:space="0" w:color="auto"/>
                      </w:divBdr>
                      <w:divsChild>
                        <w:div w:id="273366498">
                          <w:marLeft w:val="0"/>
                          <w:marRight w:val="0"/>
                          <w:marTop w:val="0"/>
                          <w:marBottom w:val="0"/>
                          <w:divBdr>
                            <w:top w:val="none" w:sz="0" w:space="0" w:color="auto"/>
                            <w:left w:val="none" w:sz="0" w:space="0" w:color="auto"/>
                            <w:bottom w:val="none" w:sz="0" w:space="0" w:color="auto"/>
                            <w:right w:val="none" w:sz="0" w:space="0" w:color="auto"/>
                          </w:divBdr>
                          <w:divsChild>
                            <w:div w:id="153298713">
                              <w:marLeft w:val="0"/>
                              <w:marRight w:val="0"/>
                              <w:marTop w:val="0"/>
                              <w:marBottom w:val="0"/>
                              <w:divBdr>
                                <w:top w:val="none" w:sz="0" w:space="0" w:color="auto"/>
                                <w:left w:val="none" w:sz="0" w:space="0" w:color="auto"/>
                                <w:bottom w:val="none" w:sz="0" w:space="0" w:color="auto"/>
                                <w:right w:val="none" w:sz="0" w:space="0" w:color="auto"/>
                              </w:divBdr>
                              <w:divsChild>
                                <w:div w:id="836002363">
                                  <w:marLeft w:val="0"/>
                                  <w:marRight w:val="0"/>
                                  <w:marTop w:val="0"/>
                                  <w:marBottom w:val="0"/>
                                  <w:divBdr>
                                    <w:top w:val="none" w:sz="0" w:space="0" w:color="auto"/>
                                    <w:left w:val="none" w:sz="0" w:space="0" w:color="auto"/>
                                    <w:bottom w:val="none" w:sz="0" w:space="0" w:color="auto"/>
                                    <w:right w:val="none" w:sz="0" w:space="0" w:color="auto"/>
                                  </w:divBdr>
                                  <w:divsChild>
                                    <w:div w:id="672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421229">
      <w:bodyDiv w:val="1"/>
      <w:marLeft w:val="0"/>
      <w:marRight w:val="0"/>
      <w:marTop w:val="0"/>
      <w:marBottom w:val="0"/>
      <w:divBdr>
        <w:top w:val="none" w:sz="0" w:space="0" w:color="auto"/>
        <w:left w:val="none" w:sz="0" w:space="0" w:color="auto"/>
        <w:bottom w:val="none" w:sz="0" w:space="0" w:color="auto"/>
        <w:right w:val="none" w:sz="0" w:space="0" w:color="auto"/>
      </w:divBdr>
    </w:div>
    <w:div w:id="1813475395">
      <w:bodyDiv w:val="1"/>
      <w:marLeft w:val="0"/>
      <w:marRight w:val="0"/>
      <w:marTop w:val="0"/>
      <w:marBottom w:val="0"/>
      <w:divBdr>
        <w:top w:val="none" w:sz="0" w:space="0" w:color="auto"/>
        <w:left w:val="none" w:sz="0" w:space="0" w:color="auto"/>
        <w:bottom w:val="none" w:sz="0" w:space="0" w:color="auto"/>
        <w:right w:val="none" w:sz="0" w:space="0" w:color="auto"/>
      </w:divBdr>
      <w:divsChild>
        <w:div w:id="1805079974">
          <w:marLeft w:val="0"/>
          <w:marRight w:val="0"/>
          <w:marTop w:val="0"/>
          <w:marBottom w:val="0"/>
          <w:divBdr>
            <w:top w:val="none" w:sz="0" w:space="0" w:color="auto"/>
            <w:left w:val="none" w:sz="0" w:space="0" w:color="auto"/>
            <w:bottom w:val="none" w:sz="0" w:space="0" w:color="auto"/>
            <w:right w:val="none" w:sz="0" w:space="0" w:color="auto"/>
          </w:divBdr>
          <w:divsChild>
            <w:div w:id="1846171547">
              <w:marLeft w:val="0"/>
              <w:marRight w:val="0"/>
              <w:marTop w:val="0"/>
              <w:marBottom w:val="0"/>
              <w:divBdr>
                <w:top w:val="none" w:sz="0" w:space="0" w:color="auto"/>
                <w:left w:val="none" w:sz="0" w:space="0" w:color="auto"/>
                <w:bottom w:val="none" w:sz="0" w:space="0" w:color="auto"/>
                <w:right w:val="none" w:sz="0" w:space="0" w:color="auto"/>
              </w:divBdr>
              <w:divsChild>
                <w:div w:id="175971246">
                  <w:marLeft w:val="0"/>
                  <w:marRight w:val="0"/>
                  <w:marTop w:val="0"/>
                  <w:marBottom w:val="0"/>
                  <w:divBdr>
                    <w:top w:val="none" w:sz="0" w:space="0" w:color="auto"/>
                    <w:left w:val="none" w:sz="0" w:space="0" w:color="auto"/>
                    <w:bottom w:val="none" w:sz="0" w:space="0" w:color="auto"/>
                    <w:right w:val="none" w:sz="0" w:space="0" w:color="auto"/>
                  </w:divBdr>
                  <w:divsChild>
                    <w:div w:id="1561138788">
                      <w:marLeft w:val="0"/>
                      <w:marRight w:val="0"/>
                      <w:marTop w:val="0"/>
                      <w:marBottom w:val="0"/>
                      <w:divBdr>
                        <w:top w:val="none" w:sz="0" w:space="0" w:color="auto"/>
                        <w:left w:val="none" w:sz="0" w:space="0" w:color="auto"/>
                        <w:bottom w:val="none" w:sz="0" w:space="0" w:color="auto"/>
                        <w:right w:val="none" w:sz="0" w:space="0" w:color="auto"/>
                      </w:divBdr>
                    </w:div>
                  </w:divsChild>
                </w:div>
                <w:div w:id="1229147574">
                  <w:marLeft w:val="0"/>
                  <w:marRight w:val="0"/>
                  <w:marTop w:val="0"/>
                  <w:marBottom w:val="0"/>
                  <w:divBdr>
                    <w:top w:val="none" w:sz="0" w:space="0" w:color="auto"/>
                    <w:left w:val="none" w:sz="0" w:space="0" w:color="auto"/>
                    <w:bottom w:val="none" w:sz="0" w:space="0" w:color="auto"/>
                    <w:right w:val="none" w:sz="0" w:space="0" w:color="auto"/>
                  </w:divBdr>
                  <w:divsChild>
                    <w:div w:id="339893647">
                      <w:marLeft w:val="0"/>
                      <w:marRight w:val="0"/>
                      <w:marTop w:val="0"/>
                      <w:marBottom w:val="0"/>
                      <w:divBdr>
                        <w:top w:val="none" w:sz="0" w:space="0" w:color="auto"/>
                        <w:left w:val="none" w:sz="0" w:space="0" w:color="auto"/>
                        <w:bottom w:val="none" w:sz="0" w:space="0" w:color="auto"/>
                        <w:right w:val="none" w:sz="0" w:space="0" w:color="auto"/>
                      </w:divBdr>
                      <w:divsChild>
                        <w:div w:id="1545168974">
                          <w:marLeft w:val="0"/>
                          <w:marRight w:val="0"/>
                          <w:marTop w:val="0"/>
                          <w:marBottom w:val="0"/>
                          <w:divBdr>
                            <w:top w:val="none" w:sz="0" w:space="0" w:color="auto"/>
                            <w:left w:val="none" w:sz="0" w:space="0" w:color="auto"/>
                            <w:bottom w:val="none" w:sz="0" w:space="0" w:color="auto"/>
                            <w:right w:val="none" w:sz="0" w:space="0" w:color="auto"/>
                          </w:divBdr>
                          <w:divsChild>
                            <w:div w:id="20740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102511">
      <w:bodyDiv w:val="1"/>
      <w:marLeft w:val="0"/>
      <w:marRight w:val="0"/>
      <w:marTop w:val="0"/>
      <w:marBottom w:val="0"/>
      <w:divBdr>
        <w:top w:val="none" w:sz="0" w:space="0" w:color="auto"/>
        <w:left w:val="none" w:sz="0" w:space="0" w:color="auto"/>
        <w:bottom w:val="none" w:sz="0" w:space="0" w:color="auto"/>
        <w:right w:val="none" w:sz="0" w:space="0" w:color="auto"/>
      </w:divBdr>
      <w:divsChild>
        <w:div w:id="1565489013">
          <w:marLeft w:val="0"/>
          <w:marRight w:val="0"/>
          <w:marTop w:val="0"/>
          <w:marBottom w:val="0"/>
          <w:divBdr>
            <w:top w:val="none" w:sz="0" w:space="0" w:color="auto"/>
            <w:left w:val="none" w:sz="0" w:space="0" w:color="auto"/>
            <w:bottom w:val="none" w:sz="0" w:space="0" w:color="auto"/>
            <w:right w:val="none" w:sz="0" w:space="0" w:color="auto"/>
          </w:divBdr>
          <w:divsChild>
            <w:div w:id="509225365">
              <w:marLeft w:val="0"/>
              <w:marRight w:val="0"/>
              <w:marTop w:val="0"/>
              <w:marBottom w:val="0"/>
              <w:divBdr>
                <w:top w:val="none" w:sz="0" w:space="0" w:color="auto"/>
                <w:left w:val="none" w:sz="0" w:space="0" w:color="auto"/>
                <w:bottom w:val="none" w:sz="0" w:space="0" w:color="auto"/>
                <w:right w:val="none" w:sz="0" w:space="0" w:color="auto"/>
              </w:divBdr>
              <w:divsChild>
                <w:div w:id="1608465883">
                  <w:marLeft w:val="0"/>
                  <w:marRight w:val="0"/>
                  <w:marTop w:val="0"/>
                  <w:marBottom w:val="0"/>
                  <w:divBdr>
                    <w:top w:val="none" w:sz="0" w:space="0" w:color="auto"/>
                    <w:left w:val="none" w:sz="0" w:space="0" w:color="auto"/>
                    <w:bottom w:val="none" w:sz="0" w:space="0" w:color="auto"/>
                    <w:right w:val="none" w:sz="0" w:space="0" w:color="auto"/>
                  </w:divBdr>
                  <w:divsChild>
                    <w:div w:id="91516998">
                      <w:marLeft w:val="0"/>
                      <w:marRight w:val="0"/>
                      <w:marTop w:val="0"/>
                      <w:marBottom w:val="0"/>
                      <w:divBdr>
                        <w:top w:val="none" w:sz="0" w:space="0" w:color="auto"/>
                        <w:left w:val="none" w:sz="0" w:space="0" w:color="auto"/>
                        <w:bottom w:val="none" w:sz="0" w:space="0" w:color="auto"/>
                        <w:right w:val="none" w:sz="0" w:space="0" w:color="auto"/>
                      </w:divBdr>
                      <w:divsChild>
                        <w:div w:id="1598755775">
                          <w:marLeft w:val="0"/>
                          <w:marRight w:val="0"/>
                          <w:marTop w:val="0"/>
                          <w:marBottom w:val="0"/>
                          <w:divBdr>
                            <w:top w:val="none" w:sz="0" w:space="0" w:color="auto"/>
                            <w:left w:val="none" w:sz="0" w:space="0" w:color="auto"/>
                            <w:bottom w:val="none" w:sz="0" w:space="0" w:color="auto"/>
                            <w:right w:val="none" w:sz="0" w:space="0" w:color="auto"/>
                          </w:divBdr>
                          <w:divsChild>
                            <w:div w:id="1297293674">
                              <w:marLeft w:val="0"/>
                              <w:marRight w:val="0"/>
                              <w:marTop w:val="0"/>
                              <w:marBottom w:val="0"/>
                              <w:divBdr>
                                <w:top w:val="none" w:sz="0" w:space="0" w:color="auto"/>
                                <w:left w:val="none" w:sz="0" w:space="0" w:color="auto"/>
                                <w:bottom w:val="none" w:sz="0" w:space="0" w:color="auto"/>
                                <w:right w:val="none" w:sz="0" w:space="0" w:color="auto"/>
                              </w:divBdr>
                              <w:divsChild>
                                <w:div w:id="2131969828">
                                  <w:marLeft w:val="0"/>
                                  <w:marRight w:val="0"/>
                                  <w:marTop w:val="0"/>
                                  <w:marBottom w:val="0"/>
                                  <w:divBdr>
                                    <w:top w:val="none" w:sz="0" w:space="0" w:color="auto"/>
                                    <w:left w:val="none" w:sz="0" w:space="0" w:color="auto"/>
                                    <w:bottom w:val="none" w:sz="0" w:space="0" w:color="auto"/>
                                    <w:right w:val="none" w:sz="0" w:space="0" w:color="auto"/>
                                  </w:divBdr>
                                  <w:divsChild>
                                    <w:div w:id="21297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996797">
      <w:bodyDiv w:val="1"/>
      <w:marLeft w:val="0"/>
      <w:marRight w:val="0"/>
      <w:marTop w:val="0"/>
      <w:marBottom w:val="0"/>
      <w:divBdr>
        <w:top w:val="none" w:sz="0" w:space="0" w:color="auto"/>
        <w:left w:val="none" w:sz="0" w:space="0" w:color="auto"/>
        <w:bottom w:val="none" w:sz="0" w:space="0" w:color="auto"/>
        <w:right w:val="none" w:sz="0" w:space="0" w:color="auto"/>
      </w:divBdr>
    </w:div>
    <w:div w:id="1825851208">
      <w:bodyDiv w:val="1"/>
      <w:marLeft w:val="0"/>
      <w:marRight w:val="0"/>
      <w:marTop w:val="0"/>
      <w:marBottom w:val="0"/>
      <w:divBdr>
        <w:top w:val="none" w:sz="0" w:space="0" w:color="auto"/>
        <w:left w:val="none" w:sz="0" w:space="0" w:color="auto"/>
        <w:bottom w:val="none" w:sz="0" w:space="0" w:color="auto"/>
        <w:right w:val="none" w:sz="0" w:space="0" w:color="auto"/>
      </w:divBdr>
      <w:divsChild>
        <w:div w:id="2072146584">
          <w:marLeft w:val="0"/>
          <w:marRight w:val="0"/>
          <w:marTop w:val="0"/>
          <w:marBottom w:val="0"/>
          <w:divBdr>
            <w:top w:val="none" w:sz="0" w:space="0" w:color="auto"/>
            <w:left w:val="none" w:sz="0" w:space="0" w:color="auto"/>
            <w:bottom w:val="none" w:sz="0" w:space="0" w:color="auto"/>
            <w:right w:val="none" w:sz="0" w:space="0" w:color="auto"/>
          </w:divBdr>
          <w:divsChild>
            <w:div w:id="916859500">
              <w:marLeft w:val="0"/>
              <w:marRight w:val="0"/>
              <w:marTop w:val="0"/>
              <w:marBottom w:val="0"/>
              <w:divBdr>
                <w:top w:val="none" w:sz="0" w:space="0" w:color="auto"/>
                <w:left w:val="none" w:sz="0" w:space="0" w:color="auto"/>
                <w:bottom w:val="none" w:sz="0" w:space="0" w:color="auto"/>
                <w:right w:val="none" w:sz="0" w:space="0" w:color="auto"/>
              </w:divBdr>
              <w:divsChild>
                <w:div w:id="12726283">
                  <w:marLeft w:val="0"/>
                  <w:marRight w:val="0"/>
                  <w:marTop w:val="0"/>
                  <w:marBottom w:val="0"/>
                  <w:divBdr>
                    <w:top w:val="none" w:sz="0" w:space="0" w:color="auto"/>
                    <w:left w:val="none" w:sz="0" w:space="0" w:color="auto"/>
                    <w:bottom w:val="none" w:sz="0" w:space="0" w:color="auto"/>
                    <w:right w:val="none" w:sz="0" w:space="0" w:color="auto"/>
                  </w:divBdr>
                  <w:divsChild>
                    <w:div w:id="823206848">
                      <w:marLeft w:val="0"/>
                      <w:marRight w:val="0"/>
                      <w:marTop w:val="0"/>
                      <w:marBottom w:val="0"/>
                      <w:divBdr>
                        <w:top w:val="none" w:sz="0" w:space="0" w:color="auto"/>
                        <w:left w:val="none" w:sz="0" w:space="0" w:color="auto"/>
                        <w:bottom w:val="none" w:sz="0" w:space="0" w:color="auto"/>
                        <w:right w:val="none" w:sz="0" w:space="0" w:color="auto"/>
                      </w:divBdr>
                      <w:divsChild>
                        <w:div w:id="1685786623">
                          <w:marLeft w:val="0"/>
                          <w:marRight w:val="0"/>
                          <w:marTop w:val="0"/>
                          <w:marBottom w:val="0"/>
                          <w:divBdr>
                            <w:top w:val="none" w:sz="0" w:space="0" w:color="auto"/>
                            <w:left w:val="none" w:sz="0" w:space="0" w:color="auto"/>
                            <w:bottom w:val="none" w:sz="0" w:space="0" w:color="auto"/>
                            <w:right w:val="none" w:sz="0" w:space="0" w:color="auto"/>
                          </w:divBdr>
                          <w:divsChild>
                            <w:div w:id="1605264270">
                              <w:marLeft w:val="0"/>
                              <w:marRight w:val="0"/>
                              <w:marTop w:val="0"/>
                              <w:marBottom w:val="0"/>
                              <w:divBdr>
                                <w:top w:val="none" w:sz="0" w:space="0" w:color="auto"/>
                                <w:left w:val="none" w:sz="0" w:space="0" w:color="auto"/>
                                <w:bottom w:val="none" w:sz="0" w:space="0" w:color="auto"/>
                                <w:right w:val="none" w:sz="0" w:space="0" w:color="auto"/>
                              </w:divBdr>
                              <w:divsChild>
                                <w:div w:id="1807967969">
                                  <w:marLeft w:val="0"/>
                                  <w:marRight w:val="0"/>
                                  <w:marTop w:val="0"/>
                                  <w:marBottom w:val="0"/>
                                  <w:divBdr>
                                    <w:top w:val="none" w:sz="0" w:space="0" w:color="auto"/>
                                    <w:left w:val="none" w:sz="0" w:space="0" w:color="auto"/>
                                    <w:bottom w:val="none" w:sz="0" w:space="0" w:color="auto"/>
                                    <w:right w:val="none" w:sz="0" w:space="0" w:color="auto"/>
                                  </w:divBdr>
                                  <w:divsChild>
                                    <w:div w:id="202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163824">
      <w:bodyDiv w:val="1"/>
      <w:marLeft w:val="0"/>
      <w:marRight w:val="0"/>
      <w:marTop w:val="0"/>
      <w:marBottom w:val="0"/>
      <w:divBdr>
        <w:top w:val="none" w:sz="0" w:space="0" w:color="auto"/>
        <w:left w:val="none" w:sz="0" w:space="0" w:color="auto"/>
        <w:bottom w:val="none" w:sz="0" w:space="0" w:color="auto"/>
        <w:right w:val="none" w:sz="0" w:space="0" w:color="auto"/>
      </w:divBdr>
    </w:div>
    <w:div w:id="1829323830">
      <w:bodyDiv w:val="1"/>
      <w:marLeft w:val="0"/>
      <w:marRight w:val="0"/>
      <w:marTop w:val="0"/>
      <w:marBottom w:val="0"/>
      <w:divBdr>
        <w:top w:val="none" w:sz="0" w:space="0" w:color="auto"/>
        <w:left w:val="none" w:sz="0" w:space="0" w:color="auto"/>
        <w:bottom w:val="none" w:sz="0" w:space="0" w:color="auto"/>
        <w:right w:val="none" w:sz="0" w:space="0" w:color="auto"/>
      </w:divBdr>
    </w:div>
    <w:div w:id="1832331544">
      <w:bodyDiv w:val="1"/>
      <w:marLeft w:val="0"/>
      <w:marRight w:val="0"/>
      <w:marTop w:val="0"/>
      <w:marBottom w:val="0"/>
      <w:divBdr>
        <w:top w:val="none" w:sz="0" w:space="0" w:color="auto"/>
        <w:left w:val="none" w:sz="0" w:space="0" w:color="auto"/>
        <w:bottom w:val="none" w:sz="0" w:space="0" w:color="auto"/>
        <w:right w:val="none" w:sz="0" w:space="0" w:color="auto"/>
      </w:divBdr>
      <w:divsChild>
        <w:div w:id="1341471290">
          <w:marLeft w:val="0"/>
          <w:marRight w:val="0"/>
          <w:marTop w:val="0"/>
          <w:marBottom w:val="0"/>
          <w:divBdr>
            <w:top w:val="none" w:sz="0" w:space="0" w:color="auto"/>
            <w:left w:val="none" w:sz="0" w:space="0" w:color="auto"/>
            <w:bottom w:val="none" w:sz="0" w:space="0" w:color="auto"/>
            <w:right w:val="none" w:sz="0" w:space="0" w:color="auto"/>
          </w:divBdr>
          <w:divsChild>
            <w:div w:id="1781146365">
              <w:marLeft w:val="0"/>
              <w:marRight w:val="0"/>
              <w:marTop w:val="0"/>
              <w:marBottom w:val="0"/>
              <w:divBdr>
                <w:top w:val="none" w:sz="0" w:space="0" w:color="auto"/>
                <w:left w:val="none" w:sz="0" w:space="0" w:color="auto"/>
                <w:bottom w:val="none" w:sz="0" w:space="0" w:color="auto"/>
                <w:right w:val="none" w:sz="0" w:space="0" w:color="auto"/>
              </w:divBdr>
              <w:divsChild>
                <w:div w:id="1919512740">
                  <w:marLeft w:val="0"/>
                  <w:marRight w:val="0"/>
                  <w:marTop w:val="0"/>
                  <w:marBottom w:val="0"/>
                  <w:divBdr>
                    <w:top w:val="none" w:sz="0" w:space="0" w:color="auto"/>
                    <w:left w:val="none" w:sz="0" w:space="0" w:color="auto"/>
                    <w:bottom w:val="none" w:sz="0" w:space="0" w:color="auto"/>
                    <w:right w:val="none" w:sz="0" w:space="0" w:color="auto"/>
                  </w:divBdr>
                  <w:divsChild>
                    <w:div w:id="1745756879">
                      <w:marLeft w:val="0"/>
                      <w:marRight w:val="0"/>
                      <w:marTop w:val="0"/>
                      <w:marBottom w:val="0"/>
                      <w:divBdr>
                        <w:top w:val="none" w:sz="0" w:space="0" w:color="auto"/>
                        <w:left w:val="none" w:sz="0" w:space="0" w:color="auto"/>
                        <w:bottom w:val="none" w:sz="0" w:space="0" w:color="auto"/>
                        <w:right w:val="none" w:sz="0" w:space="0" w:color="auto"/>
                      </w:divBdr>
                      <w:divsChild>
                        <w:div w:id="1933781585">
                          <w:marLeft w:val="0"/>
                          <w:marRight w:val="0"/>
                          <w:marTop w:val="0"/>
                          <w:marBottom w:val="0"/>
                          <w:divBdr>
                            <w:top w:val="none" w:sz="0" w:space="0" w:color="auto"/>
                            <w:left w:val="none" w:sz="0" w:space="0" w:color="auto"/>
                            <w:bottom w:val="none" w:sz="0" w:space="0" w:color="auto"/>
                            <w:right w:val="none" w:sz="0" w:space="0" w:color="auto"/>
                          </w:divBdr>
                          <w:divsChild>
                            <w:div w:id="1607225596">
                              <w:marLeft w:val="0"/>
                              <w:marRight w:val="0"/>
                              <w:marTop w:val="0"/>
                              <w:marBottom w:val="0"/>
                              <w:divBdr>
                                <w:top w:val="none" w:sz="0" w:space="0" w:color="auto"/>
                                <w:left w:val="none" w:sz="0" w:space="0" w:color="auto"/>
                                <w:bottom w:val="none" w:sz="0" w:space="0" w:color="auto"/>
                                <w:right w:val="none" w:sz="0" w:space="0" w:color="auto"/>
                              </w:divBdr>
                              <w:divsChild>
                                <w:div w:id="81224210">
                                  <w:marLeft w:val="0"/>
                                  <w:marRight w:val="0"/>
                                  <w:marTop w:val="0"/>
                                  <w:marBottom w:val="0"/>
                                  <w:divBdr>
                                    <w:top w:val="none" w:sz="0" w:space="0" w:color="auto"/>
                                    <w:left w:val="none" w:sz="0" w:space="0" w:color="auto"/>
                                    <w:bottom w:val="none" w:sz="0" w:space="0" w:color="auto"/>
                                    <w:right w:val="none" w:sz="0" w:space="0" w:color="auto"/>
                                  </w:divBdr>
                                  <w:divsChild>
                                    <w:div w:id="1694921706">
                                      <w:marLeft w:val="0"/>
                                      <w:marRight w:val="0"/>
                                      <w:marTop w:val="0"/>
                                      <w:marBottom w:val="0"/>
                                      <w:divBdr>
                                        <w:top w:val="none" w:sz="0" w:space="0" w:color="auto"/>
                                        <w:left w:val="none" w:sz="0" w:space="0" w:color="auto"/>
                                        <w:bottom w:val="none" w:sz="0" w:space="0" w:color="auto"/>
                                        <w:right w:val="none" w:sz="0" w:space="0" w:color="auto"/>
                                      </w:divBdr>
                                      <w:divsChild>
                                        <w:div w:id="86890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065049">
      <w:bodyDiv w:val="1"/>
      <w:marLeft w:val="0"/>
      <w:marRight w:val="0"/>
      <w:marTop w:val="0"/>
      <w:marBottom w:val="0"/>
      <w:divBdr>
        <w:top w:val="none" w:sz="0" w:space="0" w:color="auto"/>
        <w:left w:val="none" w:sz="0" w:space="0" w:color="auto"/>
        <w:bottom w:val="none" w:sz="0" w:space="0" w:color="auto"/>
        <w:right w:val="none" w:sz="0" w:space="0" w:color="auto"/>
      </w:divBdr>
      <w:divsChild>
        <w:div w:id="1972595599">
          <w:marLeft w:val="0"/>
          <w:marRight w:val="0"/>
          <w:marTop w:val="0"/>
          <w:marBottom w:val="0"/>
          <w:divBdr>
            <w:top w:val="none" w:sz="0" w:space="0" w:color="auto"/>
            <w:left w:val="none" w:sz="0" w:space="0" w:color="auto"/>
            <w:bottom w:val="none" w:sz="0" w:space="0" w:color="auto"/>
            <w:right w:val="none" w:sz="0" w:space="0" w:color="auto"/>
          </w:divBdr>
          <w:divsChild>
            <w:div w:id="2084141915">
              <w:marLeft w:val="0"/>
              <w:marRight w:val="0"/>
              <w:marTop w:val="0"/>
              <w:marBottom w:val="0"/>
              <w:divBdr>
                <w:top w:val="none" w:sz="0" w:space="0" w:color="auto"/>
                <w:left w:val="none" w:sz="0" w:space="0" w:color="auto"/>
                <w:bottom w:val="none" w:sz="0" w:space="0" w:color="auto"/>
                <w:right w:val="none" w:sz="0" w:space="0" w:color="auto"/>
              </w:divBdr>
              <w:divsChild>
                <w:div w:id="1380979173">
                  <w:marLeft w:val="0"/>
                  <w:marRight w:val="0"/>
                  <w:marTop w:val="0"/>
                  <w:marBottom w:val="0"/>
                  <w:divBdr>
                    <w:top w:val="none" w:sz="0" w:space="0" w:color="auto"/>
                    <w:left w:val="none" w:sz="0" w:space="0" w:color="auto"/>
                    <w:bottom w:val="none" w:sz="0" w:space="0" w:color="auto"/>
                    <w:right w:val="none" w:sz="0" w:space="0" w:color="auto"/>
                  </w:divBdr>
                  <w:divsChild>
                    <w:div w:id="1252395194">
                      <w:marLeft w:val="0"/>
                      <w:marRight w:val="0"/>
                      <w:marTop w:val="0"/>
                      <w:marBottom w:val="0"/>
                      <w:divBdr>
                        <w:top w:val="none" w:sz="0" w:space="0" w:color="auto"/>
                        <w:left w:val="none" w:sz="0" w:space="0" w:color="auto"/>
                        <w:bottom w:val="none" w:sz="0" w:space="0" w:color="auto"/>
                        <w:right w:val="none" w:sz="0" w:space="0" w:color="auto"/>
                      </w:divBdr>
                      <w:divsChild>
                        <w:div w:id="2060475931">
                          <w:marLeft w:val="0"/>
                          <w:marRight w:val="0"/>
                          <w:marTop w:val="0"/>
                          <w:marBottom w:val="0"/>
                          <w:divBdr>
                            <w:top w:val="none" w:sz="0" w:space="0" w:color="auto"/>
                            <w:left w:val="none" w:sz="0" w:space="0" w:color="auto"/>
                            <w:bottom w:val="none" w:sz="0" w:space="0" w:color="auto"/>
                            <w:right w:val="none" w:sz="0" w:space="0" w:color="auto"/>
                          </w:divBdr>
                          <w:divsChild>
                            <w:div w:id="721832905">
                              <w:marLeft w:val="0"/>
                              <w:marRight w:val="0"/>
                              <w:marTop w:val="0"/>
                              <w:marBottom w:val="0"/>
                              <w:divBdr>
                                <w:top w:val="none" w:sz="0" w:space="0" w:color="auto"/>
                                <w:left w:val="none" w:sz="0" w:space="0" w:color="auto"/>
                                <w:bottom w:val="none" w:sz="0" w:space="0" w:color="auto"/>
                                <w:right w:val="none" w:sz="0" w:space="0" w:color="auto"/>
                              </w:divBdr>
                              <w:divsChild>
                                <w:div w:id="124545449">
                                  <w:marLeft w:val="0"/>
                                  <w:marRight w:val="0"/>
                                  <w:marTop w:val="0"/>
                                  <w:marBottom w:val="0"/>
                                  <w:divBdr>
                                    <w:top w:val="none" w:sz="0" w:space="0" w:color="auto"/>
                                    <w:left w:val="none" w:sz="0" w:space="0" w:color="auto"/>
                                    <w:bottom w:val="none" w:sz="0" w:space="0" w:color="auto"/>
                                    <w:right w:val="none" w:sz="0" w:space="0" w:color="auto"/>
                                  </w:divBdr>
                                  <w:divsChild>
                                    <w:div w:id="18977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181822">
      <w:bodyDiv w:val="1"/>
      <w:marLeft w:val="0"/>
      <w:marRight w:val="0"/>
      <w:marTop w:val="0"/>
      <w:marBottom w:val="0"/>
      <w:divBdr>
        <w:top w:val="none" w:sz="0" w:space="0" w:color="auto"/>
        <w:left w:val="none" w:sz="0" w:space="0" w:color="auto"/>
        <w:bottom w:val="none" w:sz="0" w:space="0" w:color="auto"/>
        <w:right w:val="none" w:sz="0" w:space="0" w:color="auto"/>
      </w:divBdr>
      <w:divsChild>
        <w:div w:id="612636139">
          <w:marLeft w:val="0"/>
          <w:marRight w:val="0"/>
          <w:marTop w:val="0"/>
          <w:marBottom w:val="0"/>
          <w:divBdr>
            <w:top w:val="none" w:sz="0" w:space="0" w:color="auto"/>
            <w:left w:val="none" w:sz="0" w:space="0" w:color="auto"/>
            <w:bottom w:val="none" w:sz="0" w:space="0" w:color="auto"/>
            <w:right w:val="none" w:sz="0" w:space="0" w:color="auto"/>
          </w:divBdr>
          <w:divsChild>
            <w:div w:id="2147162515">
              <w:marLeft w:val="0"/>
              <w:marRight w:val="0"/>
              <w:marTop w:val="0"/>
              <w:marBottom w:val="0"/>
              <w:divBdr>
                <w:top w:val="none" w:sz="0" w:space="0" w:color="auto"/>
                <w:left w:val="none" w:sz="0" w:space="0" w:color="auto"/>
                <w:bottom w:val="none" w:sz="0" w:space="0" w:color="auto"/>
                <w:right w:val="none" w:sz="0" w:space="0" w:color="auto"/>
              </w:divBdr>
              <w:divsChild>
                <w:div w:id="609628837">
                  <w:marLeft w:val="0"/>
                  <w:marRight w:val="0"/>
                  <w:marTop w:val="0"/>
                  <w:marBottom w:val="0"/>
                  <w:divBdr>
                    <w:top w:val="none" w:sz="0" w:space="0" w:color="auto"/>
                    <w:left w:val="none" w:sz="0" w:space="0" w:color="auto"/>
                    <w:bottom w:val="none" w:sz="0" w:space="0" w:color="auto"/>
                    <w:right w:val="none" w:sz="0" w:space="0" w:color="auto"/>
                  </w:divBdr>
                  <w:divsChild>
                    <w:div w:id="1703435441">
                      <w:marLeft w:val="0"/>
                      <w:marRight w:val="0"/>
                      <w:marTop w:val="0"/>
                      <w:marBottom w:val="0"/>
                      <w:divBdr>
                        <w:top w:val="none" w:sz="0" w:space="0" w:color="auto"/>
                        <w:left w:val="none" w:sz="0" w:space="0" w:color="auto"/>
                        <w:bottom w:val="none" w:sz="0" w:space="0" w:color="auto"/>
                        <w:right w:val="none" w:sz="0" w:space="0" w:color="auto"/>
                      </w:divBdr>
                    </w:div>
                  </w:divsChild>
                </w:div>
                <w:div w:id="933980150">
                  <w:marLeft w:val="0"/>
                  <w:marRight w:val="0"/>
                  <w:marTop w:val="0"/>
                  <w:marBottom w:val="0"/>
                  <w:divBdr>
                    <w:top w:val="none" w:sz="0" w:space="0" w:color="auto"/>
                    <w:left w:val="none" w:sz="0" w:space="0" w:color="auto"/>
                    <w:bottom w:val="none" w:sz="0" w:space="0" w:color="auto"/>
                    <w:right w:val="none" w:sz="0" w:space="0" w:color="auto"/>
                  </w:divBdr>
                  <w:divsChild>
                    <w:div w:id="1289554125">
                      <w:marLeft w:val="0"/>
                      <w:marRight w:val="0"/>
                      <w:marTop w:val="0"/>
                      <w:marBottom w:val="0"/>
                      <w:divBdr>
                        <w:top w:val="none" w:sz="0" w:space="0" w:color="auto"/>
                        <w:left w:val="none" w:sz="0" w:space="0" w:color="auto"/>
                        <w:bottom w:val="none" w:sz="0" w:space="0" w:color="auto"/>
                        <w:right w:val="none" w:sz="0" w:space="0" w:color="auto"/>
                      </w:divBdr>
                      <w:divsChild>
                        <w:div w:id="12153936">
                          <w:marLeft w:val="0"/>
                          <w:marRight w:val="0"/>
                          <w:marTop w:val="0"/>
                          <w:marBottom w:val="0"/>
                          <w:divBdr>
                            <w:top w:val="none" w:sz="0" w:space="0" w:color="auto"/>
                            <w:left w:val="none" w:sz="0" w:space="0" w:color="auto"/>
                            <w:bottom w:val="none" w:sz="0" w:space="0" w:color="auto"/>
                            <w:right w:val="none" w:sz="0" w:space="0" w:color="auto"/>
                          </w:divBdr>
                          <w:divsChild>
                            <w:div w:id="6187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05409">
      <w:bodyDiv w:val="1"/>
      <w:marLeft w:val="0"/>
      <w:marRight w:val="0"/>
      <w:marTop w:val="0"/>
      <w:marBottom w:val="0"/>
      <w:divBdr>
        <w:top w:val="none" w:sz="0" w:space="0" w:color="auto"/>
        <w:left w:val="none" w:sz="0" w:space="0" w:color="auto"/>
        <w:bottom w:val="none" w:sz="0" w:space="0" w:color="auto"/>
        <w:right w:val="none" w:sz="0" w:space="0" w:color="auto"/>
      </w:divBdr>
      <w:divsChild>
        <w:div w:id="1775707688">
          <w:marLeft w:val="0"/>
          <w:marRight w:val="0"/>
          <w:marTop w:val="0"/>
          <w:marBottom w:val="0"/>
          <w:divBdr>
            <w:top w:val="none" w:sz="0" w:space="0" w:color="auto"/>
            <w:left w:val="none" w:sz="0" w:space="0" w:color="auto"/>
            <w:bottom w:val="none" w:sz="0" w:space="0" w:color="auto"/>
            <w:right w:val="none" w:sz="0" w:space="0" w:color="auto"/>
          </w:divBdr>
          <w:divsChild>
            <w:div w:id="1920940899">
              <w:marLeft w:val="0"/>
              <w:marRight w:val="0"/>
              <w:marTop w:val="0"/>
              <w:marBottom w:val="0"/>
              <w:divBdr>
                <w:top w:val="none" w:sz="0" w:space="0" w:color="auto"/>
                <w:left w:val="none" w:sz="0" w:space="0" w:color="auto"/>
                <w:bottom w:val="none" w:sz="0" w:space="0" w:color="auto"/>
                <w:right w:val="none" w:sz="0" w:space="0" w:color="auto"/>
              </w:divBdr>
              <w:divsChild>
                <w:div w:id="1670061174">
                  <w:marLeft w:val="0"/>
                  <w:marRight w:val="0"/>
                  <w:marTop w:val="0"/>
                  <w:marBottom w:val="0"/>
                  <w:divBdr>
                    <w:top w:val="none" w:sz="0" w:space="0" w:color="auto"/>
                    <w:left w:val="none" w:sz="0" w:space="0" w:color="auto"/>
                    <w:bottom w:val="none" w:sz="0" w:space="0" w:color="auto"/>
                    <w:right w:val="none" w:sz="0" w:space="0" w:color="auto"/>
                  </w:divBdr>
                  <w:divsChild>
                    <w:div w:id="604919033">
                      <w:marLeft w:val="0"/>
                      <w:marRight w:val="0"/>
                      <w:marTop w:val="0"/>
                      <w:marBottom w:val="0"/>
                      <w:divBdr>
                        <w:top w:val="none" w:sz="0" w:space="0" w:color="auto"/>
                        <w:left w:val="none" w:sz="0" w:space="0" w:color="auto"/>
                        <w:bottom w:val="none" w:sz="0" w:space="0" w:color="auto"/>
                        <w:right w:val="none" w:sz="0" w:space="0" w:color="auto"/>
                      </w:divBdr>
                      <w:divsChild>
                        <w:div w:id="370107937">
                          <w:marLeft w:val="0"/>
                          <w:marRight w:val="0"/>
                          <w:marTop w:val="0"/>
                          <w:marBottom w:val="0"/>
                          <w:divBdr>
                            <w:top w:val="none" w:sz="0" w:space="0" w:color="auto"/>
                            <w:left w:val="none" w:sz="0" w:space="0" w:color="auto"/>
                            <w:bottom w:val="none" w:sz="0" w:space="0" w:color="auto"/>
                            <w:right w:val="none" w:sz="0" w:space="0" w:color="auto"/>
                          </w:divBdr>
                          <w:divsChild>
                            <w:div w:id="479418241">
                              <w:marLeft w:val="0"/>
                              <w:marRight w:val="0"/>
                              <w:marTop w:val="0"/>
                              <w:marBottom w:val="0"/>
                              <w:divBdr>
                                <w:top w:val="none" w:sz="0" w:space="0" w:color="auto"/>
                                <w:left w:val="none" w:sz="0" w:space="0" w:color="auto"/>
                                <w:bottom w:val="none" w:sz="0" w:space="0" w:color="auto"/>
                                <w:right w:val="none" w:sz="0" w:space="0" w:color="auto"/>
                              </w:divBdr>
                              <w:divsChild>
                                <w:div w:id="1319380295">
                                  <w:marLeft w:val="0"/>
                                  <w:marRight w:val="0"/>
                                  <w:marTop w:val="0"/>
                                  <w:marBottom w:val="0"/>
                                  <w:divBdr>
                                    <w:top w:val="none" w:sz="0" w:space="0" w:color="auto"/>
                                    <w:left w:val="none" w:sz="0" w:space="0" w:color="auto"/>
                                    <w:bottom w:val="none" w:sz="0" w:space="0" w:color="auto"/>
                                    <w:right w:val="none" w:sz="0" w:space="0" w:color="auto"/>
                                  </w:divBdr>
                                  <w:divsChild>
                                    <w:div w:id="1945573306">
                                      <w:marLeft w:val="0"/>
                                      <w:marRight w:val="0"/>
                                      <w:marTop w:val="0"/>
                                      <w:marBottom w:val="0"/>
                                      <w:divBdr>
                                        <w:top w:val="none" w:sz="0" w:space="0" w:color="auto"/>
                                        <w:left w:val="none" w:sz="0" w:space="0" w:color="auto"/>
                                        <w:bottom w:val="none" w:sz="0" w:space="0" w:color="auto"/>
                                        <w:right w:val="none" w:sz="0" w:space="0" w:color="auto"/>
                                      </w:divBdr>
                                      <w:divsChild>
                                        <w:div w:id="189994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930563">
      <w:bodyDiv w:val="1"/>
      <w:marLeft w:val="0"/>
      <w:marRight w:val="0"/>
      <w:marTop w:val="0"/>
      <w:marBottom w:val="0"/>
      <w:divBdr>
        <w:top w:val="none" w:sz="0" w:space="0" w:color="auto"/>
        <w:left w:val="none" w:sz="0" w:space="0" w:color="auto"/>
        <w:bottom w:val="none" w:sz="0" w:space="0" w:color="auto"/>
        <w:right w:val="none" w:sz="0" w:space="0" w:color="auto"/>
      </w:divBdr>
      <w:divsChild>
        <w:div w:id="387925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727703">
      <w:bodyDiv w:val="1"/>
      <w:marLeft w:val="0"/>
      <w:marRight w:val="0"/>
      <w:marTop w:val="0"/>
      <w:marBottom w:val="0"/>
      <w:divBdr>
        <w:top w:val="none" w:sz="0" w:space="0" w:color="auto"/>
        <w:left w:val="none" w:sz="0" w:space="0" w:color="auto"/>
        <w:bottom w:val="none" w:sz="0" w:space="0" w:color="auto"/>
        <w:right w:val="none" w:sz="0" w:space="0" w:color="auto"/>
      </w:divBdr>
    </w:div>
    <w:div w:id="1878618618">
      <w:bodyDiv w:val="1"/>
      <w:marLeft w:val="0"/>
      <w:marRight w:val="0"/>
      <w:marTop w:val="0"/>
      <w:marBottom w:val="0"/>
      <w:divBdr>
        <w:top w:val="none" w:sz="0" w:space="0" w:color="auto"/>
        <w:left w:val="none" w:sz="0" w:space="0" w:color="auto"/>
        <w:bottom w:val="none" w:sz="0" w:space="0" w:color="auto"/>
        <w:right w:val="none" w:sz="0" w:space="0" w:color="auto"/>
      </w:divBdr>
      <w:divsChild>
        <w:div w:id="1637106092">
          <w:marLeft w:val="0"/>
          <w:marRight w:val="0"/>
          <w:marTop w:val="0"/>
          <w:marBottom w:val="0"/>
          <w:divBdr>
            <w:top w:val="none" w:sz="0" w:space="0" w:color="auto"/>
            <w:left w:val="none" w:sz="0" w:space="0" w:color="auto"/>
            <w:bottom w:val="none" w:sz="0" w:space="0" w:color="auto"/>
            <w:right w:val="none" w:sz="0" w:space="0" w:color="auto"/>
          </w:divBdr>
          <w:divsChild>
            <w:div w:id="1397556634">
              <w:marLeft w:val="0"/>
              <w:marRight w:val="0"/>
              <w:marTop w:val="0"/>
              <w:marBottom w:val="0"/>
              <w:divBdr>
                <w:top w:val="none" w:sz="0" w:space="0" w:color="auto"/>
                <w:left w:val="none" w:sz="0" w:space="0" w:color="auto"/>
                <w:bottom w:val="none" w:sz="0" w:space="0" w:color="auto"/>
                <w:right w:val="none" w:sz="0" w:space="0" w:color="auto"/>
              </w:divBdr>
              <w:divsChild>
                <w:div w:id="1183468738">
                  <w:marLeft w:val="0"/>
                  <w:marRight w:val="0"/>
                  <w:marTop w:val="0"/>
                  <w:marBottom w:val="0"/>
                  <w:divBdr>
                    <w:top w:val="none" w:sz="0" w:space="0" w:color="auto"/>
                    <w:left w:val="none" w:sz="0" w:space="0" w:color="auto"/>
                    <w:bottom w:val="none" w:sz="0" w:space="0" w:color="auto"/>
                    <w:right w:val="none" w:sz="0" w:space="0" w:color="auto"/>
                  </w:divBdr>
                  <w:divsChild>
                    <w:div w:id="1331373804">
                      <w:marLeft w:val="0"/>
                      <w:marRight w:val="0"/>
                      <w:marTop w:val="0"/>
                      <w:marBottom w:val="0"/>
                      <w:divBdr>
                        <w:top w:val="none" w:sz="0" w:space="0" w:color="auto"/>
                        <w:left w:val="none" w:sz="0" w:space="0" w:color="auto"/>
                        <w:bottom w:val="none" w:sz="0" w:space="0" w:color="auto"/>
                        <w:right w:val="none" w:sz="0" w:space="0" w:color="auto"/>
                      </w:divBdr>
                      <w:divsChild>
                        <w:div w:id="1588271314">
                          <w:marLeft w:val="0"/>
                          <w:marRight w:val="0"/>
                          <w:marTop w:val="0"/>
                          <w:marBottom w:val="0"/>
                          <w:divBdr>
                            <w:top w:val="none" w:sz="0" w:space="0" w:color="auto"/>
                            <w:left w:val="none" w:sz="0" w:space="0" w:color="auto"/>
                            <w:bottom w:val="none" w:sz="0" w:space="0" w:color="auto"/>
                            <w:right w:val="none" w:sz="0" w:space="0" w:color="auto"/>
                          </w:divBdr>
                          <w:divsChild>
                            <w:div w:id="1261333340">
                              <w:marLeft w:val="0"/>
                              <w:marRight w:val="0"/>
                              <w:marTop w:val="0"/>
                              <w:marBottom w:val="0"/>
                              <w:divBdr>
                                <w:top w:val="none" w:sz="0" w:space="0" w:color="auto"/>
                                <w:left w:val="none" w:sz="0" w:space="0" w:color="auto"/>
                                <w:bottom w:val="none" w:sz="0" w:space="0" w:color="auto"/>
                                <w:right w:val="none" w:sz="0" w:space="0" w:color="auto"/>
                              </w:divBdr>
                              <w:divsChild>
                                <w:div w:id="238559666">
                                  <w:marLeft w:val="0"/>
                                  <w:marRight w:val="0"/>
                                  <w:marTop w:val="0"/>
                                  <w:marBottom w:val="0"/>
                                  <w:divBdr>
                                    <w:top w:val="none" w:sz="0" w:space="0" w:color="auto"/>
                                    <w:left w:val="none" w:sz="0" w:space="0" w:color="auto"/>
                                    <w:bottom w:val="none" w:sz="0" w:space="0" w:color="auto"/>
                                    <w:right w:val="none" w:sz="0" w:space="0" w:color="auto"/>
                                  </w:divBdr>
                                  <w:divsChild>
                                    <w:div w:id="15218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983523">
      <w:bodyDiv w:val="1"/>
      <w:marLeft w:val="0"/>
      <w:marRight w:val="0"/>
      <w:marTop w:val="0"/>
      <w:marBottom w:val="0"/>
      <w:divBdr>
        <w:top w:val="none" w:sz="0" w:space="0" w:color="auto"/>
        <w:left w:val="none" w:sz="0" w:space="0" w:color="auto"/>
        <w:bottom w:val="none" w:sz="0" w:space="0" w:color="auto"/>
        <w:right w:val="none" w:sz="0" w:space="0" w:color="auto"/>
      </w:divBdr>
    </w:div>
    <w:div w:id="1907955547">
      <w:bodyDiv w:val="1"/>
      <w:marLeft w:val="0"/>
      <w:marRight w:val="0"/>
      <w:marTop w:val="0"/>
      <w:marBottom w:val="0"/>
      <w:divBdr>
        <w:top w:val="none" w:sz="0" w:space="0" w:color="auto"/>
        <w:left w:val="none" w:sz="0" w:space="0" w:color="auto"/>
        <w:bottom w:val="none" w:sz="0" w:space="0" w:color="auto"/>
        <w:right w:val="none" w:sz="0" w:space="0" w:color="auto"/>
      </w:divBdr>
      <w:divsChild>
        <w:div w:id="545990538">
          <w:marLeft w:val="0"/>
          <w:marRight w:val="0"/>
          <w:marTop w:val="0"/>
          <w:marBottom w:val="0"/>
          <w:divBdr>
            <w:top w:val="none" w:sz="0" w:space="0" w:color="auto"/>
            <w:left w:val="none" w:sz="0" w:space="0" w:color="auto"/>
            <w:bottom w:val="none" w:sz="0" w:space="0" w:color="auto"/>
            <w:right w:val="none" w:sz="0" w:space="0" w:color="auto"/>
          </w:divBdr>
          <w:divsChild>
            <w:div w:id="691148786">
              <w:marLeft w:val="0"/>
              <w:marRight w:val="0"/>
              <w:marTop w:val="0"/>
              <w:marBottom w:val="0"/>
              <w:divBdr>
                <w:top w:val="none" w:sz="0" w:space="0" w:color="auto"/>
                <w:left w:val="none" w:sz="0" w:space="0" w:color="auto"/>
                <w:bottom w:val="none" w:sz="0" w:space="0" w:color="auto"/>
                <w:right w:val="none" w:sz="0" w:space="0" w:color="auto"/>
              </w:divBdr>
              <w:divsChild>
                <w:div w:id="477457286">
                  <w:marLeft w:val="0"/>
                  <w:marRight w:val="0"/>
                  <w:marTop w:val="0"/>
                  <w:marBottom w:val="0"/>
                  <w:divBdr>
                    <w:top w:val="none" w:sz="0" w:space="0" w:color="auto"/>
                    <w:left w:val="none" w:sz="0" w:space="0" w:color="auto"/>
                    <w:bottom w:val="none" w:sz="0" w:space="0" w:color="auto"/>
                    <w:right w:val="none" w:sz="0" w:space="0" w:color="auto"/>
                  </w:divBdr>
                  <w:divsChild>
                    <w:div w:id="1796555247">
                      <w:marLeft w:val="0"/>
                      <w:marRight w:val="0"/>
                      <w:marTop w:val="0"/>
                      <w:marBottom w:val="0"/>
                      <w:divBdr>
                        <w:top w:val="none" w:sz="0" w:space="0" w:color="auto"/>
                        <w:left w:val="none" w:sz="0" w:space="0" w:color="auto"/>
                        <w:bottom w:val="none" w:sz="0" w:space="0" w:color="auto"/>
                        <w:right w:val="none" w:sz="0" w:space="0" w:color="auto"/>
                      </w:divBdr>
                    </w:div>
                  </w:divsChild>
                </w:div>
                <w:div w:id="1417438781">
                  <w:marLeft w:val="0"/>
                  <w:marRight w:val="0"/>
                  <w:marTop w:val="0"/>
                  <w:marBottom w:val="0"/>
                  <w:divBdr>
                    <w:top w:val="none" w:sz="0" w:space="0" w:color="auto"/>
                    <w:left w:val="none" w:sz="0" w:space="0" w:color="auto"/>
                    <w:bottom w:val="none" w:sz="0" w:space="0" w:color="auto"/>
                    <w:right w:val="none" w:sz="0" w:space="0" w:color="auto"/>
                  </w:divBdr>
                  <w:divsChild>
                    <w:div w:id="704671537">
                      <w:marLeft w:val="0"/>
                      <w:marRight w:val="0"/>
                      <w:marTop w:val="0"/>
                      <w:marBottom w:val="0"/>
                      <w:divBdr>
                        <w:top w:val="none" w:sz="0" w:space="0" w:color="auto"/>
                        <w:left w:val="none" w:sz="0" w:space="0" w:color="auto"/>
                        <w:bottom w:val="none" w:sz="0" w:space="0" w:color="auto"/>
                        <w:right w:val="none" w:sz="0" w:space="0" w:color="auto"/>
                      </w:divBdr>
                      <w:divsChild>
                        <w:div w:id="1982927367">
                          <w:marLeft w:val="0"/>
                          <w:marRight w:val="0"/>
                          <w:marTop w:val="0"/>
                          <w:marBottom w:val="0"/>
                          <w:divBdr>
                            <w:top w:val="none" w:sz="0" w:space="0" w:color="auto"/>
                            <w:left w:val="none" w:sz="0" w:space="0" w:color="auto"/>
                            <w:bottom w:val="none" w:sz="0" w:space="0" w:color="auto"/>
                            <w:right w:val="none" w:sz="0" w:space="0" w:color="auto"/>
                          </w:divBdr>
                          <w:divsChild>
                            <w:div w:id="6840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18541">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28148852">
      <w:bodyDiv w:val="1"/>
      <w:marLeft w:val="0"/>
      <w:marRight w:val="0"/>
      <w:marTop w:val="0"/>
      <w:marBottom w:val="0"/>
      <w:divBdr>
        <w:top w:val="none" w:sz="0" w:space="0" w:color="auto"/>
        <w:left w:val="none" w:sz="0" w:space="0" w:color="auto"/>
        <w:bottom w:val="none" w:sz="0" w:space="0" w:color="auto"/>
        <w:right w:val="none" w:sz="0" w:space="0" w:color="auto"/>
      </w:divBdr>
      <w:divsChild>
        <w:div w:id="999700480">
          <w:marLeft w:val="0"/>
          <w:marRight w:val="0"/>
          <w:marTop w:val="0"/>
          <w:marBottom w:val="0"/>
          <w:divBdr>
            <w:top w:val="none" w:sz="0" w:space="0" w:color="auto"/>
            <w:left w:val="none" w:sz="0" w:space="0" w:color="auto"/>
            <w:bottom w:val="none" w:sz="0" w:space="0" w:color="auto"/>
            <w:right w:val="none" w:sz="0" w:space="0" w:color="auto"/>
          </w:divBdr>
          <w:divsChild>
            <w:div w:id="1872842629">
              <w:marLeft w:val="0"/>
              <w:marRight w:val="0"/>
              <w:marTop w:val="0"/>
              <w:marBottom w:val="0"/>
              <w:divBdr>
                <w:top w:val="none" w:sz="0" w:space="0" w:color="auto"/>
                <w:left w:val="none" w:sz="0" w:space="0" w:color="auto"/>
                <w:bottom w:val="none" w:sz="0" w:space="0" w:color="auto"/>
                <w:right w:val="none" w:sz="0" w:space="0" w:color="auto"/>
              </w:divBdr>
              <w:divsChild>
                <w:div w:id="1705711776">
                  <w:marLeft w:val="0"/>
                  <w:marRight w:val="0"/>
                  <w:marTop w:val="0"/>
                  <w:marBottom w:val="0"/>
                  <w:divBdr>
                    <w:top w:val="none" w:sz="0" w:space="0" w:color="auto"/>
                    <w:left w:val="none" w:sz="0" w:space="0" w:color="auto"/>
                    <w:bottom w:val="none" w:sz="0" w:space="0" w:color="auto"/>
                    <w:right w:val="none" w:sz="0" w:space="0" w:color="auto"/>
                  </w:divBdr>
                  <w:divsChild>
                    <w:div w:id="592399021">
                      <w:marLeft w:val="0"/>
                      <w:marRight w:val="0"/>
                      <w:marTop w:val="0"/>
                      <w:marBottom w:val="0"/>
                      <w:divBdr>
                        <w:top w:val="none" w:sz="0" w:space="0" w:color="auto"/>
                        <w:left w:val="none" w:sz="0" w:space="0" w:color="auto"/>
                        <w:bottom w:val="none" w:sz="0" w:space="0" w:color="auto"/>
                        <w:right w:val="none" w:sz="0" w:space="0" w:color="auto"/>
                      </w:divBdr>
                      <w:divsChild>
                        <w:div w:id="698699849">
                          <w:marLeft w:val="0"/>
                          <w:marRight w:val="0"/>
                          <w:marTop w:val="0"/>
                          <w:marBottom w:val="0"/>
                          <w:divBdr>
                            <w:top w:val="none" w:sz="0" w:space="0" w:color="auto"/>
                            <w:left w:val="none" w:sz="0" w:space="0" w:color="auto"/>
                            <w:bottom w:val="none" w:sz="0" w:space="0" w:color="auto"/>
                            <w:right w:val="none" w:sz="0" w:space="0" w:color="auto"/>
                          </w:divBdr>
                          <w:divsChild>
                            <w:div w:id="3019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289">
                  <w:marLeft w:val="0"/>
                  <w:marRight w:val="0"/>
                  <w:marTop w:val="0"/>
                  <w:marBottom w:val="0"/>
                  <w:divBdr>
                    <w:top w:val="none" w:sz="0" w:space="0" w:color="auto"/>
                    <w:left w:val="none" w:sz="0" w:space="0" w:color="auto"/>
                    <w:bottom w:val="none" w:sz="0" w:space="0" w:color="auto"/>
                    <w:right w:val="none" w:sz="0" w:space="0" w:color="auto"/>
                  </w:divBdr>
                  <w:divsChild>
                    <w:div w:id="10475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18779">
      <w:bodyDiv w:val="1"/>
      <w:marLeft w:val="0"/>
      <w:marRight w:val="0"/>
      <w:marTop w:val="0"/>
      <w:marBottom w:val="0"/>
      <w:divBdr>
        <w:top w:val="none" w:sz="0" w:space="0" w:color="auto"/>
        <w:left w:val="none" w:sz="0" w:space="0" w:color="auto"/>
        <w:bottom w:val="none" w:sz="0" w:space="0" w:color="auto"/>
        <w:right w:val="none" w:sz="0" w:space="0" w:color="auto"/>
      </w:divBdr>
    </w:div>
    <w:div w:id="1933471092">
      <w:bodyDiv w:val="1"/>
      <w:marLeft w:val="0"/>
      <w:marRight w:val="0"/>
      <w:marTop w:val="0"/>
      <w:marBottom w:val="0"/>
      <w:divBdr>
        <w:top w:val="none" w:sz="0" w:space="0" w:color="auto"/>
        <w:left w:val="none" w:sz="0" w:space="0" w:color="auto"/>
        <w:bottom w:val="none" w:sz="0" w:space="0" w:color="auto"/>
        <w:right w:val="none" w:sz="0" w:space="0" w:color="auto"/>
      </w:divBdr>
      <w:divsChild>
        <w:div w:id="833648244">
          <w:marLeft w:val="0"/>
          <w:marRight w:val="0"/>
          <w:marTop w:val="0"/>
          <w:marBottom w:val="0"/>
          <w:divBdr>
            <w:top w:val="none" w:sz="0" w:space="0" w:color="auto"/>
            <w:left w:val="none" w:sz="0" w:space="0" w:color="auto"/>
            <w:bottom w:val="none" w:sz="0" w:space="0" w:color="auto"/>
            <w:right w:val="none" w:sz="0" w:space="0" w:color="auto"/>
          </w:divBdr>
          <w:divsChild>
            <w:div w:id="1709331967">
              <w:marLeft w:val="0"/>
              <w:marRight w:val="0"/>
              <w:marTop w:val="0"/>
              <w:marBottom w:val="0"/>
              <w:divBdr>
                <w:top w:val="none" w:sz="0" w:space="0" w:color="auto"/>
                <w:left w:val="none" w:sz="0" w:space="0" w:color="auto"/>
                <w:bottom w:val="none" w:sz="0" w:space="0" w:color="auto"/>
                <w:right w:val="none" w:sz="0" w:space="0" w:color="auto"/>
              </w:divBdr>
              <w:divsChild>
                <w:div w:id="1986742196">
                  <w:marLeft w:val="0"/>
                  <w:marRight w:val="0"/>
                  <w:marTop w:val="0"/>
                  <w:marBottom w:val="0"/>
                  <w:divBdr>
                    <w:top w:val="none" w:sz="0" w:space="0" w:color="auto"/>
                    <w:left w:val="none" w:sz="0" w:space="0" w:color="auto"/>
                    <w:bottom w:val="none" w:sz="0" w:space="0" w:color="auto"/>
                    <w:right w:val="none" w:sz="0" w:space="0" w:color="auto"/>
                  </w:divBdr>
                  <w:divsChild>
                    <w:div w:id="506359528">
                      <w:marLeft w:val="0"/>
                      <w:marRight w:val="0"/>
                      <w:marTop w:val="0"/>
                      <w:marBottom w:val="0"/>
                      <w:divBdr>
                        <w:top w:val="none" w:sz="0" w:space="0" w:color="auto"/>
                        <w:left w:val="none" w:sz="0" w:space="0" w:color="auto"/>
                        <w:bottom w:val="none" w:sz="0" w:space="0" w:color="auto"/>
                        <w:right w:val="none" w:sz="0" w:space="0" w:color="auto"/>
                      </w:divBdr>
                      <w:divsChild>
                        <w:div w:id="340863707">
                          <w:marLeft w:val="0"/>
                          <w:marRight w:val="0"/>
                          <w:marTop w:val="0"/>
                          <w:marBottom w:val="0"/>
                          <w:divBdr>
                            <w:top w:val="none" w:sz="0" w:space="0" w:color="auto"/>
                            <w:left w:val="none" w:sz="0" w:space="0" w:color="auto"/>
                            <w:bottom w:val="none" w:sz="0" w:space="0" w:color="auto"/>
                            <w:right w:val="none" w:sz="0" w:space="0" w:color="auto"/>
                          </w:divBdr>
                          <w:divsChild>
                            <w:div w:id="178159539">
                              <w:marLeft w:val="0"/>
                              <w:marRight w:val="0"/>
                              <w:marTop w:val="0"/>
                              <w:marBottom w:val="0"/>
                              <w:divBdr>
                                <w:top w:val="none" w:sz="0" w:space="0" w:color="auto"/>
                                <w:left w:val="none" w:sz="0" w:space="0" w:color="auto"/>
                                <w:bottom w:val="none" w:sz="0" w:space="0" w:color="auto"/>
                                <w:right w:val="none" w:sz="0" w:space="0" w:color="auto"/>
                              </w:divBdr>
                              <w:divsChild>
                                <w:div w:id="346714384">
                                  <w:marLeft w:val="0"/>
                                  <w:marRight w:val="0"/>
                                  <w:marTop w:val="0"/>
                                  <w:marBottom w:val="0"/>
                                  <w:divBdr>
                                    <w:top w:val="none" w:sz="0" w:space="0" w:color="auto"/>
                                    <w:left w:val="none" w:sz="0" w:space="0" w:color="auto"/>
                                    <w:bottom w:val="none" w:sz="0" w:space="0" w:color="auto"/>
                                    <w:right w:val="none" w:sz="0" w:space="0" w:color="auto"/>
                                  </w:divBdr>
                                  <w:divsChild>
                                    <w:div w:id="7936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4574">
      <w:bodyDiv w:val="1"/>
      <w:marLeft w:val="0"/>
      <w:marRight w:val="0"/>
      <w:marTop w:val="0"/>
      <w:marBottom w:val="0"/>
      <w:divBdr>
        <w:top w:val="none" w:sz="0" w:space="0" w:color="auto"/>
        <w:left w:val="none" w:sz="0" w:space="0" w:color="auto"/>
        <w:bottom w:val="none" w:sz="0" w:space="0" w:color="auto"/>
        <w:right w:val="none" w:sz="0" w:space="0" w:color="auto"/>
      </w:divBdr>
    </w:div>
    <w:div w:id="1939021399">
      <w:bodyDiv w:val="1"/>
      <w:marLeft w:val="0"/>
      <w:marRight w:val="0"/>
      <w:marTop w:val="0"/>
      <w:marBottom w:val="0"/>
      <w:divBdr>
        <w:top w:val="none" w:sz="0" w:space="0" w:color="auto"/>
        <w:left w:val="none" w:sz="0" w:space="0" w:color="auto"/>
        <w:bottom w:val="none" w:sz="0" w:space="0" w:color="auto"/>
        <w:right w:val="none" w:sz="0" w:space="0" w:color="auto"/>
      </w:divBdr>
      <w:divsChild>
        <w:div w:id="1013607651">
          <w:marLeft w:val="0"/>
          <w:marRight w:val="0"/>
          <w:marTop w:val="0"/>
          <w:marBottom w:val="0"/>
          <w:divBdr>
            <w:top w:val="none" w:sz="0" w:space="0" w:color="auto"/>
            <w:left w:val="none" w:sz="0" w:space="0" w:color="auto"/>
            <w:bottom w:val="none" w:sz="0" w:space="0" w:color="auto"/>
            <w:right w:val="none" w:sz="0" w:space="0" w:color="auto"/>
          </w:divBdr>
          <w:divsChild>
            <w:div w:id="475029078">
              <w:marLeft w:val="0"/>
              <w:marRight w:val="0"/>
              <w:marTop w:val="0"/>
              <w:marBottom w:val="0"/>
              <w:divBdr>
                <w:top w:val="none" w:sz="0" w:space="0" w:color="auto"/>
                <w:left w:val="none" w:sz="0" w:space="0" w:color="auto"/>
                <w:bottom w:val="none" w:sz="0" w:space="0" w:color="auto"/>
                <w:right w:val="none" w:sz="0" w:space="0" w:color="auto"/>
              </w:divBdr>
              <w:divsChild>
                <w:div w:id="169176361">
                  <w:marLeft w:val="0"/>
                  <w:marRight w:val="0"/>
                  <w:marTop w:val="0"/>
                  <w:marBottom w:val="0"/>
                  <w:divBdr>
                    <w:top w:val="none" w:sz="0" w:space="0" w:color="auto"/>
                    <w:left w:val="none" w:sz="0" w:space="0" w:color="auto"/>
                    <w:bottom w:val="none" w:sz="0" w:space="0" w:color="auto"/>
                    <w:right w:val="none" w:sz="0" w:space="0" w:color="auto"/>
                  </w:divBdr>
                  <w:divsChild>
                    <w:div w:id="1406761249">
                      <w:marLeft w:val="0"/>
                      <w:marRight w:val="0"/>
                      <w:marTop w:val="0"/>
                      <w:marBottom w:val="0"/>
                      <w:divBdr>
                        <w:top w:val="none" w:sz="0" w:space="0" w:color="auto"/>
                        <w:left w:val="none" w:sz="0" w:space="0" w:color="auto"/>
                        <w:bottom w:val="none" w:sz="0" w:space="0" w:color="auto"/>
                        <w:right w:val="none" w:sz="0" w:space="0" w:color="auto"/>
                      </w:divBdr>
                      <w:divsChild>
                        <w:div w:id="1585728026">
                          <w:marLeft w:val="0"/>
                          <w:marRight w:val="0"/>
                          <w:marTop w:val="0"/>
                          <w:marBottom w:val="0"/>
                          <w:divBdr>
                            <w:top w:val="none" w:sz="0" w:space="0" w:color="auto"/>
                            <w:left w:val="none" w:sz="0" w:space="0" w:color="auto"/>
                            <w:bottom w:val="none" w:sz="0" w:space="0" w:color="auto"/>
                            <w:right w:val="none" w:sz="0" w:space="0" w:color="auto"/>
                          </w:divBdr>
                          <w:divsChild>
                            <w:div w:id="1307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17659">
                  <w:marLeft w:val="0"/>
                  <w:marRight w:val="0"/>
                  <w:marTop w:val="0"/>
                  <w:marBottom w:val="0"/>
                  <w:divBdr>
                    <w:top w:val="none" w:sz="0" w:space="0" w:color="auto"/>
                    <w:left w:val="none" w:sz="0" w:space="0" w:color="auto"/>
                    <w:bottom w:val="none" w:sz="0" w:space="0" w:color="auto"/>
                    <w:right w:val="none" w:sz="0" w:space="0" w:color="auto"/>
                  </w:divBdr>
                  <w:divsChild>
                    <w:div w:id="17770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259390">
      <w:bodyDiv w:val="1"/>
      <w:marLeft w:val="0"/>
      <w:marRight w:val="0"/>
      <w:marTop w:val="0"/>
      <w:marBottom w:val="0"/>
      <w:divBdr>
        <w:top w:val="none" w:sz="0" w:space="0" w:color="auto"/>
        <w:left w:val="none" w:sz="0" w:space="0" w:color="auto"/>
        <w:bottom w:val="none" w:sz="0" w:space="0" w:color="auto"/>
        <w:right w:val="none" w:sz="0" w:space="0" w:color="auto"/>
      </w:divBdr>
    </w:div>
    <w:div w:id="1949968316">
      <w:bodyDiv w:val="1"/>
      <w:marLeft w:val="0"/>
      <w:marRight w:val="0"/>
      <w:marTop w:val="0"/>
      <w:marBottom w:val="0"/>
      <w:divBdr>
        <w:top w:val="none" w:sz="0" w:space="0" w:color="auto"/>
        <w:left w:val="none" w:sz="0" w:space="0" w:color="auto"/>
        <w:bottom w:val="none" w:sz="0" w:space="0" w:color="auto"/>
        <w:right w:val="none" w:sz="0" w:space="0" w:color="auto"/>
      </w:divBdr>
    </w:div>
    <w:div w:id="1954247236">
      <w:bodyDiv w:val="1"/>
      <w:marLeft w:val="0"/>
      <w:marRight w:val="0"/>
      <w:marTop w:val="0"/>
      <w:marBottom w:val="0"/>
      <w:divBdr>
        <w:top w:val="none" w:sz="0" w:space="0" w:color="auto"/>
        <w:left w:val="none" w:sz="0" w:space="0" w:color="auto"/>
        <w:bottom w:val="none" w:sz="0" w:space="0" w:color="auto"/>
        <w:right w:val="none" w:sz="0" w:space="0" w:color="auto"/>
      </w:divBdr>
    </w:div>
    <w:div w:id="1956058048">
      <w:bodyDiv w:val="1"/>
      <w:marLeft w:val="0"/>
      <w:marRight w:val="0"/>
      <w:marTop w:val="0"/>
      <w:marBottom w:val="0"/>
      <w:divBdr>
        <w:top w:val="none" w:sz="0" w:space="0" w:color="auto"/>
        <w:left w:val="none" w:sz="0" w:space="0" w:color="auto"/>
        <w:bottom w:val="none" w:sz="0" w:space="0" w:color="auto"/>
        <w:right w:val="none" w:sz="0" w:space="0" w:color="auto"/>
      </w:divBdr>
    </w:div>
    <w:div w:id="1963417840">
      <w:bodyDiv w:val="1"/>
      <w:marLeft w:val="0"/>
      <w:marRight w:val="0"/>
      <w:marTop w:val="0"/>
      <w:marBottom w:val="0"/>
      <w:divBdr>
        <w:top w:val="none" w:sz="0" w:space="0" w:color="auto"/>
        <w:left w:val="none" w:sz="0" w:space="0" w:color="auto"/>
        <w:bottom w:val="none" w:sz="0" w:space="0" w:color="auto"/>
        <w:right w:val="none" w:sz="0" w:space="0" w:color="auto"/>
      </w:divBdr>
    </w:div>
    <w:div w:id="1983119430">
      <w:bodyDiv w:val="1"/>
      <w:marLeft w:val="0"/>
      <w:marRight w:val="0"/>
      <w:marTop w:val="0"/>
      <w:marBottom w:val="0"/>
      <w:divBdr>
        <w:top w:val="none" w:sz="0" w:space="0" w:color="auto"/>
        <w:left w:val="none" w:sz="0" w:space="0" w:color="auto"/>
        <w:bottom w:val="none" w:sz="0" w:space="0" w:color="auto"/>
        <w:right w:val="none" w:sz="0" w:space="0" w:color="auto"/>
      </w:divBdr>
    </w:div>
    <w:div w:id="1991136793">
      <w:bodyDiv w:val="1"/>
      <w:marLeft w:val="0"/>
      <w:marRight w:val="0"/>
      <w:marTop w:val="0"/>
      <w:marBottom w:val="0"/>
      <w:divBdr>
        <w:top w:val="none" w:sz="0" w:space="0" w:color="auto"/>
        <w:left w:val="none" w:sz="0" w:space="0" w:color="auto"/>
        <w:bottom w:val="none" w:sz="0" w:space="0" w:color="auto"/>
        <w:right w:val="none" w:sz="0" w:space="0" w:color="auto"/>
      </w:divBdr>
    </w:div>
    <w:div w:id="1993680645">
      <w:bodyDiv w:val="1"/>
      <w:marLeft w:val="0"/>
      <w:marRight w:val="0"/>
      <w:marTop w:val="0"/>
      <w:marBottom w:val="0"/>
      <w:divBdr>
        <w:top w:val="none" w:sz="0" w:space="0" w:color="auto"/>
        <w:left w:val="none" w:sz="0" w:space="0" w:color="auto"/>
        <w:bottom w:val="none" w:sz="0" w:space="0" w:color="auto"/>
        <w:right w:val="none" w:sz="0" w:space="0" w:color="auto"/>
      </w:divBdr>
    </w:div>
    <w:div w:id="1995378863">
      <w:bodyDiv w:val="1"/>
      <w:marLeft w:val="0"/>
      <w:marRight w:val="0"/>
      <w:marTop w:val="0"/>
      <w:marBottom w:val="0"/>
      <w:divBdr>
        <w:top w:val="none" w:sz="0" w:space="0" w:color="auto"/>
        <w:left w:val="none" w:sz="0" w:space="0" w:color="auto"/>
        <w:bottom w:val="none" w:sz="0" w:space="0" w:color="auto"/>
        <w:right w:val="none" w:sz="0" w:space="0" w:color="auto"/>
      </w:divBdr>
    </w:div>
    <w:div w:id="1997415442">
      <w:bodyDiv w:val="1"/>
      <w:marLeft w:val="0"/>
      <w:marRight w:val="0"/>
      <w:marTop w:val="0"/>
      <w:marBottom w:val="0"/>
      <w:divBdr>
        <w:top w:val="none" w:sz="0" w:space="0" w:color="auto"/>
        <w:left w:val="none" w:sz="0" w:space="0" w:color="auto"/>
        <w:bottom w:val="none" w:sz="0" w:space="0" w:color="auto"/>
        <w:right w:val="none" w:sz="0" w:space="0" w:color="auto"/>
      </w:divBdr>
      <w:divsChild>
        <w:div w:id="2088186169">
          <w:marLeft w:val="0"/>
          <w:marRight w:val="0"/>
          <w:marTop w:val="0"/>
          <w:marBottom w:val="0"/>
          <w:divBdr>
            <w:top w:val="none" w:sz="0" w:space="0" w:color="auto"/>
            <w:left w:val="none" w:sz="0" w:space="0" w:color="auto"/>
            <w:bottom w:val="none" w:sz="0" w:space="0" w:color="auto"/>
            <w:right w:val="none" w:sz="0" w:space="0" w:color="auto"/>
          </w:divBdr>
          <w:divsChild>
            <w:div w:id="1745104789">
              <w:marLeft w:val="0"/>
              <w:marRight w:val="0"/>
              <w:marTop w:val="0"/>
              <w:marBottom w:val="0"/>
              <w:divBdr>
                <w:top w:val="none" w:sz="0" w:space="0" w:color="auto"/>
                <w:left w:val="none" w:sz="0" w:space="0" w:color="auto"/>
                <w:bottom w:val="none" w:sz="0" w:space="0" w:color="auto"/>
                <w:right w:val="none" w:sz="0" w:space="0" w:color="auto"/>
              </w:divBdr>
              <w:divsChild>
                <w:div w:id="1800295793">
                  <w:marLeft w:val="0"/>
                  <w:marRight w:val="0"/>
                  <w:marTop w:val="0"/>
                  <w:marBottom w:val="0"/>
                  <w:divBdr>
                    <w:top w:val="none" w:sz="0" w:space="0" w:color="auto"/>
                    <w:left w:val="none" w:sz="0" w:space="0" w:color="auto"/>
                    <w:bottom w:val="none" w:sz="0" w:space="0" w:color="auto"/>
                    <w:right w:val="none" w:sz="0" w:space="0" w:color="auto"/>
                  </w:divBdr>
                  <w:divsChild>
                    <w:div w:id="1215897351">
                      <w:marLeft w:val="0"/>
                      <w:marRight w:val="0"/>
                      <w:marTop w:val="0"/>
                      <w:marBottom w:val="0"/>
                      <w:divBdr>
                        <w:top w:val="none" w:sz="0" w:space="0" w:color="auto"/>
                        <w:left w:val="none" w:sz="0" w:space="0" w:color="auto"/>
                        <w:bottom w:val="none" w:sz="0" w:space="0" w:color="auto"/>
                        <w:right w:val="none" w:sz="0" w:space="0" w:color="auto"/>
                      </w:divBdr>
                      <w:divsChild>
                        <w:div w:id="1719473626">
                          <w:marLeft w:val="0"/>
                          <w:marRight w:val="0"/>
                          <w:marTop w:val="0"/>
                          <w:marBottom w:val="0"/>
                          <w:divBdr>
                            <w:top w:val="none" w:sz="0" w:space="0" w:color="auto"/>
                            <w:left w:val="none" w:sz="0" w:space="0" w:color="auto"/>
                            <w:bottom w:val="none" w:sz="0" w:space="0" w:color="auto"/>
                            <w:right w:val="none" w:sz="0" w:space="0" w:color="auto"/>
                          </w:divBdr>
                          <w:divsChild>
                            <w:div w:id="827357969">
                              <w:marLeft w:val="0"/>
                              <w:marRight w:val="0"/>
                              <w:marTop w:val="0"/>
                              <w:marBottom w:val="0"/>
                              <w:divBdr>
                                <w:top w:val="none" w:sz="0" w:space="0" w:color="auto"/>
                                <w:left w:val="none" w:sz="0" w:space="0" w:color="auto"/>
                                <w:bottom w:val="none" w:sz="0" w:space="0" w:color="auto"/>
                                <w:right w:val="none" w:sz="0" w:space="0" w:color="auto"/>
                              </w:divBdr>
                              <w:divsChild>
                                <w:div w:id="1287811211">
                                  <w:marLeft w:val="0"/>
                                  <w:marRight w:val="0"/>
                                  <w:marTop w:val="0"/>
                                  <w:marBottom w:val="0"/>
                                  <w:divBdr>
                                    <w:top w:val="none" w:sz="0" w:space="0" w:color="auto"/>
                                    <w:left w:val="none" w:sz="0" w:space="0" w:color="auto"/>
                                    <w:bottom w:val="none" w:sz="0" w:space="0" w:color="auto"/>
                                    <w:right w:val="none" w:sz="0" w:space="0" w:color="auto"/>
                                  </w:divBdr>
                                  <w:divsChild>
                                    <w:div w:id="107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37767">
      <w:bodyDiv w:val="1"/>
      <w:marLeft w:val="0"/>
      <w:marRight w:val="0"/>
      <w:marTop w:val="0"/>
      <w:marBottom w:val="0"/>
      <w:divBdr>
        <w:top w:val="none" w:sz="0" w:space="0" w:color="auto"/>
        <w:left w:val="none" w:sz="0" w:space="0" w:color="auto"/>
        <w:bottom w:val="none" w:sz="0" w:space="0" w:color="auto"/>
        <w:right w:val="none" w:sz="0" w:space="0" w:color="auto"/>
      </w:divBdr>
      <w:divsChild>
        <w:div w:id="1603881495">
          <w:marLeft w:val="0"/>
          <w:marRight w:val="0"/>
          <w:marTop w:val="0"/>
          <w:marBottom w:val="0"/>
          <w:divBdr>
            <w:top w:val="none" w:sz="0" w:space="0" w:color="auto"/>
            <w:left w:val="none" w:sz="0" w:space="0" w:color="auto"/>
            <w:bottom w:val="none" w:sz="0" w:space="0" w:color="auto"/>
            <w:right w:val="none" w:sz="0" w:space="0" w:color="auto"/>
          </w:divBdr>
          <w:divsChild>
            <w:div w:id="210113216">
              <w:marLeft w:val="0"/>
              <w:marRight w:val="0"/>
              <w:marTop w:val="0"/>
              <w:marBottom w:val="0"/>
              <w:divBdr>
                <w:top w:val="none" w:sz="0" w:space="0" w:color="auto"/>
                <w:left w:val="none" w:sz="0" w:space="0" w:color="auto"/>
                <w:bottom w:val="none" w:sz="0" w:space="0" w:color="auto"/>
                <w:right w:val="none" w:sz="0" w:space="0" w:color="auto"/>
              </w:divBdr>
              <w:divsChild>
                <w:div w:id="449663375">
                  <w:marLeft w:val="0"/>
                  <w:marRight w:val="0"/>
                  <w:marTop w:val="0"/>
                  <w:marBottom w:val="0"/>
                  <w:divBdr>
                    <w:top w:val="none" w:sz="0" w:space="0" w:color="auto"/>
                    <w:left w:val="none" w:sz="0" w:space="0" w:color="auto"/>
                    <w:bottom w:val="none" w:sz="0" w:space="0" w:color="auto"/>
                    <w:right w:val="none" w:sz="0" w:space="0" w:color="auto"/>
                  </w:divBdr>
                  <w:divsChild>
                    <w:div w:id="566381621">
                      <w:marLeft w:val="0"/>
                      <w:marRight w:val="0"/>
                      <w:marTop w:val="0"/>
                      <w:marBottom w:val="0"/>
                      <w:divBdr>
                        <w:top w:val="none" w:sz="0" w:space="0" w:color="auto"/>
                        <w:left w:val="none" w:sz="0" w:space="0" w:color="auto"/>
                        <w:bottom w:val="none" w:sz="0" w:space="0" w:color="auto"/>
                        <w:right w:val="none" w:sz="0" w:space="0" w:color="auto"/>
                      </w:divBdr>
                      <w:divsChild>
                        <w:div w:id="2021735349">
                          <w:marLeft w:val="0"/>
                          <w:marRight w:val="0"/>
                          <w:marTop w:val="0"/>
                          <w:marBottom w:val="0"/>
                          <w:divBdr>
                            <w:top w:val="none" w:sz="0" w:space="0" w:color="auto"/>
                            <w:left w:val="none" w:sz="0" w:space="0" w:color="auto"/>
                            <w:bottom w:val="none" w:sz="0" w:space="0" w:color="auto"/>
                            <w:right w:val="none" w:sz="0" w:space="0" w:color="auto"/>
                          </w:divBdr>
                          <w:divsChild>
                            <w:div w:id="1985697885">
                              <w:marLeft w:val="0"/>
                              <w:marRight w:val="0"/>
                              <w:marTop w:val="0"/>
                              <w:marBottom w:val="0"/>
                              <w:divBdr>
                                <w:top w:val="none" w:sz="0" w:space="0" w:color="auto"/>
                                <w:left w:val="none" w:sz="0" w:space="0" w:color="auto"/>
                                <w:bottom w:val="none" w:sz="0" w:space="0" w:color="auto"/>
                                <w:right w:val="none" w:sz="0" w:space="0" w:color="auto"/>
                              </w:divBdr>
                              <w:divsChild>
                                <w:div w:id="486213972">
                                  <w:marLeft w:val="0"/>
                                  <w:marRight w:val="0"/>
                                  <w:marTop w:val="0"/>
                                  <w:marBottom w:val="0"/>
                                  <w:divBdr>
                                    <w:top w:val="none" w:sz="0" w:space="0" w:color="auto"/>
                                    <w:left w:val="none" w:sz="0" w:space="0" w:color="auto"/>
                                    <w:bottom w:val="none" w:sz="0" w:space="0" w:color="auto"/>
                                    <w:right w:val="none" w:sz="0" w:space="0" w:color="auto"/>
                                  </w:divBdr>
                                  <w:divsChild>
                                    <w:div w:id="14234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08166875">
      <w:bodyDiv w:val="1"/>
      <w:marLeft w:val="0"/>
      <w:marRight w:val="0"/>
      <w:marTop w:val="0"/>
      <w:marBottom w:val="0"/>
      <w:divBdr>
        <w:top w:val="none" w:sz="0" w:space="0" w:color="auto"/>
        <w:left w:val="none" w:sz="0" w:space="0" w:color="auto"/>
        <w:bottom w:val="none" w:sz="0" w:space="0" w:color="auto"/>
        <w:right w:val="none" w:sz="0" w:space="0" w:color="auto"/>
      </w:divBdr>
      <w:divsChild>
        <w:div w:id="1947082793">
          <w:marLeft w:val="0"/>
          <w:marRight w:val="0"/>
          <w:marTop w:val="0"/>
          <w:marBottom w:val="360"/>
          <w:divBdr>
            <w:top w:val="none" w:sz="0" w:space="0" w:color="auto"/>
            <w:left w:val="none" w:sz="0" w:space="0" w:color="auto"/>
            <w:bottom w:val="none" w:sz="0" w:space="0" w:color="auto"/>
            <w:right w:val="none" w:sz="0" w:space="0" w:color="auto"/>
          </w:divBdr>
        </w:div>
      </w:divsChild>
    </w:div>
    <w:div w:id="2009745869">
      <w:bodyDiv w:val="1"/>
      <w:marLeft w:val="0"/>
      <w:marRight w:val="0"/>
      <w:marTop w:val="0"/>
      <w:marBottom w:val="0"/>
      <w:divBdr>
        <w:top w:val="none" w:sz="0" w:space="0" w:color="auto"/>
        <w:left w:val="none" w:sz="0" w:space="0" w:color="auto"/>
        <w:bottom w:val="none" w:sz="0" w:space="0" w:color="auto"/>
        <w:right w:val="none" w:sz="0" w:space="0" w:color="auto"/>
      </w:divBdr>
      <w:divsChild>
        <w:div w:id="582102683">
          <w:marLeft w:val="0"/>
          <w:marRight w:val="0"/>
          <w:marTop w:val="0"/>
          <w:marBottom w:val="0"/>
          <w:divBdr>
            <w:top w:val="none" w:sz="0" w:space="0" w:color="auto"/>
            <w:left w:val="none" w:sz="0" w:space="0" w:color="auto"/>
            <w:bottom w:val="none" w:sz="0" w:space="0" w:color="auto"/>
            <w:right w:val="none" w:sz="0" w:space="0" w:color="auto"/>
          </w:divBdr>
          <w:divsChild>
            <w:div w:id="185947036">
              <w:marLeft w:val="0"/>
              <w:marRight w:val="0"/>
              <w:marTop w:val="0"/>
              <w:marBottom w:val="0"/>
              <w:divBdr>
                <w:top w:val="none" w:sz="0" w:space="0" w:color="auto"/>
                <w:left w:val="none" w:sz="0" w:space="0" w:color="auto"/>
                <w:bottom w:val="none" w:sz="0" w:space="0" w:color="auto"/>
                <w:right w:val="none" w:sz="0" w:space="0" w:color="auto"/>
              </w:divBdr>
              <w:divsChild>
                <w:div w:id="568882936">
                  <w:marLeft w:val="0"/>
                  <w:marRight w:val="0"/>
                  <w:marTop w:val="0"/>
                  <w:marBottom w:val="0"/>
                  <w:divBdr>
                    <w:top w:val="none" w:sz="0" w:space="0" w:color="auto"/>
                    <w:left w:val="none" w:sz="0" w:space="0" w:color="auto"/>
                    <w:bottom w:val="none" w:sz="0" w:space="0" w:color="auto"/>
                    <w:right w:val="none" w:sz="0" w:space="0" w:color="auto"/>
                  </w:divBdr>
                  <w:divsChild>
                    <w:div w:id="1754741044">
                      <w:marLeft w:val="0"/>
                      <w:marRight w:val="0"/>
                      <w:marTop w:val="0"/>
                      <w:marBottom w:val="0"/>
                      <w:divBdr>
                        <w:top w:val="none" w:sz="0" w:space="0" w:color="auto"/>
                        <w:left w:val="none" w:sz="0" w:space="0" w:color="auto"/>
                        <w:bottom w:val="none" w:sz="0" w:space="0" w:color="auto"/>
                        <w:right w:val="none" w:sz="0" w:space="0" w:color="auto"/>
                      </w:divBdr>
                      <w:divsChild>
                        <w:div w:id="1233661541">
                          <w:marLeft w:val="0"/>
                          <w:marRight w:val="0"/>
                          <w:marTop w:val="0"/>
                          <w:marBottom w:val="0"/>
                          <w:divBdr>
                            <w:top w:val="none" w:sz="0" w:space="0" w:color="auto"/>
                            <w:left w:val="none" w:sz="0" w:space="0" w:color="auto"/>
                            <w:bottom w:val="none" w:sz="0" w:space="0" w:color="auto"/>
                            <w:right w:val="none" w:sz="0" w:space="0" w:color="auto"/>
                          </w:divBdr>
                          <w:divsChild>
                            <w:div w:id="2379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6361">
                  <w:marLeft w:val="0"/>
                  <w:marRight w:val="0"/>
                  <w:marTop w:val="0"/>
                  <w:marBottom w:val="0"/>
                  <w:divBdr>
                    <w:top w:val="none" w:sz="0" w:space="0" w:color="auto"/>
                    <w:left w:val="none" w:sz="0" w:space="0" w:color="auto"/>
                    <w:bottom w:val="none" w:sz="0" w:space="0" w:color="auto"/>
                    <w:right w:val="none" w:sz="0" w:space="0" w:color="auto"/>
                  </w:divBdr>
                  <w:divsChild>
                    <w:div w:id="566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5645">
      <w:bodyDiv w:val="1"/>
      <w:marLeft w:val="0"/>
      <w:marRight w:val="0"/>
      <w:marTop w:val="0"/>
      <w:marBottom w:val="0"/>
      <w:divBdr>
        <w:top w:val="none" w:sz="0" w:space="0" w:color="auto"/>
        <w:left w:val="none" w:sz="0" w:space="0" w:color="auto"/>
        <w:bottom w:val="none" w:sz="0" w:space="0" w:color="auto"/>
        <w:right w:val="none" w:sz="0" w:space="0" w:color="auto"/>
      </w:divBdr>
      <w:divsChild>
        <w:div w:id="997926698">
          <w:marLeft w:val="0"/>
          <w:marRight w:val="0"/>
          <w:marTop w:val="0"/>
          <w:marBottom w:val="0"/>
          <w:divBdr>
            <w:top w:val="none" w:sz="0" w:space="0" w:color="auto"/>
            <w:left w:val="none" w:sz="0" w:space="0" w:color="auto"/>
            <w:bottom w:val="none" w:sz="0" w:space="0" w:color="auto"/>
            <w:right w:val="none" w:sz="0" w:space="0" w:color="auto"/>
          </w:divBdr>
          <w:divsChild>
            <w:div w:id="650015827">
              <w:marLeft w:val="0"/>
              <w:marRight w:val="0"/>
              <w:marTop w:val="0"/>
              <w:marBottom w:val="0"/>
              <w:divBdr>
                <w:top w:val="none" w:sz="0" w:space="0" w:color="auto"/>
                <w:left w:val="none" w:sz="0" w:space="0" w:color="auto"/>
                <w:bottom w:val="none" w:sz="0" w:space="0" w:color="auto"/>
                <w:right w:val="none" w:sz="0" w:space="0" w:color="auto"/>
              </w:divBdr>
              <w:divsChild>
                <w:div w:id="527568257">
                  <w:marLeft w:val="0"/>
                  <w:marRight w:val="0"/>
                  <w:marTop w:val="0"/>
                  <w:marBottom w:val="0"/>
                  <w:divBdr>
                    <w:top w:val="none" w:sz="0" w:space="0" w:color="auto"/>
                    <w:left w:val="none" w:sz="0" w:space="0" w:color="auto"/>
                    <w:bottom w:val="none" w:sz="0" w:space="0" w:color="auto"/>
                    <w:right w:val="none" w:sz="0" w:space="0" w:color="auto"/>
                  </w:divBdr>
                  <w:divsChild>
                    <w:div w:id="280499062">
                      <w:marLeft w:val="0"/>
                      <w:marRight w:val="0"/>
                      <w:marTop w:val="0"/>
                      <w:marBottom w:val="0"/>
                      <w:divBdr>
                        <w:top w:val="none" w:sz="0" w:space="0" w:color="auto"/>
                        <w:left w:val="none" w:sz="0" w:space="0" w:color="auto"/>
                        <w:bottom w:val="none" w:sz="0" w:space="0" w:color="auto"/>
                        <w:right w:val="none" w:sz="0" w:space="0" w:color="auto"/>
                      </w:divBdr>
                      <w:divsChild>
                        <w:div w:id="370764251">
                          <w:marLeft w:val="0"/>
                          <w:marRight w:val="0"/>
                          <w:marTop w:val="0"/>
                          <w:marBottom w:val="0"/>
                          <w:divBdr>
                            <w:top w:val="none" w:sz="0" w:space="0" w:color="auto"/>
                            <w:left w:val="none" w:sz="0" w:space="0" w:color="auto"/>
                            <w:bottom w:val="none" w:sz="0" w:space="0" w:color="auto"/>
                            <w:right w:val="none" w:sz="0" w:space="0" w:color="auto"/>
                          </w:divBdr>
                          <w:divsChild>
                            <w:div w:id="1730614811">
                              <w:marLeft w:val="0"/>
                              <w:marRight w:val="0"/>
                              <w:marTop w:val="0"/>
                              <w:marBottom w:val="0"/>
                              <w:divBdr>
                                <w:top w:val="none" w:sz="0" w:space="0" w:color="auto"/>
                                <w:left w:val="none" w:sz="0" w:space="0" w:color="auto"/>
                                <w:bottom w:val="none" w:sz="0" w:space="0" w:color="auto"/>
                                <w:right w:val="none" w:sz="0" w:space="0" w:color="auto"/>
                              </w:divBdr>
                              <w:divsChild>
                                <w:div w:id="1910799775">
                                  <w:marLeft w:val="0"/>
                                  <w:marRight w:val="0"/>
                                  <w:marTop w:val="0"/>
                                  <w:marBottom w:val="0"/>
                                  <w:divBdr>
                                    <w:top w:val="none" w:sz="0" w:space="0" w:color="auto"/>
                                    <w:left w:val="none" w:sz="0" w:space="0" w:color="auto"/>
                                    <w:bottom w:val="none" w:sz="0" w:space="0" w:color="auto"/>
                                    <w:right w:val="none" w:sz="0" w:space="0" w:color="auto"/>
                                  </w:divBdr>
                                  <w:divsChild>
                                    <w:div w:id="13500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354005">
      <w:bodyDiv w:val="1"/>
      <w:marLeft w:val="0"/>
      <w:marRight w:val="0"/>
      <w:marTop w:val="0"/>
      <w:marBottom w:val="0"/>
      <w:divBdr>
        <w:top w:val="none" w:sz="0" w:space="0" w:color="auto"/>
        <w:left w:val="none" w:sz="0" w:space="0" w:color="auto"/>
        <w:bottom w:val="none" w:sz="0" w:space="0" w:color="auto"/>
        <w:right w:val="none" w:sz="0" w:space="0" w:color="auto"/>
      </w:divBdr>
      <w:divsChild>
        <w:div w:id="27494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621651">
      <w:bodyDiv w:val="1"/>
      <w:marLeft w:val="0"/>
      <w:marRight w:val="0"/>
      <w:marTop w:val="0"/>
      <w:marBottom w:val="0"/>
      <w:divBdr>
        <w:top w:val="none" w:sz="0" w:space="0" w:color="auto"/>
        <w:left w:val="none" w:sz="0" w:space="0" w:color="auto"/>
        <w:bottom w:val="none" w:sz="0" w:space="0" w:color="auto"/>
        <w:right w:val="none" w:sz="0" w:space="0" w:color="auto"/>
      </w:divBdr>
    </w:div>
    <w:div w:id="2049529981">
      <w:bodyDiv w:val="1"/>
      <w:marLeft w:val="0"/>
      <w:marRight w:val="0"/>
      <w:marTop w:val="0"/>
      <w:marBottom w:val="0"/>
      <w:divBdr>
        <w:top w:val="none" w:sz="0" w:space="0" w:color="auto"/>
        <w:left w:val="none" w:sz="0" w:space="0" w:color="auto"/>
        <w:bottom w:val="none" w:sz="0" w:space="0" w:color="auto"/>
        <w:right w:val="none" w:sz="0" w:space="0" w:color="auto"/>
      </w:divBdr>
      <w:divsChild>
        <w:div w:id="481629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76225">
      <w:bodyDiv w:val="1"/>
      <w:marLeft w:val="0"/>
      <w:marRight w:val="0"/>
      <w:marTop w:val="0"/>
      <w:marBottom w:val="0"/>
      <w:divBdr>
        <w:top w:val="none" w:sz="0" w:space="0" w:color="auto"/>
        <w:left w:val="none" w:sz="0" w:space="0" w:color="auto"/>
        <w:bottom w:val="none" w:sz="0" w:space="0" w:color="auto"/>
        <w:right w:val="none" w:sz="0" w:space="0" w:color="auto"/>
      </w:divBdr>
    </w:div>
    <w:div w:id="2060324016">
      <w:bodyDiv w:val="1"/>
      <w:marLeft w:val="0"/>
      <w:marRight w:val="0"/>
      <w:marTop w:val="0"/>
      <w:marBottom w:val="0"/>
      <w:divBdr>
        <w:top w:val="none" w:sz="0" w:space="0" w:color="auto"/>
        <w:left w:val="none" w:sz="0" w:space="0" w:color="auto"/>
        <w:bottom w:val="none" w:sz="0" w:space="0" w:color="auto"/>
        <w:right w:val="none" w:sz="0" w:space="0" w:color="auto"/>
      </w:divBdr>
      <w:divsChild>
        <w:div w:id="2130120158">
          <w:marLeft w:val="0"/>
          <w:marRight w:val="0"/>
          <w:marTop w:val="0"/>
          <w:marBottom w:val="0"/>
          <w:divBdr>
            <w:top w:val="none" w:sz="0" w:space="0" w:color="auto"/>
            <w:left w:val="none" w:sz="0" w:space="0" w:color="auto"/>
            <w:bottom w:val="none" w:sz="0" w:space="0" w:color="auto"/>
            <w:right w:val="none" w:sz="0" w:space="0" w:color="auto"/>
          </w:divBdr>
          <w:divsChild>
            <w:div w:id="1296057692">
              <w:marLeft w:val="0"/>
              <w:marRight w:val="0"/>
              <w:marTop w:val="0"/>
              <w:marBottom w:val="0"/>
              <w:divBdr>
                <w:top w:val="none" w:sz="0" w:space="0" w:color="auto"/>
                <w:left w:val="none" w:sz="0" w:space="0" w:color="auto"/>
                <w:bottom w:val="none" w:sz="0" w:space="0" w:color="auto"/>
                <w:right w:val="none" w:sz="0" w:space="0" w:color="auto"/>
              </w:divBdr>
              <w:divsChild>
                <w:div w:id="374503061">
                  <w:marLeft w:val="0"/>
                  <w:marRight w:val="0"/>
                  <w:marTop w:val="0"/>
                  <w:marBottom w:val="0"/>
                  <w:divBdr>
                    <w:top w:val="none" w:sz="0" w:space="0" w:color="auto"/>
                    <w:left w:val="none" w:sz="0" w:space="0" w:color="auto"/>
                    <w:bottom w:val="none" w:sz="0" w:space="0" w:color="auto"/>
                    <w:right w:val="none" w:sz="0" w:space="0" w:color="auto"/>
                  </w:divBdr>
                  <w:divsChild>
                    <w:div w:id="1231112885">
                      <w:marLeft w:val="0"/>
                      <w:marRight w:val="0"/>
                      <w:marTop w:val="0"/>
                      <w:marBottom w:val="0"/>
                      <w:divBdr>
                        <w:top w:val="none" w:sz="0" w:space="0" w:color="auto"/>
                        <w:left w:val="none" w:sz="0" w:space="0" w:color="auto"/>
                        <w:bottom w:val="none" w:sz="0" w:space="0" w:color="auto"/>
                        <w:right w:val="none" w:sz="0" w:space="0" w:color="auto"/>
                      </w:divBdr>
                      <w:divsChild>
                        <w:div w:id="386413573">
                          <w:marLeft w:val="0"/>
                          <w:marRight w:val="0"/>
                          <w:marTop w:val="0"/>
                          <w:marBottom w:val="0"/>
                          <w:divBdr>
                            <w:top w:val="none" w:sz="0" w:space="0" w:color="auto"/>
                            <w:left w:val="none" w:sz="0" w:space="0" w:color="auto"/>
                            <w:bottom w:val="none" w:sz="0" w:space="0" w:color="auto"/>
                            <w:right w:val="none" w:sz="0" w:space="0" w:color="auto"/>
                          </w:divBdr>
                          <w:divsChild>
                            <w:div w:id="1187909010">
                              <w:marLeft w:val="0"/>
                              <w:marRight w:val="0"/>
                              <w:marTop w:val="0"/>
                              <w:marBottom w:val="0"/>
                              <w:divBdr>
                                <w:top w:val="none" w:sz="0" w:space="0" w:color="auto"/>
                                <w:left w:val="none" w:sz="0" w:space="0" w:color="auto"/>
                                <w:bottom w:val="none" w:sz="0" w:space="0" w:color="auto"/>
                                <w:right w:val="none" w:sz="0" w:space="0" w:color="auto"/>
                              </w:divBdr>
                              <w:divsChild>
                                <w:div w:id="1141924336">
                                  <w:marLeft w:val="0"/>
                                  <w:marRight w:val="0"/>
                                  <w:marTop w:val="0"/>
                                  <w:marBottom w:val="0"/>
                                  <w:divBdr>
                                    <w:top w:val="none" w:sz="0" w:space="0" w:color="auto"/>
                                    <w:left w:val="none" w:sz="0" w:space="0" w:color="auto"/>
                                    <w:bottom w:val="none" w:sz="0" w:space="0" w:color="auto"/>
                                    <w:right w:val="none" w:sz="0" w:space="0" w:color="auto"/>
                                  </w:divBdr>
                                  <w:divsChild>
                                    <w:div w:id="11559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88965">
      <w:bodyDiv w:val="1"/>
      <w:marLeft w:val="0"/>
      <w:marRight w:val="0"/>
      <w:marTop w:val="0"/>
      <w:marBottom w:val="0"/>
      <w:divBdr>
        <w:top w:val="none" w:sz="0" w:space="0" w:color="auto"/>
        <w:left w:val="none" w:sz="0" w:space="0" w:color="auto"/>
        <w:bottom w:val="none" w:sz="0" w:space="0" w:color="auto"/>
        <w:right w:val="none" w:sz="0" w:space="0" w:color="auto"/>
      </w:divBdr>
    </w:div>
    <w:div w:id="2088838812">
      <w:bodyDiv w:val="1"/>
      <w:marLeft w:val="0"/>
      <w:marRight w:val="0"/>
      <w:marTop w:val="0"/>
      <w:marBottom w:val="0"/>
      <w:divBdr>
        <w:top w:val="none" w:sz="0" w:space="0" w:color="auto"/>
        <w:left w:val="none" w:sz="0" w:space="0" w:color="auto"/>
        <w:bottom w:val="none" w:sz="0" w:space="0" w:color="auto"/>
        <w:right w:val="none" w:sz="0" w:space="0" w:color="auto"/>
      </w:divBdr>
    </w:div>
    <w:div w:id="2129933817">
      <w:bodyDiv w:val="1"/>
      <w:marLeft w:val="0"/>
      <w:marRight w:val="0"/>
      <w:marTop w:val="0"/>
      <w:marBottom w:val="0"/>
      <w:divBdr>
        <w:top w:val="none" w:sz="0" w:space="0" w:color="auto"/>
        <w:left w:val="none" w:sz="0" w:space="0" w:color="auto"/>
        <w:bottom w:val="none" w:sz="0" w:space="0" w:color="auto"/>
        <w:right w:val="none" w:sz="0" w:space="0" w:color="auto"/>
      </w:divBdr>
    </w:div>
    <w:div w:id="2139562433">
      <w:bodyDiv w:val="1"/>
      <w:marLeft w:val="0"/>
      <w:marRight w:val="0"/>
      <w:marTop w:val="0"/>
      <w:marBottom w:val="0"/>
      <w:divBdr>
        <w:top w:val="none" w:sz="0" w:space="0" w:color="auto"/>
        <w:left w:val="none" w:sz="0" w:space="0" w:color="auto"/>
        <w:bottom w:val="none" w:sz="0" w:space="0" w:color="auto"/>
        <w:right w:val="none" w:sz="0" w:space="0" w:color="auto"/>
      </w:divBdr>
      <w:divsChild>
        <w:div w:id="1403522806">
          <w:marLeft w:val="0"/>
          <w:marRight w:val="0"/>
          <w:marTop w:val="0"/>
          <w:marBottom w:val="0"/>
          <w:divBdr>
            <w:top w:val="none" w:sz="0" w:space="0" w:color="auto"/>
            <w:left w:val="none" w:sz="0" w:space="0" w:color="auto"/>
            <w:bottom w:val="none" w:sz="0" w:space="0" w:color="auto"/>
            <w:right w:val="none" w:sz="0" w:space="0" w:color="auto"/>
          </w:divBdr>
          <w:divsChild>
            <w:div w:id="1826775459">
              <w:marLeft w:val="0"/>
              <w:marRight w:val="0"/>
              <w:marTop w:val="0"/>
              <w:marBottom w:val="0"/>
              <w:divBdr>
                <w:top w:val="none" w:sz="0" w:space="0" w:color="auto"/>
                <w:left w:val="none" w:sz="0" w:space="0" w:color="auto"/>
                <w:bottom w:val="none" w:sz="0" w:space="0" w:color="auto"/>
                <w:right w:val="none" w:sz="0" w:space="0" w:color="auto"/>
              </w:divBdr>
              <w:divsChild>
                <w:div w:id="1581017428">
                  <w:marLeft w:val="0"/>
                  <w:marRight w:val="0"/>
                  <w:marTop w:val="0"/>
                  <w:marBottom w:val="0"/>
                  <w:divBdr>
                    <w:top w:val="none" w:sz="0" w:space="0" w:color="auto"/>
                    <w:left w:val="none" w:sz="0" w:space="0" w:color="auto"/>
                    <w:bottom w:val="none" w:sz="0" w:space="0" w:color="auto"/>
                    <w:right w:val="none" w:sz="0" w:space="0" w:color="auto"/>
                  </w:divBdr>
                  <w:divsChild>
                    <w:div w:id="350305306">
                      <w:marLeft w:val="0"/>
                      <w:marRight w:val="0"/>
                      <w:marTop w:val="0"/>
                      <w:marBottom w:val="0"/>
                      <w:divBdr>
                        <w:top w:val="none" w:sz="0" w:space="0" w:color="auto"/>
                        <w:left w:val="none" w:sz="0" w:space="0" w:color="auto"/>
                        <w:bottom w:val="none" w:sz="0" w:space="0" w:color="auto"/>
                        <w:right w:val="none" w:sz="0" w:space="0" w:color="auto"/>
                      </w:divBdr>
                      <w:divsChild>
                        <w:div w:id="1763212270">
                          <w:marLeft w:val="0"/>
                          <w:marRight w:val="0"/>
                          <w:marTop w:val="0"/>
                          <w:marBottom w:val="0"/>
                          <w:divBdr>
                            <w:top w:val="none" w:sz="0" w:space="0" w:color="auto"/>
                            <w:left w:val="none" w:sz="0" w:space="0" w:color="auto"/>
                            <w:bottom w:val="none" w:sz="0" w:space="0" w:color="auto"/>
                            <w:right w:val="none" w:sz="0" w:space="0" w:color="auto"/>
                          </w:divBdr>
                          <w:divsChild>
                            <w:div w:id="778792353">
                              <w:marLeft w:val="0"/>
                              <w:marRight w:val="0"/>
                              <w:marTop w:val="0"/>
                              <w:marBottom w:val="0"/>
                              <w:divBdr>
                                <w:top w:val="none" w:sz="0" w:space="0" w:color="auto"/>
                                <w:left w:val="none" w:sz="0" w:space="0" w:color="auto"/>
                                <w:bottom w:val="none" w:sz="0" w:space="0" w:color="auto"/>
                                <w:right w:val="none" w:sz="0" w:space="0" w:color="auto"/>
                              </w:divBdr>
                              <w:divsChild>
                                <w:div w:id="1841386950">
                                  <w:marLeft w:val="0"/>
                                  <w:marRight w:val="0"/>
                                  <w:marTop w:val="0"/>
                                  <w:marBottom w:val="0"/>
                                  <w:divBdr>
                                    <w:top w:val="none" w:sz="0" w:space="0" w:color="auto"/>
                                    <w:left w:val="none" w:sz="0" w:space="0" w:color="auto"/>
                                    <w:bottom w:val="none" w:sz="0" w:space="0" w:color="auto"/>
                                    <w:right w:val="none" w:sz="0" w:space="0" w:color="auto"/>
                                  </w:divBdr>
                                  <w:divsChild>
                                    <w:div w:id="7240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00801">
      <w:bodyDiv w:val="1"/>
      <w:marLeft w:val="0"/>
      <w:marRight w:val="0"/>
      <w:marTop w:val="0"/>
      <w:marBottom w:val="0"/>
      <w:divBdr>
        <w:top w:val="none" w:sz="0" w:space="0" w:color="auto"/>
        <w:left w:val="none" w:sz="0" w:space="0" w:color="auto"/>
        <w:bottom w:val="none" w:sz="0" w:space="0" w:color="auto"/>
        <w:right w:val="none" w:sz="0" w:space="0" w:color="auto"/>
      </w:divBdr>
    </w:div>
    <w:div w:id="2141608325">
      <w:bodyDiv w:val="1"/>
      <w:marLeft w:val="0"/>
      <w:marRight w:val="0"/>
      <w:marTop w:val="0"/>
      <w:marBottom w:val="0"/>
      <w:divBdr>
        <w:top w:val="none" w:sz="0" w:space="0" w:color="auto"/>
        <w:left w:val="none" w:sz="0" w:space="0" w:color="auto"/>
        <w:bottom w:val="none" w:sz="0" w:space="0" w:color="auto"/>
        <w:right w:val="none" w:sz="0" w:space="0" w:color="auto"/>
      </w:divBdr>
    </w:div>
    <w:div w:id="2143690052">
      <w:bodyDiv w:val="1"/>
      <w:marLeft w:val="0"/>
      <w:marRight w:val="0"/>
      <w:marTop w:val="0"/>
      <w:marBottom w:val="0"/>
      <w:divBdr>
        <w:top w:val="none" w:sz="0" w:space="0" w:color="auto"/>
        <w:left w:val="none" w:sz="0" w:space="0" w:color="auto"/>
        <w:bottom w:val="none" w:sz="0" w:space="0" w:color="auto"/>
        <w:right w:val="none" w:sz="0" w:space="0" w:color="auto"/>
      </w:divBdr>
      <w:divsChild>
        <w:div w:id="1668629325">
          <w:marLeft w:val="0"/>
          <w:marRight w:val="0"/>
          <w:marTop w:val="0"/>
          <w:marBottom w:val="0"/>
          <w:divBdr>
            <w:top w:val="none" w:sz="0" w:space="0" w:color="auto"/>
            <w:left w:val="none" w:sz="0" w:space="0" w:color="auto"/>
            <w:bottom w:val="none" w:sz="0" w:space="0" w:color="auto"/>
            <w:right w:val="none" w:sz="0" w:space="0" w:color="auto"/>
          </w:divBdr>
          <w:divsChild>
            <w:div w:id="980496520">
              <w:marLeft w:val="0"/>
              <w:marRight w:val="0"/>
              <w:marTop w:val="0"/>
              <w:marBottom w:val="0"/>
              <w:divBdr>
                <w:top w:val="none" w:sz="0" w:space="0" w:color="auto"/>
                <w:left w:val="none" w:sz="0" w:space="0" w:color="auto"/>
                <w:bottom w:val="none" w:sz="0" w:space="0" w:color="auto"/>
                <w:right w:val="none" w:sz="0" w:space="0" w:color="auto"/>
              </w:divBdr>
              <w:divsChild>
                <w:div w:id="1131287891">
                  <w:marLeft w:val="0"/>
                  <w:marRight w:val="0"/>
                  <w:marTop w:val="0"/>
                  <w:marBottom w:val="0"/>
                  <w:divBdr>
                    <w:top w:val="none" w:sz="0" w:space="0" w:color="auto"/>
                    <w:left w:val="none" w:sz="0" w:space="0" w:color="auto"/>
                    <w:bottom w:val="none" w:sz="0" w:space="0" w:color="auto"/>
                    <w:right w:val="none" w:sz="0" w:space="0" w:color="auto"/>
                  </w:divBdr>
                  <w:divsChild>
                    <w:div w:id="1139230680">
                      <w:marLeft w:val="0"/>
                      <w:marRight w:val="0"/>
                      <w:marTop w:val="0"/>
                      <w:marBottom w:val="0"/>
                      <w:divBdr>
                        <w:top w:val="none" w:sz="0" w:space="0" w:color="auto"/>
                        <w:left w:val="none" w:sz="0" w:space="0" w:color="auto"/>
                        <w:bottom w:val="none" w:sz="0" w:space="0" w:color="auto"/>
                        <w:right w:val="none" w:sz="0" w:space="0" w:color="auto"/>
                      </w:divBdr>
                      <w:divsChild>
                        <w:div w:id="1756366029">
                          <w:marLeft w:val="0"/>
                          <w:marRight w:val="0"/>
                          <w:marTop w:val="0"/>
                          <w:marBottom w:val="0"/>
                          <w:divBdr>
                            <w:top w:val="none" w:sz="0" w:space="0" w:color="auto"/>
                            <w:left w:val="none" w:sz="0" w:space="0" w:color="auto"/>
                            <w:bottom w:val="none" w:sz="0" w:space="0" w:color="auto"/>
                            <w:right w:val="none" w:sz="0" w:space="0" w:color="auto"/>
                          </w:divBdr>
                          <w:divsChild>
                            <w:div w:id="6686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4693">
                  <w:marLeft w:val="0"/>
                  <w:marRight w:val="0"/>
                  <w:marTop w:val="0"/>
                  <w:marBottom w:val="0"/>
                  <w:divBdr>
                    <w:top w:val="none" w:sz="0" w:space="0" w:color="auto"/>
                    <w:left w:val="none" w:sz="0" w:space="0" w:color="auto"/>
                    <w:bottom w:val="none" w:sz="0" w:space="0" w:color="auto"/>
                    <w:right w:val="none" w:sz="0" w:space="0" w:color="auto"/>
                  </w:divBdr>
                  <w:divsChild>
                    <w:div w:id="7556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D8B26-7520-4F4D-8813-A957F85D81DF}">
  <ds:schemaRefs>
    <ds:schemaRef ds:uri="http://schemas.openxmlformats.org/officeDocument/2006/bibliography"/>
  </ds:schemaRefs>
</ds:datastoreItem>
</file>

<file path=customXml/itemProps2.xml><?xml version="1.0" encoding="utf-8"?>
<ds:datastoreItem xmlns:ds="http://schemas.openxmlformats.org/officeDocument/2006/customXml" ds:itemID="{2201DCB3-32EE-42F2-A10F-5E73BBF417A7}">
  <ds:schemaRefs>
    <ds:schemaRef ds:uri="http://schemas.microsoft.com/office/2006/metadata/properties"/>
    <ds:schemaRef ds:uri="http://schemas.microsoft.com/office/infopath/2007/PartnerControls"/>
    <ds:schemaRef ds:uri="5b0f19fc-cbe6-4fd9-95d7-be58ca77e996"/>
  </ds:schemaRefs>
</ds:datastoreItem>
</file>

<file path=customXml/itemProps3.xml><?xml version="1.0" encoding="utf-8"?>
<ds:datastoreItem xmlns:ds="http://schemas.openxmlformats.org/officeDocument/2006/customXml" ds:itemID="{78B1FB79-CF22-4EA4-83D3-4992F7BF13AD}">
  <ds:schemaRefs>
    <ds:schemaRef ds:uri="http://schemas.microsoft.com/sharepoint/v3/contenttype/forms"/>
  </ds:schemaRefs>
</ds:datastoreItem>
</file>

<file path=customXml/itemProps4.xml><?xml version="1.0" encoding="utf-8"?>
<ds:datastoreItem xmlns:ds="http://schemas.openxmlformats.org/officeDocument/2006/customXml" ds:itemID="{F38DBC03-66AC-4C7C-AF16-05B16FFC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9103</Words>
  <Characters>234011</Characters>
  <Application>Microsoft Office Word</Application>
  <DocSecurity>0</DocSecurity>
  <Lines>1950</Lines>
  <Paragraphs>485</Paragraphs>
  <ScaleCrop>false</ScaleCrop>
  <Company/>
  <LinksUpToDate>false</LinksUpToDate>
  <CharactersWithSpaces>242629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Rivera Ugarte</dc:creator>
  <cp:keywords/>
  <dc:description/>
  <cp:lastModifiedBy>Karen Watchman</cp:lastModifiedBy>
  <cp:revision>153</cp:revision>
  <dcterms:created xsi:type="dcterms:W3CDTF">2025-08-19T17:14:00Z</dcterms:created>
  <dcterms:modified xsi:type="dcterms:W3CDTF">2025-09-12T16:34:00Z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85cfc9c6-4b20-47b1-bf59-becc95495aff</vt:lpwstr>
  </property>
  <property fmtid="{D5CDD505-2E9C-101B-9397-08002B2CF9AE}" pid="3" name="ZOTERO_PREF_1">
    <vt:lpwstr>&lt;data data-version="3" zotero-version="7.0.16"&gt;&lt;session id="0WVZ8VT7"/&gt;&lt;style id="http://www.zotero.org/styles/cardiff-university-harvard" locale="en-US" hasBibliography="1" bibliographyStyleHasBeenSet="1"/&gt;&lt;prefs&gt;&lt;pref name="fieldType" value="Field"/&gt;&lt;/p</vt:lpwstr>
  </property>
  <property fmtid="{D5CDD505-2E9C-101B-9397-08002B2CF9AE}" pid="4" name="ZOTERO_PREF_2">
    <vt:lpwstr>refs&gt;&lt;/data&gt;</vt:lpwstr>
  </property>
  <property fmtid="{D5CDD505-2E9C-101B-9397-08002B2CF9AE}" pid="5" name="ContentTypeId">
    <vt:lpwstr>0x010100863192ECB9C8BB40BD245949F5F27665</vt:lpwstr>
  </property>
  <property fmtid="{D5CDD505-2E9C-101B-9397-08002B2CF9AE}" pid="6" name="MediaServiceImageTags">
    <vt:lpwstr/>
  </property>
</Properties>
</file>