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77DB" w14:textId="77777777" w:rsidR="00AC0BE7" w:rsidRPr="00EE695C" w:rsidRDefault="00AC0BE7" w:rsidP="00AC0BE7">
      <w:pPr>
        <w:jc w:val="center"/>
        <w:rPr>
          <w:rFonts w:ascii="Arial" w:hAnsi="Arial" w:cs="Arial"/>
          <w:b/>
          <w:bCs/>
          <w:color w:val="AA4D99"/>
        </w:rPr>
      </w:pPr>
    </w:p>
    <w:p w14:paraId="08E4F882" w14:textId="77777777" w:rsidR="00AC0BE7" w:rsidRPr="00EE695C" w:rsidRDefault="00AC0BE7" w:rsidP="00AC0BE7">
      <w:pPr>
        <w:jc w:val="center"/>
        <w:rPr>
          <w:rFonts w:ascii="Arial" w:hAnsi="Arial" w:cs="Arial"/>
          <w:b/>
          <w:bCs/>
          <w:color w:val="AA4D99"/>
        </w:rPr>
      </w:pPr>
    </w:p>
    <w:p w14:paraId="4C1532DB" w14:textId="77777777" w:rsidR="00AC0BE7" w:rsidRPr="00EE695C" w:rsidRDefault="00AC0BE7" w:rsidP="00AC0BE7">
      <w:pPr>
        <w:jc w:val="center"/>
        <w:rPr>
          <w:rFonts w:ascii="Arial" w:hAnsi="Arial" w:cs="Arial"/>
          <w:b/>
          <w:bCs/>
          <w:color w:val="AA4D99"/>
          <w:sz w:val="32"/>
          <w:szCs w:val="32"/>
        </w:rPr>
      </w:pPr>
    </w:p>
    <w:p w14:paraId="71AC46D9" w14:textId="77777777" w:rsidR="00AC0BE7" w:rsidRPr="00EE695C" w:rsidRDefault="000F3583" w:rsidP="00AC0BE7">
      <w:pPr>
        <w:jc w:val="center"/>
        <w:rPr>
          <w:rFonts w:ascii="Arial" w:hAnsi="Arial" w:cs="Arial"/>
          <w:b/>
          <w:bCs/>
          <w:color w:val="AA4D99"/>
          <w:sz w:val="32"/>
          <w:szCs w:val="32"/>
        </w:rPr>
      </w:pPr>
      <w:r w:rsidRPr="00EE695C">
        <w:rPr>
          <w:rFonts w:ascii="Arial" w:hAnsi="Arial" w:cs="Arial"/>
          <w:b/>
          <w:bCs/>
          <w:color w:val="AA4D99"/>
          <w:sz w:val="32"/>
          <w:szCs w:val="32"/>
        </w:rPr>
        <w:t>IMPACT Co-production Advisory</w:t>
      </w:r>
      <w:r w:rsidR="00AC0BE7" w:rsidRPr="00EE695C">
        <w:rPr>
          <w:rFonts w:ascii="Arial" w:hAnsi="Arial" w:cs="Arial"/>
          <w:b/>
          <w:bCs/>
          <w:color w:val="AA4D99"/>
          <w:sz w:val="32"/>
          <w:szCs w:val="32"/>
        </w:rPr>
        <w:t xml:space="preserve"> Group </w:t>
      </w:r>
    </w:p>
    <w:p w14:paraId="1449FEE4" w14:textId="644CCEF4" w:rsidR="00350D67" w:rsidRPr="00EE695C" w:rsidRDefault="00AC0BE7" w:rsidP="00AC0BE7">
      <w:pPr>
        <w:jc w:val="center"/>
        <w:rPr>
          <w:rFonts w:ascii="Arial" w:hAnsi="Arial" w:cs="Arial"/>
          <w:b/>
          <w:sz w:val="44"/>
          <w:szCs w:val="44"/>
        </w:rPr>
      </w:pPr>
      <w:r w:rsidRPr="00EE695C">
        <w:rPr>
          <w:rFonts w:ascii="Arial" w:hAnsi="Arial" w:cs="Arial"/>
          <w:b/>
          <w:bCs/>
          <w:color w:val="AA4D99"/>
          <w:sz w:val="32"/>
          <w:szCs w:val="32"/>
        </w:rPr>
        <w:t>Expression of Interest Brief 2025</w:t>
      </w:r>
    </w:p>
    <w:p w14:paraId="73ED2D3F" w14:textId="77777777" w:rsidR="00AE06D9" w:rsidRPr="00EE695C" w:rsidRDefault="00AE06D9" w:rsidP="00AC0BE7">
      <w:pPr>
        <w:jc w:val="center"/>
        <w:rPr>
          <w:rFonts w:ascii="Arial" w:hAnsi="Arial" w:cs="Arial"/>
          <w:b/>
          <w:sz w:val="32"/>
          <w:szCs w:val="32"/>
        </w:rPr>
      </w:pPr>
    </w:p>
    <w:p w14:paraId="46AE8D6C" w14:textId="29C9E9B4" w:rsidR="000F3583" w:rsidRPr="00EE695C" w:rsidRDefault="00AC0BE7" w:rsidP="000F358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EE695C">
        <w:rPr>
          <w:rFonts w:ascii="Arial" w:hAnsi="Arial" w:cs="Arial"/>
          <w:b/>
          <w:bCs/>
          <w:color w:val="AA4D99"/>
          <w:sz w:val="28"/>
          <w:szCs w:val="28"/>
        </w:rPr>
        <w:t xml:space="preserve">About IMPACT </w:t>
      </w:r>
    </w:p>
    <w:p w14:paraId="47A08274" w14:textId="6AAEF4FD" w:rsidR="000F3583" w:rsidRPr="00EE695C" w:rsidRDefault="000F3583" w:rsidP="000F358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E695C">
        <w:rPr>
          <w:rFonts w:ascii="Arial" w:hAnsi="Arial" w:cs="Arial"/>
          <w:color w:val="000000"/>
        </w:rPr>
        <w:t>‘IMPACT’ stands for ‘</w:t>
      </w:r>
      <w:r w:rsidRPr="00EE695C">
        <w:rPr>
          <w:rFonts w:ascii="Arial" w:hAnsi="Arial" w:cs="Arial"/>
          <w:b/>
          <w:bCs/>
          <w:color w:val="000000"/>
        </w:rPr>
        <w:t>Imp</w:t>
      </w:r>
      <w:r w:rsidRPr="00EE695C">
        <w:rPr>
          <w:rFonts w:ascii="Arial" w:hAnsi="Arial" w:cs="Arial"/>
          <w:color w:val="000000"/>
        </w:rPr>
        <w:t xml:space="preserve">roving </w:t>
      </w:r>
      <w:r w:rsidRPr="00EE695C">
        <w:rPr>
          <w:rFonts w:ascii="Arial" w:hAnsi="Arial" w:cs="Arial"/>
          <w:b/>
          <w:bCs/>
          <w:color w:val="000000"/>
        </w:rPr>
        <w:t>A</w:t>
      </w:r>
      <w:r w:rsidRPr="00EE695C">
        <w:rPr>
          <w:rFonts w:ascii="Arial" w:hAnsi="Arial" w:cs="Arial"/>
          <w:color w:val="000000"/>
        </w:rPr>
        <w:t xml:space="preserve">dult </w:t>
      </w:r>
      <w:r w:rsidRPr="00EE695C">
        <w:rPr>
          <w:rFonts w:ascii="Arial" w:hAnsi="Arial" w:cs="Arial"/>
          <w:b/>
          <w:bCs/>
          <w:color w:val="000000"/>
        </w:rPr>
        <w:t>C</w:t>
      </w:r>
      <w:r w:rsidRPr="00EE695C">
        <w:rPr>
          <w:rFonts w:ascii="Arial" w:hAnsi="Arial" w:cs="Arial"/>
          <w:color w:val="000000"/>
        </w:rPr>
        <w:t xml:space="preserve">are </w:t>
      </w:r>
      <w:r w:rsidRPr="00EE695C">
        <w:rPr>
          <w:rFonts w:ascii="Arial" w:hAnsi="Arial" w:cs="Arial"/>
          <w:b/>
          <w:bCs/>
          <w:color w:val="000000"/>
        </w:rPr>
        <w:t>T</w:t>
      </w:r>
      <w:r w:rsidRPr="00EE695C">
        <w:rPr>
          <w:rFonts w:ascii="Arial" w:hAnsi="Arial" w:cs="Arial"/>
          <w:color w:val="000000"/>
        </w:rPr>
        <w:t>ogether’. It is the short name we use to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 xml:space="preserve">describe our work at the </w:t>
      </w:r>
      <w:r w:rsidRPr="00EE695C">
        <w:rPr>
          <w:rFonts w:ascii="Arial" w:hAnsi="Arial" w:cs="Arial"/>
          <w:b/>
          <w:bCs/>
          <w:color w:val="AA4D99"/>
        </w:rPr>
        <w:t>UK centre for implementing evidence in adult social care</w:t>
      </w:r>
      <w:r w:rsidRPr="00EE695C">
        <w:rPr>
          <w:rFonts w:ascii="Arial" w:hAnsi="Arial" w:cs="Arial"/>
          <w:color w:val="AA4D99"/>
        </w:rPr>
        <w:t>.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IMPACT is funded by the Economic and Social Research Council (ESRC) and by the Health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Foundation. It was set up in 2021 and is funded to the end of 2027.</w:t>
      </w:r>
    </w:p>
    <w:p w14:paraId="7B16142D" w14:textId="77777777" w:rsidR="00AC0BE7" w:rsidRPr="00EE695C" w:rsidRDefault="00AC0BE7" w:rsidP="000F3583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3B98A6F" w14:textId="32CCEFBE" w:rsidR="000F3583" w:rsidRPr="00EE695C" w:rsidRDefault="00AC0BE7" w:rsidP="000F3583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EE695C">
        <w:rPr>
          <w:rFonts w:ascii="Arial" w:hAnsi="Arial" w:cs="Arial"/>
          <w:b/>
          <w:bCs/>
          <w:color w:val="AA4D99"/>
          <w:sz w:val="28"/>
          <w:szCs w:val="28"/>
        </w:rPr>
        <w:t>What does IMPACT do?</w:t>
      </w:r>
    </w:p>
    <w:p w14:paraId="56A62C0A" w14:textId="1F599D85" w:rsidR="000F3583" w:rsidRPr="00EE695C" w:rsidRDefault="000F3583" w:rsidP="000F358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E695C">
        <w:rPr>
          <w:rFonts w:ascii="Arial" w:hAnsi="Arial" w:cs="Arial"/>
          <w:color w:val="000000"/>
        </w:rPr>
        <w:t>As an implementation centre, we help organisations that design, deliver and fund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adult social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care in the UK to make better use of existing evidence about what works in everyday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practice. The sorts of evidence we use includes knowledge from published research, as well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as insights from the experiences of those who draw on social care and those who provide it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in a paid or unpaid capacity.</w:t>
      </w:r>
    </w:p>
    <w:p w14:paraId="112991BC" w14:textId="7A08BF01" w:rsidR="002470C9" w:rsidRPr="002470C9" w:rsidRDefault="000F3583" w:rsidP="002470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E695C">
        <w:rPr>
          <w:rFonts w:ascii="Arial" w:hAnsi="Arial" w:cs="Arial"/>
          <w:color w:val="000000"/>
        </w:rPr>
        <w:t xml:space="preserve">In our work, we gather this evidence together and put it into practice. In each of our </w:t>
      </w:r>
      <w:proofErr w:type="gramStart"/>
      <w:r w:rsidRPr="00EE695C">
        <w:rPr>
          <w:rFonts w:ascii="Arial" w:hAnsi="Arial" w:cs="Arial"/>
          <w:color w:val="000000"/>
        </w:rPr>
        <w:t>projects</w:t>
      </w:r>
      <w:proofErr w:type="gramEnd"/>
      <w:r w:rsidRPr="00EE695C">
        <w:rPr>
          <w:rFonts w:ascii="Arial" w:hAnsi="Arial" w:cs="Arial"/>
          <w:color w:val="000000"/>
        </w:rPr>
        <w:t>,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existing evidence is used by IMPACT staff, working together with a host site, to try and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improve lives and make a difference in that area</w:t>
      </w:r>
      <w:r w:rsidR="002470C9">
        <w:rPr>
          <w:rFonts w:ascii="Arial" w:hAnsi="Arial" w:cs="Arial"/>
          <w:color w:val="000000"/>
        </w:rPr>
        <w:t xml:space="preserve">. </w:t>
      </w:r>
      <w:r w:rsidRPr="00EE695C">
        <w:rPr>
          <w:rFonts w:ascii="Arial" w:hAnsi="Arial" w:cs="Arial"/>
          <w:color w:val="000000"/>
        </w:rPr>
        <w:t>These activities distinguish us from traditional research centres, which tend to focus more on</w:t>
      </w:r>
      <w:r w:rsidR="00EE695C">
        <w:rPr>
          <w:rFonts w:ascii="Arial" w:hAnsi="Arial" w:cs="Arial"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>filling gaps in the evidence base and less on putting evidence into practice.</w:t>
      </w:r>
      <w:r w:rsidR="002470C9">
        <w:rPr>
          <w:rFonts w:ascii="Arial" w:hAnsi="Arial" w:cs="Arial"/>
          <w:color w:val="000000"/>
        </w:rPr>
        <w:t xml:space="preserve"> </w:t>
      </w:r>
      <w:r w:rsidR="002470C9" w:rsidRPr="002470C9">
        <w:rPr>
          <w:rFonts w:ascii="Arial" w:hAnsi="Arial" w:cs="Arial"/>
          <w:color w:val="000000"/>
        </w:rPr>
        <w:t xml:space="preserve">If you would like to know more about our models of work, please </w:t>
      </w:r>
      <w:r w:rsidR="002470C9">
        <w:rPr>
          <w:rFonts w:ascii="Arial" w:hAnsi="Arial" w:cs="Arial"/>
          <w:color w:val="000000"/>
        </w:rPr>
        <w:t xml:space="preserve">see this link: </w:t>
      </w:r>
      <w:hyperlink r:id="rId11" w:history="1">
        <w:r w:rsidR="00FF4655" w:rsidRPr="00FF4655">
          <w:rPr>
            <w:rStyle w:val="Hyperlink"/>
            <w:rFonts w:ascii="Arial" w:hAnsi="Arial" w:cs="Arial"/>
            <w:color w:val="AA4D99"/>
          </w:rPr>
          <w:t>Projects and Delivery Models - IMPACT</w:t>
        </w:r>
      </w:hyperlink>
      <w:r w:rsidR="00FF4655">
        <w:rPr>
          <w:rFonts w:ascii="Arial" w:hAnsi="Arial" w:cs="Arial"/>
          <w:color w:val="AA4D99"/>
        </w:rPr>
        <w:t>.</w:t>
      </w:r>
    </w:p>
    <w:p w14:paraId="7EFB932C" w14:textId="02C88283" w:rsidR="00350D67" w:rsidRPr="00EE695C" w:rsidRDefault="00350D67" w:rsidP="00EE695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8ACEB3" w14:textId="77777777" w:rsidR="009A59BF" w:rsidRPr="00EE695C" w:rsidRDefault="009A59BF" w:rsidP="000F3583">
      <w:pPr>
        <w:ind w:left="360" w:hanging="360"/>
        <w:rPr>
          <w:rFonts w:ascii="Arial" w:hAnsi="Arial" w:cs="Arial"/>
          <w:color w:val="000000"/>
        </w:rPr>
      </w:pPr>
    </w:p>
    <w:p w14:paraId="09FC75DF" w14:textId="67D6D36B" w:rsidR="009A59BF" w:rsidRPr="00EE695C" w:rsidRDefault="009A59BF" w:rsidP="009A59B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EE695C">
        <w:rPr>
          <w:rFonts w:ascii="Arial" w:hAnsi="Arial" w:cs="Arial"/>
          <w:b/>
          <w:bCs/>
          <w:color w:val="AA4D99"/>
          <w:sz w:val="28"/>
          <w:szCs w:val="28"/>
        </w:rPr>
        <w:t>Where can I find out more?</w:t>
      </w:r>
    </w:p>
    <w:p w14:paraId="3C25D259" w14:textId="0347E199" w:rsidR="00AC0BE7" w:rsidRPr="00EE695C" w:rsidRDefault="009A59BF" w:rsidP="00EE695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E695C">
        <w:rPr>
          <w:rFonts w:ascii="Arial" w:hAnsi="Arial" w:cs="Arial"/>
          <w:color w:val="000000"/>
        </w:rPr>
        <w:t>There is more information about IMPACT on our website:</w:t>
      </w:r>
      <w:r w:rsidR="00EE695C">
        <w:rPr>
          <w:rFonts w:ascii="Arial" w:hAnsi="Arial" w:cs="Arial"/>
          <w:color w:val="000000"/>
        </w:rPr>
        <w:t xml:space="preserve"> </w:t>
      </w:r>
      <w:hyperlink r:id="rId12" w:history="1">
        <w:r w:rsidR="00EE695C" w:rsidRPr="008E068E">
          <w:rPr>
            <w:rStyle w:val="Hyperlink"/>
            <w:rFonts w:ascii="Arial" w:hAnsi="Arial" w:cs="Arial"/>
            <w:b/>
            <w:bCs/>
          </w:rPr>
          <w:t>https://impact.bham.ac.uk</w:t>
        </w:r>
      </w:hyperlink>
      <w:r w:rsidR="00E44DC3" w:rsidRPr="00EE695C">
        <w:rPr>
          <w:rFonts w:ascii="Arial" w:hAnsi="Arial" w:cs="Arial"/>
          <w:b/>
          <w:bCs/>
          <w:color w:val="AA4D99"/>
        </w:rPr>
        <w:t>,</w:t>
      </w:r>
      <w:r w:rsidR="00EE695C">
        <w:rPr>
          <w:rFonts w:ascii="Arial" w:hAnsi="Arial" w:cs="Arial"/>
          <w:b/>
          <w:bCs/>
          <w:color w:val="000000"/>
        </w:rPr>
        <w:t xml:space="preserve"> </w:t>
      </w:r>
      <w:r w:rsidRPr="00EE695C">
        <w:rPr>
          <w:rFonts w:ascii="Arial" w:hAnsi="Arial" w:cs="Arial"/>
          <w:color w:val="000000"/>
        </w:rPr>
        <w:t xml:space="preserve">where you can also </w:t>
      </w:r>
      <w:hyperlink r:id="rId13" w:history="1">
        <w:r w:rsidRPr="00EE695C">
          <w:rPr>
            <w:rStyle w:val="Hyperlink"/>
            <w:rFonts w:ascii="Arial" w:hAnsi="Arial" w:cs="Arial"/>
            <w:b/>
            <w:bCs/>
            <w:color w:val="A84D98"/>
          </w:rPr>
          <w:t>sign up for our newsletter</w:t>
        </w:r>
      </w:hyperlink>
      <w:r w:rsidRPr="00EE695C">
        <w:rPr>
          <w:rFonts w:ascii="Arial" w:hAnsi="Arial" w:cs="Arial"/>
          <w:color w:val="000000"/>
        </w:rPr>
        <w:t>. We also post news on X at:</w:t>
      </w:r>
      <w:r w:rsidR="00EE695C">
        <w:rPr>
          <w:rFonts w:ascii="Arial" w:hAnsi="Arial" w:cs="Arial"/>
          <w:b/>
          <w:bCs/>
          <w:color w:val="000000"/>
        </w:rPr>
        <w:t xml:space="preserve"> </w:t>
      </w:r>
      <w:hyperlink r:id="rId14" w:history="1">
        <w:r w:rsidRPr="00EE695C">
          <w:rPr>
            <w:rStyle w:val="Hyperlink"/>
            <w:rFonts w:ascii="Arial" w:hAnsi="Arial" w:cs="Arial"/>
            <w:b/>
            <w:bCs/>
            <w:color w:val="A84D98"/>
          </w:rPr>
          <w:t>@ImpAdultCare</w:t>
        </w:r>
      </w:hyperlink>
    </w:p>
    <w:p w14:paraId="12974DDF" w14:textId="77777777" w:rsidR="00EE695C" w:rsidRPr="00EE695C" w:rsidRDefault="00EE695C" w:rsidP="00350D67">
      <w:pPr>
        <w:rPr>
          <w:rFonts w:ascii="Arial" w:hAnsi="Arial" w:cs="Arial"/>
          <w:sz w:val="32"/>
          <w:szCs w:val="32"/>
        </w:rPr>
      </w:pPr>
    </w:p>
    <w:p w14:paraId="13074770" w14:textId="7EEAF3DC" w:rsidR="00EE695C" w:rsidRPr="00DE7CDA" w:rsidRDefault="00EE695C" w:rsidP="00DE7CDA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EE695C">
        <w:rPr>
          <w:rFonts w:ascii="Arial" w:hAnsi="Arial" w:cs="Arial"/>
          <w:b/>
          <w:bCs/>
          <w:color w:val="AA4D99"/>
          <w:sz w:val="28"/>
          <w:szCs w:val="28"/>
        </w:rPr>
        <w:t xml:space="preserve">About IMPACT’s Co-production Advisory Group </w:t>
      </w:r>
      <w:r w:rsidR="00AD3B2D">
        <w:rPr>
          <w:rFonts w:ascii="Arial" w:hAnsi="Arial" w:cs="Arial"/>
          <w:b/>
          <w:bCs/>
          <w:color w:val="AA4D99"/>
          <w:sz w:val="28"/>
          <w:szCs w:val="28"/>
        </w:rPr>
        <w:t>(CpAG)</w:t>
      </w:r>
    </w:p>
    <w:p w14:paraId="28792AAD" w14:textId="4A75282C" w:rsidR="00350D67" w:rsidRPr="00EE695C" w:rsidRDefault="00350D67" w:rsidP="00350D67">
      <w:pPr>
        <w:rPr>
          <w:rFonts w:ascii="Arial" w:hAnsi="Arial" w:cs="Arial"/>
        </w:rPr>
      </w:pPr>
      <w:r w:rsidRPr="00EE695C">
        <w:rPr>
          <w:rFonts w:ascii="Arial" w:hAnsi="Arial" w:cs="Arial"/>
        </w:rPr>
        <w:t xml:space="preserve">IMPACT commits to promoting co-production, equality, diversity and inclusion in all aspects of </w:t>
      </w:r>
      <w:r w:rsidR="004873BC" w:rsidRPr="00EE695C">
        <w:rPr>
          <w:rFonts w:ascii="Arial" w:hAnsi="Arial" w:cs="Arial"/>
        </w:rPr>
        <w:t>its</w:t>
      </w:r>
      <w:r w:rsidRPr="00EE695C">
        <w:rPr>
          <w:rFonts w:ascii="Arial" w:hAnsi="Arial" w:cs="Arial"/>
        </w:rPr>
        <w:t xml:space="preserve"> work. Central to this </w:t>
      </w:r>
      <w:r w:rsidR="004873BC" w:rsidRPr="00EE695C">
        <w:rPr>
          <w:rFonts w:ascii="Arial" w:hAnsi="Arial" w:cs="Arial"/>
        </w:rPr>
        <w:t>commitment</w:t>
      </w:r>
      <w:r w:rsidRPr="00EE695C">
        <w:rPr>
          <w:rFonts w:ascii="Arial" w:hAnsi="Arial" w:cs="Arial"/>
        </w:rPr>
        <w:t xml:space="preserve"> is </w:t>
      </w:r>
      <w:r w:rsidR="00EE695C">
        <w:rPr>
          <w:rFonts w:ascii="Arial" w:hAnsi="Arial" w:cs="Arial"/>
        </w:rPr>
        <w:t xml:space="preserve">its </w:t>
      </w:r>
      <w:r w:rsidRPr="00EE695C">
        <w:rPr>
          <w:rFonts w:ascii="Arial" w:hAnsi="Arial" w:cs="Arial"/>
        </w:rPr>
        <w:t>Co-production Advisory Group</w:t>
      </w:r>
      <w:r w:rsidR="001A1823">
        <w:rPr>
          <w:rFonts w:ascii="Arial" w:hAnsi="Arial" w:cs="Arial"/>
        </w:rPr>
        <w:t xml:space="preserve">. </w:t>
      </w:r>
      <w:r w:rsidR="00DE7CDA">
        <w:rPr>
          <w:rFonts w:ascii="Arial" w:hAnsi="Arial" w:cs="Arial"/>
        </w:rPr>
        <w:t xml:space="preserve">The Co-production Advisory Group has 10 members from across the UK, membership comes from each of the 5 </w:t>
      </w:r>
      <w:r w:rsidR="004873BC" w:rsidRPr="00EE695C">
        <w:rPr>
          <w:rFonts w:ascii="Arial" w:hAnsi="Arial" w:cs="Arial"/>
        </w:rPr>
        <w:t>Assemblies</w:t>
      </w:r>
      <w:r w:rsidR="00B84000" w:rsidRPr="00EE695C">
        <w:rPr>
          <w:rFonts w:ascii="Arial" w:hAnsi="Arial" w:cs="Arial"/>
        </w:rPr>
        <w:t xml:space="preserve"> from across the UK</w:t>
      </w:r>
      <w:r w:rsidR="00AD3B2D">
        <w:rPr>
          <w:rFonts w:ascii="Arial" w:hAnsi="Arial" w:cs="Arial"/>
        </w:rPr>
        <w:t>, who</w:t>
      </w:r>
      <w:r w:rsidR="004873BC" w:rsidRPr="00EE695C">
        <w:rPr>
          <w:rFonts w:ascii="Arial" w:hAnsi="Arial" w:cs="Arial"/>
        </w:rPr>
        <w:t xml:space="preserve"> will have two representatives</w:t>
      </w:r>
      <w:r w:rsidR="00AD3B2D">
        <w:rPr>
          <w:rFonts w:ascii="Arial" w:hAnsi="Arial" w:cs="Arial"/>
        </w:rPr>
        <w:t xml:space="preserve"> on CpAG</w:t>
      </w:r>
      <w:r w:rsidR="003671CA" w:rsidRPr="00EE695C">
        <w:rPr>
          <w:rFonts w:ascii="Arial" w:hAnsi="Arial" w:cs="Arial"/>
        </w:rPr>
        <w:t>:</w:t>
      </w:r>
      <w:r w:rsidR="004873BC" w:rsidRPr="00EE695C">
        <w:rPr>
          <w:rFonts w:ascii="Arial" w:hAnsi="Arial" w:cs="Arial"/>
        </w:rPr>
        <w:t xml:space="preserve">  </w:t>
      </w:r>
    </w:p>
    <w:p w14:paraId="50BF02A9" w14:textId="77777777" w:rsidR="00350D67" w:rsidRPr="00EE695C" w:rsidRDefault="00350D67" w:rsidP="00350D67">
      <w:pPr>
        <w:rPr>
          <w:rFonts w:ascii="Arial" w:hAnsi="Arial" w:cs="Arial"/>
        </w:rPr>
      </w:pPr>
    </w:p>
    <w:p w14:paraId="7FA7A1A4" w14:textId="567163ED" w:rsidR="004873BC" w:rsidRPr="00EE695C" w:rsidRDefault="003671CA" w:rsidP="004873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O</w:t>
      </w:r>
      <w:r w:rsidR="004873BC" w:rsidRPr="00EE695C">
        <w:rPr>
          <w:rFonts w:ascii="Arial" w:hAnsi="Arial" w:cs="Arial"/>
        </w:rPr>
        <w:t>ne</w:t>
      </w:r>
      <w:r w:rsidR="00350D67" w:rsidRPr="00EE695C">
        <w:rPr>
          <w:rFonts w:ascii="Arial" w:hAnsi="Arial" w:cs="Arial"/>
        </w:rPr>
        <w:t xml:space="preserve"> person who draws on care and support</w:t>
      </w:r>
    </w:p>
    <w:p w14:paraId="4C751834" w14:textId="1017491B" w:rsidR="003671CA" w:rsidRPr="00DE7CDA" w:rsidRDefault="003671CA" w:rsidP="004873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O</w:t>
      </w:r>
      <w:r w:rsidR="00350D67" w:rsidRPr="00EE695C">
        <w:rPr>
          <w:rFonts w:ascii="Arial" w:hAnsi="Arial" w:cs="Arial"/>
        </w:rPr>
        <w:t xml:space="preserve">ne </w:t>
      </w:r>
      <w:r w:rsidR="00307523">
        <w:rPr>
          <w:rFonts w:ascii="Arial" w:hAnsi="Arial" w:cs="Arial"/>
        </w:rPr>
        <w:t xml:space="preserve">unpaid </w:t>
      </w:r>
      <w:r w:rsidR="00350D67" w:rsidRPr="00EE695C">
        <w:rPr>
          <w:rFonts w:ascii="Arial" w:hAnsi="Arial" w:cs="Arial"/>
        </w:rPr>
        <w:t>carer</w:t>
      </w:r>
      <w:r w:rsidR="004873BC" w:rsidRPr="00EE695C">
        <w:rPr>
          <w:rFonts w:ascii="Arial" w:hAnsi="Arial" w:cs="Arial"/>
        </w:rPr>
        <w:t xml:space="preserve"> </w:t>
      </w:r>
    </w:p>
    <w:p w14:paraId="1E0834F3" w14:textId="3BE3FF48" w:rsidR="004873BC" w:rsidRPr="00EE695C" w:rsidRDefault="004873BC" w:rsidP="004873BC">
      <w:pPr>
        <w:rPr>
          <w:rFonts w:ascii="Arial" w:hAnsi="Arial" w:cs="Arial"/>
        </w:rPr>
      </w:pPr>
    </w:p>
    <w:p w14:paraId="62DF382B" w14:textId="55FF970E" w:rsidR="003671CA" w:rsidRPr="004947A9" w:rsidRDefault="004873BC" w:rsidP="00350D67">
      <w:pPr>
        <w:rPr>
          <w:rFonts w:ascii="Arial" w:hAnsi="Arial" w:cs="Arial"/>
          <w:b/>
          <w:color w:val="A84D98"/>
          <w:sz w:val="28"/>
          <w:szCs w:val="28"/>
        </w:rPr>
      </w:pPr>
      <w:r w:rsidRPr="004947A9">
        <w:rPr>
          <w:rFonts w:ascii="Arial" w:hAnsi="Arial" w:cs="Arial"/>
          <w:b/>
          <w:color w:val="A84D98"/>
          <w:sz w:val="28"/>
          <w:szCs w:val="28"/>
        </w:rPr>
        <w:t>The Role</w:t>
      </w:r>
    </w:p>
    <w:p w14:paraId="024E8660" w14:textId="55B9279D" w:rsidR="008A03C1" w:rsidRPr="00EE695C" w:rsidRDefault="00DE7CDA" w:rsidP="00350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March 2025, we are recruiting for </w:t>
      </w:r>
      <w:r w:rsidR="00307523">
        <w:rPr>
          <w:rFonts w:ascii="Arial" w:hAnsi="Arial" w:cs="Arial"/>
        </w:rPr>
        <w:t>one unpaid carer representative from Wales.</w:t>
      </w:r>
      <w:r>
        <w:rPr>
          <w:rFonts w:ascii="Arial" w:hAnsi="Arial" w:cs="Arial"/>
        </w:rPr>
        <w:t xml:space="preserve"> </w:t>
      </w:r>
    </w:p>
    <w:p w14:paraId="66C7DDF8" w14:textId="77777777" w:rsidR="00307523" w:rsidRDefault="00307523" w:rsidP="00350D67">
      <w:pPr>
        <w:rPr>
          <w:rFonts w:ascii="Arial" w:hAnsi="Arial" w:cs="Arial"/>
        </w:rPr>
      </w:pPr>
      <w:r w:rsidRPr="00EE695C">
        <w:rPr>
          <w:rFonts w:ascii="Arial" w:hAnsi="Arial" w:cs="Arial"/>
        </w:rPr>
        <w:t xml:space="preserve">The 10-person Co-production Advisory Group </w:t>
      </w:r>
      <w:r>
        <w:rPr>
          <w:rFonts w:ascii="Arial" w:hAnsi="Arial" w:cs="Arial"/>
        </w:rPr>
        <w:t>is</w:t>
      </w:r>
      <w:r w:rsidRPr="00EE695C">
        <w:rPr>
          <w:rFonts w:ascii="Arial" w:hAnsi="Arial" w:cs="Arial"/>
        </w:rPr>
        <w:t xml:space="preserve"> supported by IMPACT’s Lived Experience Engagement Lead. </w:t>
      </w:r>
    </w:p>
    <w:p w14:paraId="123B80F1" w14:textId="77777777" w:rsidR="00307523" w:rsidRDefault="00307523" w:rsidP="00350D67">
      <w:pPr>
        <w:rPr>
          <w:rFonts w:ascii="Arial" w:hAnsi="Arial" w:cs="Arial"/>
        </w:rPr>
      </w:pPr>
    </w:p>
    <w:p w14:paraId="52D83D70" w14:textId="77777777" w:rsidR="00571F26" w:rsidRDefault="00571F26" w:rsidP="00350D67">
      <w:pPr>
        <w:rPr>
          <w:rFonts w:ascii="Arial" w:hAnsi="Arial" w:cs="Arial"/>
        </w:rPr>
      </w:pPr>
    </w:p>
    <w:p w14:paraId="0EE16A4C" w14:textId="77777777" w:rsidR="00571F26" w:rsidRDefault="00571F26" w:rsidP="00350D67">
      <w:pPr>
        <w:rPr>
          <w:rFonts w:ascii="Arial" w:hAnsi="Arial" w:cs="Arial"/>
        </w:rPr>
      </w:pPr>
    </w:p>
    <w:p w14:paraId="355C1F78" w14:textId="77777777" w:rsidR="00571F26" w:rsidRDefault="00571F26" w:rsidP="00350D67">
      <w:pPr>
        <w:rPr>
          <w:rFonts w:ascii="Arial" w:hAnsi="Arial" w:cs="Arial"/>
        </w:rPr>
      </w:pPr>
    </w:p>
    <w:p w14:paraId="652329BA" w14:textId="78B791AA" w:rsidR="00350D67" w:rsidRPr="00571F26" w:rsidRDefault="00B84000" w:rsidP="00350D67">
      <w:pPr>
        <w:rPr>
          <w:rFonts w:ascii="Arial" w:hAnsi="Arial" w:cs="Arial"/>
          <w:color w:val="A84D98"/>
        </w:rPr>
      </w:pPr>
      <w:r w:rsidRPr="009448C7">
        <w:rPr>
          <w:rFonts w:ascii="Arial" w:hAnsi="Arial" w:cs="Arial"/>
        </w:rPr>
        <w:t>Working t</w:t>
      </w:r>
      <w:r w:rsidR="004873BC" w:rsidRPr="009448C7">
        <w:rPr>
          <w:rFonts w:ascii="Arial" w:hAnsi="Arial" w:cs="Arial"/>
        </w:rPr>
        <w:t>ogether they will:</w:t>
      </w:r>
    </w:p>
    <w:p w14:paraId="1F46237A" w14:textId="77777777" w:rsidR="003671CA" w:rsidRPr="00EE695C" w:rsidRDefault="003671CA" w:rsidP="00350D67">
      <w:pPr>
        <w:rPr>
          <w:rFonts w:ascii="Arial" w:hAnsi="Arial" w:cs="Arial"/>
          <w:i/>
        </w:rPr>
      </w:pPr>
    </w:p>
    <w:p w14:paraId="1104C094" w14:textId="77777777" w:rsidR="00350D67" w:rsidRPr="00EE695C" w:rsidRDefault="00350D67" w:rsidP="00350D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Advise on, support, monitor and review IMPACT’s co-production activity</w:t>
      </w:r>
    </w:p>
    <w:p w14:paraId="462C1075" w14:textId="77777777" w:rsidR="00350D67" w:rsidRPr="00EE695C" w:rsidRDefault="00350D67" w:rsidP="00350D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Advise on local approaches to co-production in IMPACT’s four delivery models</w:t>
      </w:r>
    </w:p>
    <w:p w14:paraId="23803830" w14:textId="77777777" w:rsidR="00350D67" w:rsidRPr="00EE695C" w:rsidRDefault="00350D67" w:rsidP="00350D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Produce an annual report for the Leadership Team on progress made during the year, areas of good practice and areas for further development</w:t>
      </w:r>
    </w:p>
    <w:p w14:paraId="08F8618F" w14:textId="557380F5" w:rsidR="00350D67" w:rsidRPr="00EE695C" w:rsidRDefault="00350D67" w:rsidP="00350D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Explore scope to provide peer support and share good practice with other groups that promote and support co-production.</w:t>
      </w:r>
    </w:p>
    <w:p w14:paraId="4B2722AD" w14:textId="6A62A5E1" w:rsidR="004873BC" w:rsidRPr="00EE695C" w:rsidRDefault="004873BC" w:rsidP="004873BC">
      <w:pPr>
        <w:rPr>
          <w:rFonts w:ascii="Arial" w:hAnsi="Arial" w:cs="Arial"/>
        </w:rPr>
      </w:pPr>
    </w:p>
    <w:p w14:paraId="0435F6E1" w14:textId="77777777" w:rsidR="009448C7" w:rsidRDefault="004873BC" w:rsidP="009448C7">
      <w:pPr>
        <w:spacing w:after="200" w:line="288" w:lineRule="auto"/>
        <w:rPr>
          <w:rFonts w:ascii="Arial" w:hAnsi="Arial" w:cs="Arial"/>
          <w:b/>
          <w:bCs/>
          <w:color w:val="A84D98"/>
          <w:sz w:val="28"/>
          <w:szCs w:val="28"/>
        </w:rPr>
      </w:pPr>
      <w:r w:rsidRPr="004947A9">
        <w:rPr>
          <w:rFonts w:ascii="Arial" w:hAnsi="Arial" w:cs="Arial"/>
          <w:b/>
          <w:bCs/>
          <w:color w:val="A84D98"/>
          <w:sz w:val="28"/>
          <w:szCs w:val="28"/>
        </w:rPr>
        <w:t>The Commitment</w:t>
      </w:r>
    </w:p>
    <w:p w14:paraId="31545C7D" w14:textId="02B52410" w:rsidR="003671CA" w:rsidRPr="009448C7" w:rsidRDefault="0085402B" w:rsidP="009448C7">
      <w:pPr>
        <w:spacing w:after="200" w:line="288" w:lineRule="auto"/>
        <w:rPr>
          <w:rFonts w:ascii="Arial" w:hAnsi="Arial" w:cs="Arial"/>
          <w:b/>
          <w:bCs/>
          <w:color w:val="A84D98"/>
          <w:sz w:val="28"/>
          <w:szCs w:val="28"/>
        </w:rPr>
      </w:pPr>
      <w:r w:rsidRPr="00EE695C">
        <w:rPr>
          <w:rFonts w:ascii="Arial" w:hAnsi="Arial" w:cs="Arial"/>
        </w:rPr>
        <w:t xml:space="preserve">All </w:t>
      </w:r>
      <w:r w:rsidR="00307523">
        <w:rPr>
          <w:rFonts w:ascii="Arial" w:hAnsi="Arial" w:cs="Arial"/>
        </w:rPr>
        <w:t xml:space="preserve">standard </w:t>
      </w:r>
      <w:r w:rsidRPr="00EE695C">
        <w:rPr>
          <w:rFonts w:ascii="Arial" w:hAnsi="Arial" w:cs="Arial"/>
        </w:rPr>
        <w:t>meetings of the Co-production Advisory Group will be online</w:t>
      </w:r>
      <w:r w:rsidR="00307523">
        <w:rPr>
          <w:rFonts w:ascii="Arial" w:hAnsi="Arial" w:cs="Arial"/>
        </w:rPr>
        <w:t xml:space="preserve">, with </w:t>
      </w:r>
      <w:r w:rsidR="004947A9">
        <w:rPr>
          <w:rFonts w:ascii="Arial" w:hAnsi="Arial" w:cs="Arial"/>
        </w:rPr>
        <w:t>occasional optional in person meetings.</w:t>
      </w:r>
    </w:p>
    <w:p w14:paraId="0A4CBB1C" w14:textId="1C59851D" w:rsidR="00B84000" w:rsidRPr="00EE695C" w:rsidRDefault="00B84000" w:rsidP="00350D67">
      <w:pPr>
        <w:rPr>
          <w:rFonts w:ascii="Arial" w:hAnsi="Arial" w:cs="Arial"/>
        </w:rPr>
      </w:pPr>
      <w:r w:rsidRPr="00EE695C">
        <w:rPr>
          <w:rFonts w:ascii="Arial" w:hAnsi="Arial" w:cs="Arial"/>
        </w:rPr>
        <w:t>Members will:</w:t>
      </w:r>
    </w:p>
    <w:p w14:paraId="4A0CE5FF" w14:textId="77777777" w:rsidR="003671CA" w:rsidRPr="00EE695C" w:rsidRDefault="003671CA" w:rsidP="003671CA">
      <w:pPr>
        <w:pStyle w:val="ListParagraph"/>
        <w:rPr>
          <w:rFonts w:ascii="Arial" w:hAnsi="Arial" w:cs="Arial"/>
          <w:i/>
        </w:rPr>
      </w:pPr>
    </w:p>
    <w:p w14:paraId="23220030" w14:textId="73B016D8" w:rsidR="00B84000" w:rsidRPr="00EE695C" w:rsidRDefault="00B84000" w:rsidP="389C39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 xml:space="preserve">Take part in 2 </w:t>
      </w:r>
      <w:r w:rsidR="7BE3BB4F" w:rsidRPr="00EE695C">
        <w:rPr>
          <w:rFonts w:ascii="Arial" w:hAnsi="Arial" w:cs="Arial"/>
        </w:rPr>
        <w:t xml:space="preserve">development sessions per year </w:t>
      </w:r>
    </w:p>
    <w:p w14:paraId="3A1BDDC6" w14:textId="7BC1E195" w:rsidR="00B84000" w:rsidRPr="00EE695C" w:rsidRDefault="0085402B" w:rsidP="389C39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M</w:t>
      </w:r>
      <w:r w:rsidR="00B84000" w:rsidRPr="00EE695C">
        <w:rPr>
          <w:rFonts w:ascii="Arial" w:hAnsi="Arial" w:cs="Arial"/>
        </w:rPr>
        <w:t>e</w:t>
      </w:r>
      <w:r w:rsidR="00350D67" w:rsidRPr="00EE695C">
        <w:rPr>
          <w:rFonts w:ascii="Arial" w:hAnsi="Arial" w:cs="Arial"/>
        </w:rPr>
        <w:t xml:space="preserve">et online three times </w:t>
      </w:r>
      <w:r w:rsidR="00B84000" w:rsidRPr="00EE695C">
        <w:rPr>
          <w:rFonts w:ascii="Arial" w:hAnsi="Arial" w:cs="Arial"/>
        </w:rPr>
        <w:t>per</w:t>
      </w:r>
      <w:r w:rsidR="00350D67" w:rsidRPr="00EE695C">
        <w:rPr>
          <w:rFonts w:ascii="Arial" w:hAnsi="Arial" w:cs="Arial"/>
        </w:rPr>
        <w:t xml:space="preserve"> year</w:t>
      </w:r>
      <w:r w:rsidR="00D14F3C" w:rsidRPr="00EE695C">
        <w:rPr>
          <w:rFonts w:ascii="Arial" w:hAnsi="Arial" w:cs="Arial"/>
        </w:rPr>
        <w:t xml:space="preserve"> </w:t>
      </w:r>
    </w:p>
    <w:p w14:paraId="4C04B465" w14:textId="7A7B843E" w:rsidR="00B84000" w:rsidRPr="00EE695C" w:rsidRDefault="0085402B" w:rsidP="25F8BE34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25F8BE34">
        <w:rPr>
          <w:rFonts w:ascii="Arial" w:eastAsia="Arial" w:hAnsi="Arial" w:cs="Arial"/>
        </w:rPr>
        <w:t>A</w:t>
      </w:r>
      <w:r w:rsidR="00B84000" w:rsidRPr="25F8BE34">
        <w:rPr>
          <w:rFonts w:ascii="Arial" w:eastAsia="Arial" w:hAnsi="Arial" w:cs="Arial"/>
        </w:rPr>
        <w:t xml:space="preserve">ctively contribute to the work of the group </w:t>
      </w:r>
      <w:r w:rsidR="6306B631" w:rsidRPr="25F8BE34">
        <w:rPr>
          <w:rFonts w:ascii="Arial" w:eastAsia="Arial" w:hAnsi="Arial" w:cs="Arial"/>
        </w:rPr>
        <w:t>until the end of 2027</w:t>
      </w:r>
    </w:p>
    <w:p w14:paraId="0BE14CCD" w14:textId="485EC3A2" w:rsidR="00B84000" w:rsidRPr="00EE695C" w:rsidRDefault="0085402B" w:rsidP="75CB333A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EE695C">
        <w:rPr>
          <w:rFonts w:ascii="Arial" w:eastAsia="Arial" w:hAnsi="Arial" w:cs="Arial"/>
        </w:rPr>
        <w:t>R</w:t>
      </w:r>
      <w:r w:rsidR="00B84000" w:rsidRPr="00EE695C">
        <w:rPr>
          <w:rFonts w:ascii="Arial" w:eastAsia="Arial" w:hAnsi="Arial" w:cs="Arial"/>
        </w:rPr>
        <w:t>eceive payment in line with rates recommended by the National Institute for Health Research for their time and contribution.</w:t>
      </w:r>
      <w:r w:rsidR="003671CA" w:rsidRPr="00EE695C">
        <w:rPr>
          <w:rFonts w:ascii="Arial" w:eastAsia="Arial" w:hAnsi="Arial" w:cs="Arial"/>
        </w:rPr>
        <w:t xml:space="preserve"> </w:t>
      </w:r>
      <w:r w:rsidR="685BF2A2" w:rsidRPr="00EE695C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IMPACT will either cover or reimburse your out-of-pocket expenses and offers you an involvement payment of £150 per day (more than four hours), £75 per half day (up to four hours) or an hourly rate of £25 if less than 4 hours, including travel and preparation time.</w:t>
      </w:r>
    </w:p>
    <w:p w14:paraId="4F834A6C" w14:textId="64E2AD13" w:rsidR="00B84000" w:rsidRPr="004947A9" w:rsidRDefault="00B84000" w:rsidP="00B84000">
      <w:pPr>
        <w:pStyle w:val="ListParagraph"/>
        <w:numPr>
          <w:ilvl w:val="0"/>
          <w:numId w:val="4"/>
        </w:numPr>
        <w:rPr>
          <w:rFonts w:ascii="Arial" w:eastAsia="Arial" w:hAnsi="Arial" w:cs="Arial"/>
          <w:i/>
          <w:iCs/>
        </w:rPr>
      </w:pPr>
      <w:r w:rsidRPr="00EE695C">
        <w:rPr>
          <w:rFonts w:ascii="Arial" w:eastAsia="Arial" w:hAnsi="Arial" w:cs="Arial"/>
        </w:rPr>
        <w:t xml:space="preserve">Will receive </w:t>
      </w:r>
      <w:r w:rsidR="00850146" w:rsidRPr="00EE695C">
        <w:rPr>
          <w:rFonts w:ascii="Arial" w:eastAsia="Arial" w:hAnsi="Arial" w:cs="Arial"/>
        </w:rPr>
        <w:t>support to enable participation if required such as t</w:t>
      </w:r>
      <w:r w:rsidRPr="00EE695C">
        <w:rPr>
          <w:rFonts w:ascii="Arial" w:eastAsia="Arial" w:hAnsi="Arial" w:cs="Arial"/>
        </w:rPr>
        <w:t>he cost of personal assistance or replacement care</w:t>
      </w:r>
      <w:r w:rsidR="00850146" w:rsidRPr="00EE695C">
        <w:rPr>
          <w:rFonts w:ascii="Arial" w:eastAsia="Arial" w:hAnsi="Arial" w:cs="Arial"/>
        </w:rPr>
        <w:t>.</w:t>
      </w:r>
      <w:r w:rsidRPr="00EE695C">
        <w:rPr>
          <w:rFonts w:ascii="Arial" w:eastAsia="Arial" w:hAnsi="Arial" w:cs="Arial"/>
        </w:rPr>
        <w:t xml:space="preserve"> </w:t>
      </w:r>
      <w:r w:rsidR="00676F30" w:rsidRPr="00EE695C">
        <w:rPr>
          <w:rFonts w:ascii="Arial" w:eastAsia="Arial" w:hAnsi="Arial" w:cs="Arial"/>
        </w:rPr>
        <w:t>This must be agreed in advance.</w:t>
      </w:r>
    </w:p>
    <w:p w14:paraId="3A473BB8" w14:textId="77777777" w:rsidR="00432999" w:rsidRPr="00EE695C" w:rsidRDefault="00432999" w:rsidP="00B84000">
      <w:pPr>
        <w:rPr>
          <w:rFonts w:ascii="Arial" w:hAnsi="Arial" w:cs="Arial"/>
        </w:rPr>
      </w:pPr>
    </w:p>
    <w:p w14:paraId="131A8F91" w14:textId="26CA90C9" w:rsidR="003671CA" w:rsidRPr="00571F26" w:rsidRDefault="00B84000" w:rsidP="00571F26">
      <w:pPr>
        <w:rPr>
          <w:rFonts w:ascii="Arial" w:hAnsi="Arial" w:cs="Arial"/>
          <w:b/>
          <w:bCs/>
          <w:color w:val="A84D98"/>
          <w:sz w:val="28"/>
          <w:szCs w:val="28"/>
        </w:rPr>
      </w:pPr>
      <w:r w:rsidRPr="004947A9">
        <w:rPr>
          <w:rFonts w:ascii="Arial" w:hAnsi="Arial" w:cs="Arial"/>
          <w:b/>
          <w:bCs/>
          <w:color w:val="A84D98"/>
          <w:sz w:val="28"/>
          <w:szCs w:val="28"/>
        </w:rPr>
        <w:t>To Get Involved</w:t>
      </w:r>
    </w:p>
    <w:p w14:paraId="05FEA169" w14:textId="512502BE" w:rsidR="0085402B" w:rsidRPr="00EE695C" w:rsidRDefault="0085402B" w:rsidP="0085402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>We ask</w:t>
      </w:r>
      <w:r w:rsidR="0048190E" w:rsidRPr="00EE695C">
        <w:rPr>
          <w:rFonts w:ascii="Arial" w:hAnsi="Arial" w:cs="Arial"/>
        </w:rPr>
        <w:t xml:space="preserve"> eligible</w:t>
      </w:r>
      <w:r w:rsidRPr="00EE695C">
        <w:rPr>
          <w:rFonts w:ascii="Arial" w:hAnsi="Arial" w:cs="Arial"/>
        </w:rPr>
        <w:t xml:space="preserve"> Assembly members to complete </w:t>
      </w:r>
      <w:r w:rsidR="00571F26">
        <w:rPr>
          <w:rFonts w:ascii="Arial" w:hAnsi="Arial" w:cs="Arial"/>
        </w:rPr>
        <w:t>this</w:t>
      </w:r>
      <w:r w:rsidRPr="00EE695C">
        <w:rPr>
          <w:rFonts w:ascii="Arial" w:hAnsi="Arial" w:cs="Arial"/>
        </w:rPr>
        <w:t xml:space="preserve"> short </w:t>
      </w:r>
      <w:r w:rsidR="002C3F32" w:rsidRPr="00EE695C">
        <w:rPr>
          <w:rFonts w:ascii="Arial" w:hAnsi="Arial" w:cs="Arial"/>
        </w:rPr>
        <w:t>Microsoft F</w:t>
      </w:r>
      <w:r w:rsidRPr="00EE695C">
        <w:rPr>
          <w:rFonts w:ascii="Arial" w:hAnsi="Arial" w:cs="Arial"/>
        </w:rPr>
        <w:t>orm to express their interest in taking part</w:t>
      </w:r>
      <w:r w:rsidR="00571F26">
        <w:rPr>
          <w:rFonts w:ascii="Arial" w:hAnsi="Arial" w:cs="Arial"/>
        </w:rPr>
        <w:t xml:space="preserve">: </w:t>
      </w:r>
      <w:hyperlink r:id="rId15" w:history="1">
        <w:r w:rsidR="00571F26" w:rsidRPr="00571F26">
          <w:rPr>
            <w:rStyle w:val="Hyperlink"/>
            <w:rFonts w:ascii="Arial" w:hAnsi="Arial" w:cs="Arial"/>
            <w:color w:val="A84D98"/>
          </w:rPr>
          <w:t>https://forms.office.com/e/Wkvry7GvbB</w:t>
        </w:r>
      </w:hyperlink>
      <w:r w:rsidR="00571F26">
        <w:rPr>
          <w:rFonts w:ascii="Arial" w:hAnsi="Arial" w:cs="Arial"/>
        </w:rPr>
        <w:t xml:space="preserve"> </w:t>
      </w:r>
    </w:p>
    <w:p w14:paraId="1736E11A" w14:textId="1F2E83B7" w:rsidR="484502B2" w:rsidRPr="00EE695C" w:rsidRDefault="484502B2" w:rsidP="75CB33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695C">
        <w:rPr>
          <w:rFonts w:ascii="Arial" w:hAnsi="Arial" w:cs="Arial"/>
        </w:rPr>
        <w:t xml:space="preserve">If you aren’t currently involved in the IMPACT </w:t>
      </w:r>
      <w:r w:rsidR="002C3F32" w:rsidRPr="00EE695C">
        <w:rPr>
          <w:rFonts w:ascii="Arial" w:hAnsi="Arial" w:cs="Arial"/>
        </w:rPr>
        <w:t>A</w:t>
      </w:r>
      <w:r w:rsidRPr="00EE695C">
        <w:rPr>
          <w:rFonts w:ascii="Arial" w:hAnsi="Arial" w:cs="Arial"/>
        </w:rPr>
        <w:t xml:space="preserve">ssembly in your nation, </w:t>
      </w:r>
      <w:r w:rsidR="00571F26">
        <w:rPr>
          <w:rFonts w:ascii="Arial" w:hAnsi="Arial" w:cs="Arial"/>
        </w:rPr>
        <w:t>you can still express an interest in joining the Co-production Advisory Group. W</w:t>
      </w:r>
      <w:r w:rsidRPr="00EE695C">
        <w:rPr>
          <w:rFonts w:ascii="Arial" w:hAnsi="Arial" w:cs="Arial"/>
        </w:rPr>
        <w:t xml:space="preserve">e can facilitate you </w:t>
      </w:r>
      <w:r w:rsidR="002C3F32" w:rsidRPr="00EE695C">
        <w:rPr>
          <w:rFonts w:ascii="Arial" w:hAnsi="Arial" w:cs="Arial"/>
        </w:rPr>
        <w:t>joining the Assembly.</w:t>
      </w:r>
    </w:p>
    <w:p w14:paraId="59C135FA" w14:textId="0E7D2B70" w:rsidR="00B84000" w:rsidRPr="004947A9" w:rsidRDefault="0085402B" w:rsidP="00B84000">
      <w:pPr>
        <w:pStyle w:val="ListParagraph"/>
        <w:numPr>
          <w:ilvl w:val="0"/>
          <w:numId w:val="3"/>
        </w:numPr>
        <w:rPr>
          <w:rFonts w:ascii="Arial" w:hAnsi="Arial" w:cs="Arial"/>
          <w:bCs/>
          <w:iCs/>
        </w:rPr>
      </w:pPr>
      <w:r w:rsidRPr="00EE695C">
        <w:rPr>
          <w:rFonts w:ascii="Arial" w:hAnsi="Arial" w:cs="Arial"/>
        </w:rPr>
        <w:t>Where we have more than one care</w:t>
      </w:r>
      <w:r w:rsidR="003671CA" w:rsidRPr="00EE695C">
        <w:rPr>
          <w:rFonts w:ascii="Arial" w:hAnsi="Arial" w:cs="Arial"/>
        </w:rPr>
        <w:t>r</w:t>
      </w:r>
      <w:r w:rsidRPr="00EE695C">
        <w:rPr>
          <w:rFonts w:ascii="Arial" w:hAnsi="Arial" w:cs="Arial"/>
        </w:rPr>
        <w:t xml:space="preserve"> and one person who draws on care and support coming forwar</w:t>
      </w:r>
      <w:r w:rsidR="00571F26">
        <w:rPr>
          <w:rFonts w:ascii="Arial" w:hAnsi="Arial" w:cs="Arial"/>
        </w:rPr>
        <w:t>d</w:t>
      </w:r>
      <w:r w:rsidRPr="00EE695C">
        <w:rPr>
          <w:rFonts w:ascii="Arial" w:hAnsi="Arial" w:cs="Arial"/>
        </w:rPr>
        <w:t>, we will allocate the role</w:t>
      </w:r>
      <w:r w:rsidR="00D31C69" w:rsidRPr="00EE695C">
        <w:rPr>
          <w:rFonts w:ascii="Arial" w:hAnsi="Arial" w:cs="Arial"/>
        </w:rPr>
        <w:t xml:space="preserve">s to maximise </w:t>
      </w:r>
      <w:r w:rsidR="00ED3834" w:rsidRPr="00EE695C">
        <w:rPr>
          <w:rFonts w:ascii="Arial" w:hAnsi="Arial" w:cs="Arial"/>
        </w:rPr>
        <w:t xml:space="preserve">equality, </w:t>
      </w:r>
      <w:r w:rsidR="00D31C69" w:rsidRPr="00EE695C">
        <w:rPr>
          <w:rFonts w:ascii="Arial" w:hAnsi="Arial" w:cs="Arial"/>
        </w:rPr>
        <w:t>diversity</w:t>
      </w:r>
      <w:r w:rsidR="008C2199" w:rsidRPr="00EE695C">
        <w:rPr>
          <w:rFonts w:ascii="Arial" w:hAnsi="Arial" w:cs="Arial"/>
        </w:rPr>
        <w:t xml:space="preserve"> &amp; inclusion</w:t>
      </w:r>
      <w:r w:rsidR="00D31C69" w:rsidRPr="00EE695C">
        <w:rPr>
          <w:rFonts w:ascii="Arial" w:hAnsi="Arial" w:cs="Arial"/>
        </w:rPr>
        <w:t xml:space="preserve"> in line with protected characteristics</w:t>
      </w:r>
      <w:r w:rsidRPr="00EE695C">
        <w:rPr>
          <w:rFonts w:ascii="Arial" w:hAnsi="Arial" w:cs="Arial"/>
        </w:rPr>
        <w:t>.</w:t>
      </w:r>
      <w:r w:rsidR="00A75984" w:rsidRPr="00EE695C">
        <w:rPr>
          <w:rFonts w:ascii="Arial" w:hAnsi="Arial" w:cs="Arial"/>
        </w:rPr>
        <w:t xml:space="preserve">  </w:t>
      </w:r>
      <w:r w:rsidR="008C2199" w:rsidRPr="00EE695C">
        <w:rPr>
          <w:rFonts w:ascii="Arial" w:hAnsi="Arial" w:cs="Arial"/>
        </w:rPr>
        <w:t xml:space="preserve">If we are oversubscribed beyond this, we will allocate roles on a random basis. </w:t>
      </w:r>
      <w:r w:rsidR="00A75984" w:rsidRPr="00EE695C">
        <w:rPr>
          <w:rFonts w:ascii="Arial" w:hAnsi="Arial" w:cs="Arial"/>
        </w:rPr>
        <w:t>To ensure fairness and impartiality, this random selection process will be recorded.</w:t>
      </w:r>
      <w:r w:rsidR="003671CA" w:rsidRPr="00EE695C">
        <w:rPr>
          <w:rFonts w:ascii="Arial" w:hAnsi="Arial" w:cs="Arial"/>
        </w:rPr>
        <w:t xml:space="preserve">  (We anticipate that a number of people might be interested in getting even further involved with IMPACT, so please don’t be too disappointed if your expression of interest isn’t successful on this occasion).</w:t>
      </w:r>
    </w:p>
    <w:p w14:paraId="6820FC80" w14:textId="110E32C8" w:rsidR="004947A9" w:rsidRPr="00EE695C" w:rsidRDefault="004947A9" w:rsidP="00B84000">
      <w:pPr>
        <w:pStyle w:val="ListParagraph"/>
        <w:numPr>
          <w:ilvl w:val="0"/>
          <w:numId w:val="3"/>
        </w:numPr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For any further questions, or for</w:t>
      </w:r>
      <w:r w:rsidR="00C3068E">
        <w:rPr>
          <w:rFonts w:ascii="Arial" w:hAnsi="Arial" w:cs="Arial"/>
        </w:rPr>
        <w:t xml:space="preserve"> support filling out the Microsoft form, please contact Lived Experience Engagement Lead Suzie Crowter: </w:t>
      </w:r>
      <w:hyperlink r:id="rId16" w:history="1">
        <w:r w:rsidR="00C3068E" w:rsidRPr="00571F26">
          <w:rPr>
            <w:rStyle w:val="Hyperlink"/>
            <w:rFonts w:ascii="Arial" w:hAnsi="Arial" w:cs="Arial"/>
            <w:color w:val="A84D98"/>
          </w:rPr>
          <w:t>s.crowter@bham.ac.uk</w:t>
        </w:r>
      </w:hyperlink>
      <w:r w:rsidR="00C3068E">
        <w:rPr>
          <w:rFonts w:ascii="Arial" w:hAnsi="Arial" w:cs="Arial"/>
        </w:rPr>
        <w:t xml:space="preserve"> </w:t>
      </w:r>
    </w:p>
    <w:p w14:paraId="7E547A9E" w14:textId="57AE2277" w:rsidR="002853F5" w:rsidRPr="00EE695C" w:rsidRDefault="002853F5" w:rsidP="75CB333A">
      <w:pPr>
        <w:spacing w:after="200" w:line="288" w:lineRule="auto"/>
        <w:rPr>
          <w:rFonts w:ascii="Arial" w:hAnsi="Arial" w:cs="Arial"/>
        </w:rPr>
      </w:pPr>
    </w:p>
    <w:sectPr w:rsidR="002853F5" w:rsidRPr="00EE695C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7D030" w14:textId="77777777" w:rsidR="007A38CB" w:rsidRDefault="007A38CB" w:rsidP="00A377B3">
      <w:r>
        <w:separator/>
      </w:r>
    </w:p>
  </w:endnote>
  <w:endnote w:type="continuationSeparator" w:id="0">
    <w:p w14:paraId="77109E20" w14:textId="77777777" w:rsidR="007A38CB" w:rsidRDefault="007A38CB" w:rsidP="00A377B3">
      <w:r>
        <w:continuationSeparator/>
      </w:r>
    </w:p>
  </w:endnote>
  <w:endnote w:type="continuationNotice" w:id="1">
    <w:p w14:paraId="35E4F5DE" w14:textId="77777777" w:rsidR="007A38CB" w:rsidRDefault="007A3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17183" w14:textId="77777777" w:rsidR="007A38CB" w:rsidRDefault="007A38CB" w:rsidP="00A377B3">
      <w:r>
        <w:separator/>
      </w:r>
    </w:p>
  </w:footnote>
  <w:footnote w:type="continuationSeparator" w:id="0">
    <w:p w14:paraId="3D91DA08" w14:textId="77777777" w:rsidR="007A38CB" w:rsidRDefault="007A38CB" w:rsidP="00A377B3">
      <w:r>
        <w:continuationSeparator/>
      </w:r>
    </w:p>
  </w:footnote>
  <w:footnote w:type="continuationNotice" w:id="1">
    <w:p w14:paraId="318D4B08" w14:textId="77777777" w:rsidR="007A38CB" w:rsidRDefault="007A3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A1C7" w14:textId="513B12AA" w:rsidR="00A377B3" w:rsidRDefault="00110D53">
    <w:pPr>
      <w:pStyle w:val="Header"/>
    </w:pPr>
    <w:r>
      <w:rPr>
        <w:rFonts w:ascii="Arial Black" w:hAnsi="Arial Black"/>
        <w:noProof/>
        <w:color w:val="A84D98"/>
      </w:rPr>
      <w:drawing>
        <wp:anchor distT="0" distB="0" distL="114300" distR="114300" simplePos="0" relativeHeight="251662336" behindDoc="0" locked="0" layoutInCell="1" allowOverlap="1" wp14:anchorId="0A81EDBF" wp14:editId="6A455B27">
          <wp:simplePos x="0" y="0"/>
          <wp:positionH relativeFrom="margin">
            <wp:posOffset>4165600</wp:posOffset>
          </wp:positionH>
          <wp:positionV relativeFrom="paragraph">
            <wp:posOffset>-267335</wp:posOffset>
          </wp:positionV>
          <wp:extent cx="1981200" cy="803910"/>
          <wp:effectExtent l="0" t="0" r="0" b="0"/>
          <wp:wrapSquare wrapText="bothSides"/>
          <wp:docPr id="1462095308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172141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759D">
      <w:rPr>
        <w:rFonts w:ascii="Arial Black" w:hAnsi="Arial Black"/>
        <w:noProof/>
        <w:color w:val="A84D9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D9753A" wp14:editId="37295F26">
              <wp:simplePos x="0" y="0"/>
              <wp:positionH relativeFrom="margin">
                <wp:posOffset>-501650</wp:posOffset>
              </wp:positionH>
              <wp:positionV relativeFrom="paragraph">
                <wp:posOffset>-208280</wp:posOffset>
              </wp:positionV>
              <wp:extent cx="2495550" cy="9652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96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572631" w14:textId="77777777" w:rsidR="00F151DB" w:rsidRPr="00822103" w:rsidRDefault="00F151DB" w:rsidP="00F151DB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</w:pPr>
                          <w:r w:rsidRPr="00822103"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  <w:t>“Good support isn’t just about</w:t>
                          </w:r>
                        </w:p>
                        <w:p w14:paraId="7660EFFA" w14:textId="77777777" w:rsidR="00F151DB" w:rsidRDefault="00F151DB" w:rsidP="00F151DB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</w:pPr>
                          <w:r w:rsidRPr="00822103"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  <w:t xml:space="preserve">‘services’ – it’s about having </w:t>
                          </w:r>
                        </w:p>
                        <w:p w14:paraId="7FE34347" w14:textId="77777777" w:rsidR="00F151DB" w:rsidRPr="00822103" w:rsidRDefault="00F151DB" w:rsidP="00F151DB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</w:pPr>
                          <w:r w:rsidRPr="00822103">
                            <w:rPr>
                              <w:rFonts w:ascii="Arial Black" w:hAnsi="Arial Black"/>
                              <w:color w:val="A84D98"/>
                              <w:sz w:val="22"/>
                              <w:szCs w:val="22"/>
                            </w:rPr>
                            <w:t>a life.”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77D9753A">
              <v:stroke joinstyle="miter"/>
              <v:path gradientshapeok="t" o:connecttype="rect"/>
            </v:shapetype>
            <v:shape id="Text Box 2" style="position:absolute;margin-left:-39.5pt;margin-top:-16.4pt;width:196.5pt;height:7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">
              <v:textbox>
                <w:txbxContent>
                  <w:p w:rsidRPr="00822103" w:rsidR="00F151DB" w:rsidP="00F151DB" w:rsidRDefault="00F151DB" w14:paraId="3C572631" w14:textId="77777777">
                    <w:pPr>
                      <w:pStyle w:val="Header"/>
                      <w:jc w:val="center"/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</w:pPr>
                    <w:r w:rsidRPr="00822103"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  <w:t>“Good support isn’t just about</w:t>
                    </w:r>
                  </w:p>
                  <w:p w:rsidR="00F151DB" w:rsidP="00F151DB" w:rsidRDefault="00F151DB" w14:paraId="7660EFFA" w14:textId="77777777">
                    <w:pPr>
                      <w:pStyle w:val="Header"/>
                      <w:jc w:val="center"/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</w:pPr>
                    <w:r w:rsidRPr="00822103"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  <w:t xml:space="preserve">‘services’ – it’s about having </w:t>
                    </w:r>
                  </w:p>
                  <w:p w:rsidRPr="00822103" w:rsidR="00F151DB" w:rsidP="00F151DB" w:rsidRDefault="00F151DB" w14:paraId="7FE34347" w14:textId="77777777">
                    <w:pPr>
                      <w:pStyle w:val="Header"/>
                      <w:jc w:val="center"/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</w:pPr>
                    <w:r w:rsidRPr="00822103">
                      <w:rPr>
                        <w:rFonts w:ascii="Arial Black" w:hAnsi="Arial Black"/>
                        <w:color w:val="A84D98"/>
                        <w:sz w:val="22"/>
                        <w:szCs w:val="22"/>
                      </w:rPr>
                      <w:t>a life.”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151DB">
      <w:rPr>
        <w:rFonts w:ascii="Arial Black" w:hAnsi="Arial Black"/>
        <w:noProof/>
        <w:color w:val="A84D98"/>
      </w:rPr>
      <w:drawing>
        <wp:anchor distT="0" distB="0" distL="114300" distR="114300" simplePos="0" relativeHeight="251660288" behindDoc="0" locked="0" layoutInCell="1" allowOverlap="1" wp14:anchorId="193186A1" wp14:editId="1C068F27">
          <wp:simplePos x="0" y="0"/>
          <wp:positionH relativeFrom="margin">
            <wp:posOffset>8211820</wp:posOffset>
          </wp:positionH>
          <wp:positionV relativeFrom="paragraph">
            <wp:posOffset>464820</wp:posOffset>
          </wp:positionV>
          <wp:extent cx="1981200" cy="803910"/>
          <wp:effectExtent l="0" t="0" r="0" b="0"/>
          <wp:wrapSquare wrapText="bothSides"/>
          <wp:docPr id="1632172141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172141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0223A"/>
    <w:multiLevelType w:val="hybridMultilevel"/>
    <w:tmpl w:val="A4CEE5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1314"/>
    <w:multiLevelType w:val="hybridMultilevel"/>
    <w:tmpl w:val="4F70E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231FC"/>
    <w:multiLevelType w:val="hybridMultilevel"/>
    <w:tmpl w:val="800CE8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86F3D"/>
    <w:multiLevelType w:val="hybridMultilevel"/>
    <w:tmpl w:val="6BB8F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2301275">
    <w:abstractNumId w:val="3"/>
  </w:num>
  <w:num w:numId="2" w16cid:durableId="1264995843">
    <w:abstractNumId w:val="1"/>
  </w:num>
  <w:num w:numId="3" w16cid:durableId="372926025">
    <w:abstractNumId w:val="0"/>
  </w:num>
  <w:num w:numId="4" w16cid:durableId="76449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67"/>
    <w:rsid w:val="00037884"/>
    <w:rsid w:val="00077BC2"/>
    <w:rsid w:val="000854C8"/>
    <w:rsid w:val="00086FCE"/>
    <w:rsid w:val="000A365B"/>
    <w:rsid w:val="000C3625"/>
    <w:rsid w:val="000F31F0"/>
    <w:rsid w:val="000F3202"/>
    <w:rsid w:val="000F3583"/>
    <w:rsid w:val="00110D53"/>
    <w:rsid w:val="00133129"/>
    <w:rsid w:val="001363EC"/>
    <w:rsid w:val="0014334A"/>
    <w:rsid w:val="0014696B"/>
    <w:rsid w:val="00146C71"/>
    <w:rsid w:val="00152E3C"/>
    <w:rsid w:val="00185A88"/>
    <w:rsid w:val="001A1823"/>
    <w:rsid w:val="001A7133"/>
    <w:rsid w:val="001B232C"/>
    <w:rsid w:val="001B2EF0"/>
    <w:rsid w:val="001B3D32"/>
    <w:rsid w:val="001C7CB0"/>
    <w:rsid w:val="001D5D69"/>
    <w:rsid w:val="001E5EF6"/>
    <w:rsid w:val="001F0768"/>
    <w:rsid w:val="00227299"/>
    <w:rsid w:val="00234984"/>
    <w:rsid w:val="00243E36"/>
    <w:rsid w:val="002470C9"/>
    <w:rsid w:val="00267902"/>
    <w:rsid w:val="002853F5"/>
    <w:rsid w:val="002912F2"/>
    <w:rsid w:val="002C3F32"/>
    <w:rsid w:val="00307523"/>
    <w:rsid w:val="003143AC"/>
    <w:rsid w:val="00350D67"/>
    <w:rsid w:val="00353525"/>
    <w:rsid w:val="003671CA"/>
    <w:rsid w:val="0037017F"/>
    <w:rsid w:val="003C4192"/>
    <w:rsid w:val="003C70FE"/>
    <w:rsid w:val="003E4B84"/>
    <w:rsid w:val="00432999"/>
    <w:rsid w:val="00460289"/>
    <w:rsid w:val="0048190E"/>
    <w:rsid w:val="004873BC"/>
    <w:rsid w:val="004947A9"/>
    <w:rsid w:val="004E63A1"/>
    <w:rsid w:val="004F0794"/>
    <w:rsid w:val="0050675D"/>
    <w:rsid w:val="00547B14"/>
    <w:rsid w:val="0057132B"/>
    <w:rsid w:val="00571F26"/>
    <w:rsid w:val="00586AEA"/>
    <w:rsid w:val="006206BF"/>
    <w:rsid w:val="00652966"/>
    <w:rsid w:val="00674450"/>
    <w:rsid w:val="00676F30"/>
    <w:rsid w:val="00696793"/>
    <w:rsid w:val="00735693"/>
    <w:rsid w:val="00742B11"/>
    <w:rsid w:val="00785AB5"/>
    <w:rsid w:val="007A38CB"/>
    <w:rsid w:val="007B2756"/>
    <w:rsid w:val="007C0CE4"/>
    <w:rsid w:val="007C2064"/>
    <w:rsid w:val="008116AB"/>
    <w:rsid w:val="008251FE"/>
    <w:rsid w:val="00841588"/>
    <w:rsid w:val="00850146"/>
    <w:rsid w:val="00850284"/>
    <w:rsid w:val="008514F2"/>
    <w:rsid w:val="0085402B"/>
    <w:rsid w:val="00872596"/>
    <w:rsid w:val="008749FB"/>
    <w:rsid w:val="008A03C1"/>
    <w:rsid w:val="008B177F"/>
    <w:rsid w:val="008C2199"/>
    <w:rsid w:val="00936651"/>
    <w:rsid w:val="009448C7"/>
    <w:rsid w:val="00945BE0"/>
    <w:rsid w:val="00962830"/>
    <w:rsid w:val="009A59BF"/>
    <w:rsid w:val="009C649A"/>
    <w:rsid w:val="00A1420B"/>
    <w:rsid w:val="00A377B3"/>
    <w:rsid w:val="00A75984"/>
    <w:rsid w:val="00A96C51"/>
    <w:rsid w:val="00AB4F8A"/>
    <w:rsid w:val="00AC0BE7"/>
    <w:rsid w:val="00AD3B2D"/>
    <w:rsid w:val="00AE06D9"/>
    <w:rsid w:val="00AF3DAF"/>
    <w:rsid w:val="00AF404C"/>
    <w:rsid w:val="00B12CBF"/>
    <w:rsid w:val="00B418B5"/>
    <w:rsid w:val="00B5277B"/>
    <w:rsid w:val="00B63548"/>
    <w:rsid w:val="00B84000"/>
    <w:rsid w:val="00BA559F"/>
    <w:rsid w:val="00BC4085"/>
    <w:rsid w:val="00BE5255"/>
    <w:rsid w:val="00C204B4"/>
    <w:rsid w:val="00C3068E"/>
    <w:rsid w:val="00C75AAE"/>
    <w:rsid w:val="00C75E75"/>
    <w:rsid w:val="00CB24EE"/>
    <w:rsid w:val="00CF0243"/>
    <w:rsid w:val="00D06BDE"/>
    <w:rsid w:val="00D14F3C"/>
    <w:rsid w:val="00D31C69"/>
    <w:rsid w:val="00D40B94"/>
    <w:rsid w:val="00D778A2"/>
    <w:rsid w:val="00D9488E"/>
    <w:rsid w:val="00DA13E6"/>
    <w:rsid w:val="00DA3004"/>
    <w:rsid w:val="00DD504A"/>
    <w:rsid w:val="00DE7CDA"/>
    <w:rsid w:val="00E3225E"/>
    <w:rsid w:val="00E44DC3"/>
    <w:rsid w:val="00E46C60"/>
    <w:rsid w:val="00E64154"/>
    <w:rsid w:val="00E64DF8"/>
    <w:rsid w:val="00EB2358"/>
    <w:rsid w:val="00EB4CA5"/>
    <w:rsid w:val="00EB6734"/>
    <w:rsid w:val="00EC3926"/>
    <w:rsid w:val="00ED3834"/>
    <w:rsid w:val="00EE695C"/>
    <w:rsid w:val="00F00639"/>
    <w:rsid w:val="00F12048"/>
    <w:rsid w:val="00F151DB"/>
    <w:rsid w:val="00F57D39"/>
    <w:rsid w:val="00F735B7"/>
    <w:rsid w:val="00F91C09"/>
    <w:rsid w:val="00F93EC1"/>
    <w:rsid w:val="00FA0892"/>
    <w:rsid w:val="00FA3825"/>
    <w:rsid w:val="00FB2DF1"/>
    <w:rsid w:val="00FC03AA"/>
    <w:rsid w:val="00FE4829"/>
    <w:rsid w:val="00FF0195"/>
    <w:rsid w:val="00FF4655"/>
    <w:rsid w:val="13058D17"/>
    <w:rsid w:val="25F8BE34"/>
    <w:rsid w:val="389C3958"/>
    <w:rsid w:val="43F58B7D"/>
    <w:rsid w:val="484502B2"/>
    <w:rsid w:val="5306E76A"/>
    <w:rsid w:val="6306B631"/>
    <w:rsid w:val="6446851D"/>
    <w:rsid w:val="655D5089"/>
    <w:rsid w:val="685BF2A2"/>
    <w:rsid w:val="75CB333A"/>
    <w:rsid w:val="7BE3B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1ED23"/>
  <w15:chartTrackingRefBased/>
  <w15:docId w15:val="{956EA561-7A7E-45CB-8A3F-D4AD84F9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I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67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884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b/>
      <w:color w:val="ECB75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88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538135" w:themeColor="accent6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884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884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8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8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8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8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8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884"/>
    <w:rPr>
      <w:rFonts w:asciiTheme="majorHAnsi" w:eastAsiaTheme="majorEastAsia" w:hAnsiTheme="majorHAnsi" w:cstheme="majorBidi"/>
      <w:b/>
      <w:color w:val="ECB752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7884"/>
    <w:rPr>
      <w:rFonts w:asciiTheme="majorHAnsi" w:eastAsiaTheme="majorEastAsia" w:hAnsiTheme="majorHAnsi" w:cstheme="majorBidi"/>
      <w:b/>
      <w:color w:val="538135" w:themeColor="accent6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88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88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88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884"/>
    <w:rPr>
      <w:rFonts w:asciiTheme="majorHAnsi" w:eastAsiaTheme="majorEastAsia" w:hAnsiTheme="majorHAnsi" w:cstheme="majorBidi"/>
      <w:color w:val="70AD47" w:themeColor="accent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884"/>
    <w:rPr>
      <w:rFonts w:asciiTheme="majorHAnsi" w:eastAsiaTheme="majorEastAsia" w:hAnsiTheme="majorHAnsi" w:cstheme="majorBidi"/>
      <w:b/>
      <w:bCs/>
      <w:color w:val="70AD47" w:themeColor="accent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88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88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7884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37884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378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884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37884"/>
    <w:rPr>
      <w:rFonts w:asciiTheme="majorHAnsi" w:eastAsiaTheme="majorEastAsia" w:hAnsiTheme="majorHAnsi" w:cstheme="majorBidi"/>
      <w:color w:val="1F3864" w:themeColor="accent1" w:themeShade="80"/>
      <w:sz w:val="30"/>
      <w:szCs w:val="30"/>
    </w:rPr>
  </w:style>
  <w:style w:type="character" w:styleId="Strong">
    <w:name w:val="Strong"/>
    <w:basedOn w:val="DefaultParagraphFont"/>
    <w:uiPriority w:val="22"/>
    <w:qFormat/>
    <w:rsid w:val="00037884"/>
    <w:rPr>
      <w:b/>
      <w:bCs/>
    </w:rPr>
  </w:style>
  <w:style w:type="character" w:styleId="Emphasis">
    <w:name w:val="Emphasis"/>
    <w:basedOn w:val="DefaultParagraphFont"/>
    <w:uiPriority w:val="20"/>
    <w:qFormat/>
    <w:rsid w:val="00037884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378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78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78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37884"/>
    <w:rPr>
      <w:i/>
      <w:iCs/>
      <w:color w:val="262626" w:themeColor="text1" w:themeTint="D9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8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88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378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378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3788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3788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3788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3788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7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7B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7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7B3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43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34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75CB333A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C6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pact.bham.ac.uk/contact-us-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pact.bham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.crowter@bham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pact.bham.ac.uk/our-projec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e/Wkvry7GvbB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x.com/impadultc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58c453-3616-48d7-ac8f-dccdf58cb4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706D514B75C409944A14D69C7CE86" ma:contentTypeVersion="13" ma:contentTypeDescription="Create a new document." ma:contentTypeScope="" ma:versionID="e6418bffd2f1dd8ecbd62cb099a33d1b">
  <xsd:schema xmlns:xsd="http://www.w3.org/2001/XMLSchema" xmlns:xs="http://www.w3.org/2001/XMLSchema" xmlns:p="http://schemas.microsoft.com/office/2006/metadata/properties" xmlns:ns2="f658c453-3616-48d7-ac8f-dccdf58cb4ac" xmlns:ns3="3cfcce60-7718-424f-8865-5e2cb957ebfe" targetNamespace="http://schemas.microsoft.com/office/2006/metadata/properties" ma:root="true" ma:fieldsID="da13a2be934e6385131374552ac8a9a3" ns2:_="" ns3:_="">
    <xsd:import namespace="f658c453-3616-48d7-ac8f-dccdf58cb4ac"/>
    <xsd:import namespace="3cfcce60-7718-424f-8865-5e2cb957e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8c453-3616-48d7-ac8f-dccdf58cb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cce60-7718-424f-8865-5e2cb957e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7297-CD63-45C8-9C13-39068952D336}">
  <ds:schemaRefs>
    <ds:schemaRef ds:uri="http://schemas.microsoft.com/office/2006/metadata/properties"/>
    <ds:schemaRef ds:uri="http://schemas.microsoft.com/office/infopath/2007/PartnerControls"/>
    <ds:schemaRef ds:uri="f658c453-3616-48d7-ac8f-dccdf58cb4ac"/>
  </ds:schemaRefs>
</ds:datastoreItem>
</file>

<file path=customXml/itemProps2.xml><?xml version="1.0" encoding="utf-8"?>
<ds:datastoreItem xmlns:ds="http://schemas.openxmlformats.org/officeDocument/2006/customXml" ds:itemID="{607259CB-9257-479C-A278-F6BC778A6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B6CA8-C8D0-4D25-8FDE-F8C541D58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8c453-3616-48d7-ac8f-dccdf58cb4ac"/>
    <ds:schemaRef ds:uri="3cfcce60-7718-424f-8865-5e2cb957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4E1EF-13F2-4EC5-B3E1-FD026D20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McCormick</dc:creator>
  <cp:keywords/>
  <dc:description/>
  <cp:lastModifiedBy>Elizabeth Kennedy (Social Work and Social Care)</cp:lastModifiedBy>
  <cp:revision>2</cp:revision>
  <dcterms:created xsi:type="dcterms:W3CDTF">2025-05-22T12:36:00Z</dcterms:created>
  <dcterms:modified xsi:type="dcterms:W3CDTF">2025-05-22T12:36:00Z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0x010100EBF706D514B75C409944A14D69C7CE86</vt:lpwstr>
  </property>
  <property fmtid="{D5CDD505-2E9C-101B-9397-08002B2CF9AE}" pid="3" name="Order">
    <vt:r8>148900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