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966D2" w14:textId="77777777" w:rsidR="00324401" w:rsidRPr="00F85C64" w:rsidRDefault="00324401" w:rsidP="00BB6DAA">
      <w:pPr>
        <w:pStyle w:val="Title"/>
      </w:pPr>
    </w:p>
    <w:p w14:paraId="1D2ED5A0" w14:textId="77777777" w:rsidR="00324401" w:rsidRPr="00F85C64" w:rsidRDefault="00324401" w:rsidP="00BB6DAA">
      <w:pPr>
        <w:pStyle w:val="Title"/>
      </w:pPr>
    </w:p>
    <w:p w14:paraId="52D1889B" w14:textId="77777777" w:rsidR="00324401" w:rsidRPr="00F85C64" w:rsidRDefault="00324401" w:rsidP="00BB6DAA">
      <w:pPr>
        <w:pStyle w:val="Title"/>
      </w:pPr>
    </w:p>
    <w:p w14:paraId="0333E26B" w14:textId="77777777" w:rsidR="00324401" w:rsidRPr="00F85C64" w:rsidRDefault="00324401" w:rsidP="00BB6DAA">
      <w:pPr>
        <w:pStyle w:val="Title"/>
      </w:pPr>
    </w:p>
    <w:p w14:paraId="28D4FCD3" w14:textId="77777777" w:rsidR="00324401" w:rsidRPr="00F85C64" w:rsidRDefault="00324401" w:rsidP="00BB6DAA">
      <w:pPr>
        <w:pStyle w:val="Title"/>
      </w:pPr>
    </w:p>
    <w:p w14:paraId="3EA35EE4" w14:textId="2F8951AA" w:rsidR="00DC2FDA" w:rsidRPr="009A49CA" w:rsidRDefault="004C10CC" w:rsidP="009A49CA">
      <w:pPr>
        <w:pStyle w:val="Title"/>
      </w:pPr>
      <w:r>
        <w:t>Older People and Loneliness in Rural Areas</w:t>
      </w:r>
    </w:p>
    <w:p w14:paraId="066A478E" w14:textId="697EE1E6" w:rsidR="002F0D93" w:rsidRPr="00F85C64" w:rsidRDefault="002F0D93" w:rsidP="002F0D93">
      <w:pPr>
        <w:spacing w:line="360" w:lineRule="auto"/>
        <w:jc w:val="center"/>
        <w:rPr>
          <w:rFonts w:ascii="Arial" w:hAnsi="Arial" w:cs="Arial"/>
          <w:sz w:val="24"/>
          <w:szCs w:val="24"/>
        </w:rPr>
      </w:pPr>
      <w:r w:rsidRPr="00F85C64">
        <w:rPr>
          <w:rFonts w:ascii="Arial" w:hAnsi="Arial" w:cs="Arial"/>
          <w:sz w:val="24"/>
          <w:szCs w:val="24"/>
        </w:rPr>
        <w:t xml:space="preserve">IMPACT </w:t>
      </w:r>
      <w:r w:rsidR="004C10CC">
        <w:rPr>
          <w:rFonts w:ascii="Arial" w:hAnsi="Arial" w:cs="Arial"/>
          <w:sz w:val="24"/>
          <w:szCs w:val="24"/>
        </w:rPr>
        <w:t>Facilitator</w:t>
      </w:r>
      <w:r w:rsidRPr="00F85C64">
        <w:rPr>
          <w:rFonts w:ascii="Arial" w:hAnsi="Arial" w:cs="Arial"/>
          <w:sz w:val="24"/>
          <w:szCs w:val="24"/>
        </w:rPr>
        <w:t xml:space="preserve"> Project </w:t>
      </w:r>
      <w:r w:rsidR="004C10CC">
        <w:rPr>
          <w:rFonts w:ascii="Arial" w:hAnsi="Arial" w:cs="Arial"/>
          <w:sz w:val="24"/>
          <w:szCs w:val="24"/>
        </w:rPr>
        <w:t>2023</w:t>
      </w:r>
      <w:r w:rsidR="00134BAD" w:rsidRPr="00F85C64">
        <w:rPr>
          <w:rFonts w:ascii="Arial" w:hAnsi="Arial" w:cs="Arial"/>
          <w:sz w:val="24"/>
          <w:szCs w:val="24"/>
        </w:rPr>
        <w:t>/</w:t>
      </w:r>
      <w:r w:rsidR="004C10CC">
        <w:rPr>
          <w:rFonts w:ascii="Arial" w:hAnsi="Arial" w:cs="Arial"/>
          <w:sz w:val="24"/>
          <w:szCs w:val="24"/>
        </w:rPr>
        <w:t>24</w:t>
      </w:r>
      <w:r w:rsidRPr="00F85C64">
        <w:rPr>
          <w:rFonts w:ascii="Arial" w:hAnsi="Arial" w:cs="Arial"/>
          <w:sz w:val="24"/>
          <w:szCs w:val="24"/>
        </w:rPr>
        <w:t xml:space="preserve"> (</w:t>
      </w:r>
      <w:r w:rsidR="004C10CC">
        <w:rPr>
          <w:rFonts w:ascii="Arial" w:hAnsi="Arial" w:cs="Arial"/>
          <w:sz w:val="24"/>
          <w:szCs w:val="24"/>
        </w:rPr>
        <w:t>Scotland</w:t>
      </w:r>
      <w:r w:rsidRPr="00F85C64">
        <w:rPr>
          <w:rFonts w:ascii="Arial" w:hAnsi="Arial" w:cs="Arial"/>
          <w:sz w:val="24"/>
          <w:szCs w:val="24"/>
        </w:rPr>
        <w:t>)</w:t>
      </w:r>
    </w:p>
    <w:p w14:paraId="6DC78CF9" w14:textId="4E199889" w:rsidR="00BB6DAA" w:rsidRPr="00F85C64" w:rsidRDefault="004C10CC" w:rsidP="00DC2FDA">
      <w:pPr>
        <w:spacing w:line="360" w:lineRule="auto"/>
        <w:jc w:val="center"/>
        <w:rPr>
          <w:rFonts w:ascii="Arial" w:hAnsi="Arial" w:cs="Arial"/>
          <w:sz w:val="24"/>
          <w:szCs w:val="24"/>
        </w:rPr>
      </w:pPr>
      <w:r>
        <w:rPr>
          <w:rFonts w:ascii="Arial" w:hAnsi="Arial" w:cs="Arial"/>
          <w:sz w:val="24"/>
          <w:szCs w:val="24"/>
        </w:rPr>
        <w:t>Nicola Watson</w:t>
      </w:r>
      <w:r w:rsidR="00BB6DAA" w:rsidRPr="00F85C64">
        <w:rPr>
          <w:rFonts w:ascii="Arial" w:hAnsi="Arial" w:cs="Arial"/>
          <w:sz w:val="24"/>
          <w:szCs w:val="24"/>
        </w:rPr>
        <w:t xml:space="preserve">, </w:t>
      </w:r>
      <w:r>
        <w:rPr>
          <w:rFonts w:ascii="Arial" w:hAnsi="Arial" w:cs="Arial"/>
          <w:sz w:val="24"/>
          <w:szCs w:val="24"/>
        </w:rPr>
        <w:t>June</w:t>
      </w:r>
      <w:r w:rsidR="00BB6DAA" w:rsidRPr="00F85C64">
        <w:rPr>
          <w:rFonts w:ascii="Arial" w:hAnsi="Arial" w:cs="Arial"/>
          <w:sz w:val="24"/>
          <w:szCs w:val="24"/>
        </w:rPr>
        <w:t xml:space="preserve"> </w:t>
      </w:r>
      <w:r>
        <w:rPr>
          <w:rFonts w:ascii="Arial" w:hAnsi="Arial" w:cs="Arial"/>
          <w:sz w:val="24"/>
          <w:szCs w:val="24"/>
        </w:rPr>
        <w:t>2024</w:t>
      </w:r>
    </w:p>
    <w:p w14:paraId="6304CDB6" w14:textId="77777777" w:rsidR="00DC2FDA" w:rsidRPr="00F85C64" w:rsidRDefault="00DC2FDA" w:rsidP="00DC2FDA">
      <w:pPr>
        <w:rPr>
          <w:rFonts w:ascii="Arial" w:hAnsi="Arial" w:cs="Arial"/>
          <w:b/>
          <w:bCs/>
          <w:sz w:val="40"/>
          <w:szCs w:val="40"/>
        </w:rPr>
      </w:pPr>
      <w:r w:rsidRPr="00F85C64">
        <w:rPr>
          <w:rFonts w:ascii="Arial" w:hAnsi="Arial" w:cs="Arial"/>
          <w:b/>
          <w:bCs/>
          <w:sz w:val="40"/>
          <w:szCs w:val="40"/>
        </w:rPr>
        <w:br w:type="page"/>
      </w:r>
    </w:p>
    <w:p w14:paraId="5CB62475" w14:textId="24C0AC32" w:rsidR="66722E48" w:rsidRPr="00F85C64" w:rsidRDefault="66722E48" w:rsidP="0767B820">
      <w:pPr>
        <w:pStyle w:val="Heading1"/>
      </w:pPr>
      <w:r w:rsidRPr="00F85C64">
        <w:lastRenderedPageBreak/>
        <w:t>Project Background</w:t>
      </w:r>
    </w:p>
    <w:p w14:paraId="5B576A18" w14:textId="77777777" w:rsidR="005D1CA6" w:rsidRPr="005D1CA6" w:rsidRDefault="005D1CA6" w:rsidP="005D1CA6">
      <w:pPr>
        <w:spacing w:line="360" w:lineRule="auto"/>
        <w:rPr>
          <w:rFonts w:ascii="Arial" w:hAnsi="Arial" w:cs="Arial"/>
          <w:sz w:val="24"/>
          <w:szCs w:val="24"/>
        </w:rPr>
      </w:pPr>
      <w:r w:rsidRPr="005D1CA6">
        <w:rPr>
          <w:rFonts w:ascii="Arial" w:hAnsi="Arial" w:cs="Arial"/>
          <w:sz w:val="24"/>
          <w:szCs w:val="24"/>
        </w:rPr>
        <w:t>IMPACT is a UK centre for implementing evidence in adult social care, with the vision that ‘good support isn’t just about ‘services’ – it’s about having a life’. In pursuit of this, the key objectives for the centre are to enable practical improvements on the ground and make a crucial contribution to longer-term cultural change. One way to achieve this is through Facilitator Projects. Topics for these twelve- month projects are proposed by the agency and a Facilitator is appointed to support bottom-up change. Based in the agency, Facilitators lead an evidence-informed Theory of Change project. Findings and outcomes are shared for replication across the sector.</w:t>
      </w:r>
    </w:p>
    <w:p w14:paraId="2415D807" w14:textId="438DFF6C" w:rsidR="002F0D93" w:rsidRPr="00F85C64" w:rsidRDefault="005D1CA6" w:rsidP="005D1CA6">
      <w:pPr>
        <w:spacing w:line="360" w:lineRule="auto"/>
        <w:rPr>
          <w:rFonts w:ascii="Arial" w:hAnsi="Arial" w:cs="Arial"/>
          <w:color w:val="222222"/>
          <w:sz w:val="24"/>
          <w:szCs w:val="24"/>
          <w:shd w:val="clear" w:color="auto" w:fill="FFFFFF"/>
        </w:rPr>
      </w:pPr>
      <w:r w:rsidRPr="005D1CA6">
        <w:rPr>
          <w:rFonts w:ascii="Arial" w:hAnsi="Arial" w:cs="Arial"/>
          <w:sz w:val="24"/>
          <w:szCs w:val="24"/>
        </w:rPr>
        <w:t>The aims of this project were to explore approaches to reducing loneliness in rural areas and identify areas for the development of services in Moray for older people.</w:t>
      </w:r>
    </w:p>
    <w:p w14:paraId="222F010E" w14:textId="5AFD13B4" w:rsidR="0767B820" w:rsidRPr="00F85C64" w:rsidRDefault="0767B820" w:rsidP="0767B820">
      <w:pPr>
        <w:spacing w:line="360" w:lineRule="auto"/>
        <w:rPr>
          <w:rFonts w:ascii="Arial" w:hAnsi="Arial" w:cs="Arial"/>
          <w:color w:val="222222"/>
          <w:sz w:val="24"/>
          <w:szCs w:val="24"/>
        </w:rPr>
      </w:pPr>
    </w:p>
    <w:p w14:paraId="2B6E9C73" w14:textId="789376AB" w:rsidR="23A1AF4F" w:rsidRPr="00F85C64" w:rsidRDefault="23A1AF4F" w:rsidP="0767B820">
      <w:pPr>
        <w:pStyle w:val="Heading1"/>
      </w:pPr>
      <w:r w:rsidRPr="00F85C64">
        <w:t>Pre-Project Evidence</w:t>
      </w:r>
    </w:p>
    <w:p w14:paraId="3ED3B903" w14:textId="001C1B13" w:rsidR="00324401" w:rsidRPr="00F85C64" w:rsidRDefault="005D1CA6" w:rsidP="00324401">
      <w:pPr>
        <w:pStyle w:val="Heading2"/>
      </w:pPr>
      <w:r>
        <w:t>What did the initial evidence review tell us?</w:t>
      </w:r>
    </w:p>
    <w:p w14:paraId="3CD1431D" w14:textId="77777777" w:rsidR="005D1CA6" w:rsidRDefault="005D1CA6" w:rsidP="005D1CA6">
      <w:pPr>
        <w:spacing w:after="100" w:afterAutospacing="1" w:line="360" w:lineRule="auto"/>
        <w:rPr>
          <w:rFonts w:ascii="Arial" w:hAnsi="Arial" w:cs="Arial"/>
          <w:color w:val="222222"/>
          <w:kern w:val="2"/>
          <w:sz w:val="24"/>
          <w:szCs w:val="24"/>
          <w14:ligatures w14:val="standardContextual"/>
        </w:rPr>
      </w:pPr>
      <w:r>
        <w:rPr>
          <w:rFonts w:ascii="Arial" w:hAnsi="Arial" w:cs="Arial"/>
          <w:sz w:val="24"/>
          <w:szCs w:val="24"/>
        </w:rPr>
        <w:t xml:space="preserve">Research to date </w:t>
      </w:r>
      <w:r w:rsidRPr="00AB4D78">
        <w:rPr>
          <w:rFonts w:ascii="Arial" w:hAnsi="Arial" w:cs="Arial"/>
          <w:sz w:val="24"/>
          <w:szCs w:val="24"/>
        </w:rPr>
        <w:t xml:space="preserve">consistently suggests that the prevalence of loneliness in older people in rural areas requires urgent attention (Hussain et al., 2023). Loneliness </w:t>
      </w:r>
      <w:r>
        <w:rPr>
          <w:rFonts w:ascii="Arial" w:hAnsi="Arial" w:cs="Arial"/>
          <w:sz w:val="24"/>
          <w:szCs w:val="24"/>
        </w:rPr>
        <w:t>is a</w:t>
      </w:r>
      <w:r w:rsidRPr="00AB4D78">
        <w:rPr>
          <w:rFonts w:ascii="Arial" w:hAnsi="Arial" w:cs="Arial"/>
          <w:sz w:val="24"/>
          <w:szCs w:val="24"/>
        </w:rPr>
        <w:t xml:space="preserve"> major contributor to ill health, both mental and physical</w:t>
      </w:r>
      <w:r>
        <w:rPr>
          <w:rFonts w:ascii="Arial" w:hAnsi="Arial" w:cs="Arial"/>
          <w:sz w:val="24"/>
          <w:szCs w:val="24"/>
        </w:rPr>
        <w:t xml:space="preserve"> </w:t>
      </w:r>
      <w:r w:rsidRPr="00AB4D78">
        <w:rPr>
          <w:rFonts w:ascii="Arial" w:hAnsi="Arial" w:cs="Arial"/>
          <w:sz w:val="24"/>
          <w:szCs w:val="24"/>
        </w:rPr>
        <w:t>(Williams et al., 2022)</w:t>
      </w:r>
      <w:r>
        <w:rPr>
          <w:rFonts w:ascii="Arial" w:hAnsi="Arial" w:cs="Arial"/>
          <w:sz w:val="24"/>
          <w:szCs w:val="24"/>
        </w:rPr>
        <w:t xml:space="preserve">. </w:t>
      </w:r>
      <w:r w:rsidRPr="00D65FA7">
        <w:rPr>
          <w:rFonts w:ascii="Arial" w:hAnsi="Arial" w:cs="Arial"/>
          <w:color w:val="222222"/>
          <w:kern w:val="2"/>
          <w:sz w:val="24"/>
          <w:szCs w:val="24"/>
          <w14:ligatures w14:val="standardContextual"/>
        </w:rPr>
        <w:t xml:space="preserve">Social isolation, ill health and socio-economic deprivation mean that older people living in rural areas are at higher risk of experiencing loneliness (Hussain et al., 2023). </w:t>
      </w:r>
      <w:r>
        <w:rPr>
          <w:rFonts w:ascii="Arial" w:hAnsi="Arial" w:cs="Arial"/>
          <w:color w:val="222222"/>
          <w:kern w:val="2"/>
          <w:sz w:val="24"/>
          <w:szCs w:val="24"/>
          <w14:ligatures w14:val="standardContextual"/>
        </w:rPr>
        <w:t>At the same time t</w:t>
      </w:r>
      <w:r w:rsidRPr="00E23BE0">
        <w:rPr>
          <w:rFonts w:ascii="Arial" w:hAnsi="Arial" w:cs="Arial"/>
          <w:color w:val="222222"/>
          <w:kern w:val="2"/>
          <w:sz w:val="24"/>
          <w:szCs w:val="24"/>
          <w14:ligatures w14:val="standardContextual"/>
        </w:rPr>
        <w:t xml:space="preserve">here is agreement that </w:t>
      </w:r>
      <w:r>
        <w:rPr>
          <w:rFonts w:ascii="Arial" w:hAnsi="Arial" w:cs="Arial"/>
          <w:color w:val="222222"/>
          <w:kern w:val="2"/>
          <w:sz w:val="24"/>
          <w:szCs w:val="24"/>
          <w14:ligatures w14:val="standardContextual"/>
        </w:rPr>
        <w:t xml:space="preserve">there is </w:t>
      </w:r>
      <w:r w:rsidRPr="00E23BE0">
        <w:rPr>
          <w:rFonts w:ascii="Arial" w:hAnsi="Arial" w:cs="Arial"/>
          <w:color w:val="222222"/>
          <w:kern w:val="2"/>
          <w:sz w:val="24"/>
          <w:szCs w:val="24"/>
          <w14:ligatures w14:val="standardContextual"/>
        </w:rPr>
        <w:t>no ‘one size fits all’ in relation to interventions</w:t>
      </w:r>
      <w:r>
        <w:rPr>
          <w:rFonts w:ascii="Arial" w:hAnsi="Arial" w:cs="Arial"/>
          <w:color w:val="222222"/>
          <w:kern w:val="2"/>
          <w:sz w:val="24"/>
          <w:szCs w:val="24"/>
          <w14:ligatures w14:val="standardContextual"/>
        </w:rPr>
        <w:t>, however the following were identified as effective in reducing loneliness:</w:t>
      </w:r>
    </w:p>
    <w:p w14:paraId="43089630" w14:textId="77777777" w:rsidR="005D1CA6" w:rsidRPr="00F15A1B" w:rsidRDefault="005D1CA6" w:rsidP="00DB69EE">
      <w:pPr>
        <w:pStyle w:val="ListParagraph"/>
        <w:numPr>
          <w:ilvl w:val="0"/>
          <w:numId w:val="2"/>
        </w:numPr>
        <w:spacing w:after="100" w:afterAutospacing="1" w:line="360" w:lineRule="auto"/>
        <w:rPr>
          <w:rFonts w:ascii="Arial" w:hAnsi="Arial" w:cs="Arial"/>
          <w:bCs/>
          <w:color w:val="222222"/>
          <w:kern w:val="2"/>
          <w:sz w:val="24"/>
          <w:szCs w:val="24"/>
          <w14:ligatures w14:val="standardContextual"/>
        </w:rPr>
      </w:pPr>
      <w:r w:rsidRPr="00F15A1B">
        <w:rPr>
          <w:rFonts w:ascii="Arial" w:hAnsi="Arial" w:cs="Arial"/>
          <w:bCs/>
          <w:color w:val="222222"/>
          <w:kern w:val="2"/>
          <w:sz w:val="24"/>
          <w:szCs w:val="24"/>
          <w14:ligatures w14:val="standardContextual"/>
        </w:rPr>
        <w:t xml:space="preserve">Having a meaningful role within the family </w:t>
      </w:r>
    </w:p>
    <w:p w14:paraId="3B76836F" w14:textId="77777777" w:rsidR="005D1CA6" w:rsidRDefault="005D1CA6" w:rsidP="00DB69EE">
      <w:pPr>
        <w:pStyle w:val="ListParagraph"/>
        <w:numPr>
          <w:ilvl w:val="0"/>
          <w:numId w:val="2"/>
        </w:numPr>
        <w:spacing w:afterLines="160" w:after="384" w:line="360" w:lineRule="auto"/>
        <w:rPr>
          <w:rFonts w:ascii="Arial" w:hAnsi="Arial" w:cs="Arial"/>
          <w:bCs/>
          <w:color w:val="222222"/>
          <w:kern w:val="2"/>
          <w:sz w:val="24"/>
          <w:szCs w:val="24"/>
          <w14:ligatures w14:val="standardContextual"/>
        </w:rPr>
      </w:pPr>
      <w:r>
        <w:rPr>
          <w:rFonts w:ascii="Arial" w:hAnsi="Arial" w:cs="Arial"/>
          <w:bCs/>
          <w:color w:val="222222"/>
          <w:kern w:val="2"/>
          <w:sz w:val="24"/>
          <w:szCs w:val="24"/>
          <w14:ligatures w14:val="standardContextual"/>
        </w:rPr>
        <w:t>Participation in neighbourhood and religious groups</w:t>
      </w:r>
    </w:p>
    <w:p w14:paraId="4C9D048D" w14:textId="77777777" w:rsidR="005D1CA6" w:rsidRDefault="005D1CA6" w:rsidP="00DB69EE">
      <w:pPr>
        <w:pStyle w:val="ListParagraph"/>
        <w:numPr>
          <w:ilvl w:val="0"/>
          <w:numId w:val="2"/>
        </w:numPr>
        <w:spacing w:afterLines="160" w:after="384" w:line="360" w:lineRule="auto"/>
        <w:rPr>
          <w:rFonts w:ascii="Arial" w:hAnsi="Arial" w:cs="Arial"/>
          <w:bCs/>
          <w:color w:val="222222"/>
          <w:kern w:val="2"/>
          <w:sz w:val="24"/>
          <w:szCs w:val="24"/>
          <w14:ligatures w14:val="standardContextual"/>
        </w:rPr>
      </w:pPr>
      <w:r>
        <w:rPr>
          <w:rFonts w:ascii="Arial" w:hAnsi="Arial" w:cs="Arial"/>
          <w:bCs/>
          <w:color w:val="222222"/>
          <w:kern w:val="2"/>
          <w:sz w:val="24"/>
          <w:szCs w:val="24"/>
          <w14:ligatures w14:val="standardContextual"/>
        </w:rPr>
        <w:t>Volunteering</w:t>
      </w:r>
    </w:p>
    <w:p w14:paraId="3EC47D26" w14:textId="77777777" w:rsidR="005D1CA6" w:rsidRDefault="005D1CA6" w:rsidP="00DB69EE">
      <w:pPr>
        <w:pStyle w:val="ListParagraph"/>
        <w:numPr>
          <w:ilvl w:val="0"/>
          <w:numId w:val="2"/>
        </w:numPr>
        <w:spacing w:afterLines="160" w:after="384" w:line="360" w:lineRule="auto"/>
        <w:rPr>
          <w:rFonts w:ascii="Arial" w:hAnsi="Arial" w:cs="Arial"/>
          <w:bCs/>
          <w:color w:val="222222"/>
          <w:kern w:val="2"/>
          <w:sz w:val="24"/>
          <w:szCs w:val="24"/>
          <w14:ligatures w14:val="standardContextual"/>
        </w:rPr>
      </w:pPr>
      <w:r>
        <w:rPr>
          <w:rFonts w:ascii="Arial" w:hAnsi="Arial" w:cs="Arial"/>
          <w:bCs/>
          <w:color w:val="222222"/>
          <w:kern w:val="2"/>
          <w:sz w:val="24"/>
          <w:szCs w:val="24"/>
          <w14:ligatures w14:val="standardContextual"/>
        </w:rPr>
        <w:t>Sports and exercise</w:t>
      </w:r>
    </w:p>
    <w:p w14:paraId="1301F22D" w14:textId="77777777" w:rsidR="005D1CA6" w:rsidRDefault="005D1CA6" w:rsidP="00DB69EE">
      <w:pPr>
        <w:pStyle w:val="ListParagraph"/>
        <w:numPr>
          <w:ilvl w:val="0"/>
          <w:numId w:val="2"/>
        </w:numPr>
        <w:spacing w:afterLines="160" w:after="384" w:line="360" w:lineRule="auto"/>
        <w:rPr>
          <w:rFonts w:ascii="Arial" w:hAnsi="Arial" w:cs="Arial"/>
          <w:color w:val="222222"/>
          <w:kern w:val="2"/>
          <w:sz w:val="24"/>
          <w:szCs w:val="24"/>
          <w14:ligatures w14:val="standardContextual"/>
        </w:rPr>
      </w:pPr>
      <w:r w:rsidRPr="0A856A32">
        <w:rPr>
          <w:rFonts w:ascii="Arial" w:hAnsi="Arial" w:cs="Arial"/>
          <w:color w:val="222222"/>
          <w:kern w:val="2"/>
          <w:sz w:val="24"/>
          <w:szCs w:val="24"/>
          <w14:ligatures w14:val="standardContextual"/>
        </w:rPr>
        <w:t>Using technology to establish and engage with social networks</w:t>
      </w:r>
    </w:p>
    <w:p w14:paraId="4CB453E1" w14:textId="77777777" w:rsidR="005D1CA6" w:rsidRDefault="005D1CA6" w:rsidP="00DB69EE">
      <w:pPr>
        <w:pStyle w:val="ListParagraph"/>
        <w:numPr>
          <w:ilvl w:val="0"/>
          <w:numId w:val="2"/>
        </w:numPr>
        <w:spacing w:afterLines="160" w:after="384" w:line="360" w:lineRule="auto"/>
        <w:rPr>
          <w:rFonts w:ascii="Arial" w:hAnsi="Arial" w:cs="Arial"/>
          <w:bCs/>
          <w:color w:val="222222"/>
          <w:kern w:val="2"/>
          <w:sz w:val="24"/>
          <w:szCs w:val="24"/>
          <w14:ligatures w14:val="standardContextual"/>
        </w:rPr>
      </w:pPr>
      <w:r>
        <w:rPr>
          <w:rFonts w:ascii="Arial" w:hAnsi="Arial" w:cs="Arial"/>
          <w:bCs/>
          <w:color w:val="222222"/>
          <w:kern w:val="2"/>
          <w:sz w:val="24"/>
          <w:szCs w:val="24"/>
          <w14:ligatures w14:val="standardContextual"/>
        </w:rPr>
        <w:t>Social prescribing</w:t>
      </w:r>
    </w:p>
    <w:p w14:paraId="3D02CD09" w14:textId="77777777" w:rsidR="005D1CA6" w:rsidRPr="00355A1E" w:rsidRDefault="005D1CA6" w:rsidP="00DB69EE">
      <w:pPr>
        <w:pStyle w:val="ListParagraph"/>
        <w:numPr>
          <w:ilvl w:val="0"/>
          <w:numId w:val="2"/>
        </w:numPr>
        <w:spacing w:afterLines="160" w:after="384" w:line="360" w:lineRule="auto"/>
        <w:rPr>
          <w:rFonts w:ascii="Arial" w:hAnsi="Arial" w:cs="Arial"/>
          <w:bCs/>
          <w:color w:val="222222"/>
          <w:kern w:val="2"/>
          <w:sz w:val="24"/>
          <w:szCs w:val="24"/>
          <w14:ligatures w14:val="standardContextual"/>
        </w:rPr>
      </w:pPr>
      <w:r w:rsidRPr="00355A1E">
        <w:rPr>
          <w:rFonts w:ascii="Arial" w:hAnsi="Arial" w:cs="Arial"/>
          <w:bCs/>
          <w:color w:val="222222"/>
          <w:kern w:val="2"/>
          <w:sz w:val="24"/>
          <w:szCs w:val="24"/>
          <w14:ligatures w14:val="standardContextual"/>
        </w:rPr>
        <w:lastRenderedPageBreak/>
        <w:t>Education for social participation</w:t>
      </w:r>
    </w:p>
    <w:p w14:paraId="2D8D2E23" w14:textId="37B3BB0F" w:rsidR="00550722" w:rsidRDefault="005D1CA6" w:rsidP="006C51AC">
      <w:pPr>
        <w:spacing w:afterLines="160" w:after="384" w:line="360" w:lineRule="auto"/>
        <w:rPr>
          <w:rFonts w:ascii="Arial" w:hAnsi="Arial" w:cs="Arial"/>
          <w:sz w:val="24"/>
          <w:szCs w:val="24"/>
        </w:rPr>
      </w:pPr>
      <w:r w:rsidRPr="0A856A32">
        <w:rPr>
          <w:rFonts w:ascii="Arial" w:hAnsi="Arial" w:cs="Arial"/>
          <w:sz w:val="24"/>
          <w:szCs w:val="24"/>
        </w:rPr>
        <w:t xml:space="preserve">The full IMPACT Evidence Review can be read </w:t>
      </w:r>
      <w:r w:rsidR="00DB69EE">
        <w:rPr>
          <w:rFonts w:ascii="Arial" w:hAnsi="Arial" w:cs="Arial"/>
          <w:sz w:val="24"/>
          <w:szCs w:val="24"/>
        </w:rPr>
        <w:t xml:space="preserve">on the </w:t>
      </w:r>
      <w:hyperlink r:id="rId11" w:history="1">
        <w:r w:rsidR="00DB69EE" w:rsidRPr="00DB69EE">
          <w:rPr>
            <w:rStyle w:val="Hyperlink"/>
            <w:rFonts w:ascii="Arial" w:hAnsi="Arial" w:cs="Arial"/>
            <w:sz w:val="24"/>
            <w:szCs w:val="24"/>
          </w:rPr>
          <w:t>IMPACT website</w:t>
        </w:r>
      </w:hyperlink>
      <w:r w:rsidRPr="0A856A32">
        <w:rPr>
          <w:rFonts w:ascii="Arial" w:hAnsi="Arial" w:cs="Arial"/>
          <w:sz w:val="24"/>
          <w:szCs w:val="24"/>
        </w:rPr>
        <w:t xml:space="preserve"> </w:t>
      </w:r>
      <w:r w:rsidR="00DB69EE">
        <w:rPr>
          <w:rFonts w:ascii="Arial" w:hAnsi="Arial" w:cs="Arial"/>
          <w:sz w:val="24"/>
          <w:szCs w:val="24"/>
        </w:rPr>
        <w:t>(</w:t>
      </w:r>
      <w:r w:rsidR="00550722" w:rsidRPr="00DB69EE">
        <w:rPr>
          <w:rFonts w:ascii="Arial" w:hAnsi="Arial" w:cs="Arial"/>
          <w:sz w:val="24"/>
          <w:szCs w:val="24"/>
        </w:rPr>
        <w:t>https://impact.bham.ac.uk/our-projects/facilitators/loneliness-among-older-people-in-rural-areas/</w:t>
      </w:r>
      <w:r w:rsidR="00DB69EE">
        <w:rPr>
          <w:rFonts w:ascii="Arial" w:hAnsi="Arial" w:cs="Arial"/>
          <w:sz w:val="24"/>
          <w:szCs w:val="24"/>
        </w:rPr>
        <w:t>).</w:t>
      </w:r>
    </w:p>
    <w:p w14:paraId="64678AEE" w14:textId="6408D910" w:rsidR="700DF45B" w:rsidRPr="00F85C64" w:rsidRDefault="700DF45B" w:rsidP="0767B820">
      <w:pPr>
        <w:pStyle w:val="Heading1"/>
      </w:pPr>
      <w:r w:rsidRPr="00F85C64">
        <w:t>Project Engagement</w:t>
      </w:r>
    </w:p>
    <w:p w14:paraId="4826305E" w14:textId="3B90ECBE" w:rsidR="700DF45B" w:rsidRPr="00F85C64" w:rsidRDefault="005D1CA6" w:rsidP="0767B820">
      <w:pPr>
        <w:pStyle w:val="Heading2"/>
      </w:pPr>
      <w:r>
        <w:t>What did we do in Moray</w:t>
      </w:r>
    </w:p>
    <w:p w14:paraId="0DBDB062" w14:textId="77777777" w:rsidR="006C51AC" w:rsidRPr="006C51AC" w:rsidRDefault="006C51AC" w:rsidP="00727624">
      <w:pPr>
        <w:spacing w:line="360" w:lineRule="auto"/>
        <w:rPr>
          <w:rFonts w:ascii="Arial" w:hAnsi="Arial" w:cs="Arial"/>
          <w:sz w:val="24"/>
          <w:szCs w:val="24"/>
        </w:rPr>
      </w:pPr>
      <w:r w:rsidRPr="006C51AC">
        <w:rPr>
          <w:rFonts w:ascii="Arial" w:hAnsi="Arial" w:cs="Arial"/>
          <w:sz w:val="24"/>
          <w:szCs w:val="24"/>
        </w:rPr>
        <w:t xml:space="preserve">Along with the host organisation, Health and Social Care Moray, and particularly their Shared Lives Service, a local Theory of Change was developed. The Theory of Change set out the local context: </w:t>
      </w:r>
    </w:p>
    <w:p w14:paraId="4124698E" w14:textId="77777777" w:rsidR="006C51AC" w:rsidRPr="006C51AC" w:rsidRDefault="006C51AC" w:rsidP="00DB69EE">
      <w:pPr>
        <w:numPr>
          <w:ilvl w:val="0"/>
          <w:numId w:val="3"/>
        </w:numPr>
        <w:spacing w:line="360" w:lineRule="auto"/>
        <w:rPr>
          <w:rFonts w:ascii="Arial" w:hAnsi="Arial" w:cs="Arial"/>
          <w:sz w:val="24"/>
          <w:szCs w:val="24"/>
        </w:rPr>
      </w:pPr>
      <w:r w:rsidRPr="006C51AC">
        <w:rPr>
          <w:rFonts w:ascii="Arial" w:hAnsi="Arial" w:cs="Arial"/>
          <w:sz w:val="24"/>
          <w:szCs w:val="24"/>
        </w:rPr>
        <w:t>Budget pressures within Health and Social Care Moray</w:t>
      </w:r>
    </w:p>
    <w:p w14:paraId="2CF25124" w14:textId="77777777" w:rsidR="006C51AC" w:rsidRPr="006C51AC" w:rsidRDefault="006C51AC" w:rsidP="00DB69EE">
      <w:pPr>
        <w:numPr>
          <w:ilvl w:val="0"/>
          <w:numId w:val="3"/>
        </w:numPr>
        <w:spacing w:line="360" w:lineRule="auto"/>
        <w:rPr>
          <w:rFonts w:ascii="Arial" w:hAnsi="Arial" w:cs="Arial"/>
          <w:sz w:val="24"/>
          <w:szCs w:val="24"/>
        </w:rPr>
      </w:pPr>
      <w:r w:rsidRPr="006C51AC">
        <w:rPr>
          <w:rFonts w:ascii="Arial" w:hAnsi="Arial" w:cs="Arial"/>
          <w:sz w:val="24"/>
          <w:szCs w:val="24"/>
        </w:rPr>
        <w:t>Heightened eligibility criteria for services</w:t>
      </w:r>
    </w:p>
    <w:p w14:paraId="671FA2C6" w14:textId="77777777" w:rsidR="006C51AC" w:rsidRPr="006C51AC" w:rsidRDefault="006C51AC" w:rsidP="00DB69EE">
      <w:pPr>
        <w:numPr>
          <w:ilvl w:val="0"/>
          <w:numId w:val="3"/>
        </w:numPr>
        <w:spacing w:line="360" w:lineRule="auto"/>
        <w:rPr>
          <w:rFonts w:ascii="Arial" w:hAnsi="Arial" w:cs="Arial"/>
          <w:sz w:val="24"/>
          <w:szCs w:val="24"/>
        </w:rPr>
      </w:pPr>
      <w:r w:rsidRPr="006C51AC">
        <w:rPr>
          <w:rFonts w:ascii="Arial" w:hAnsi="Arial" w:cs="Arial"/>
          <w:sz w:val="24"/>
          <w:szCs w:val="24"/>
        </w:rPr>
        <w:t>Ageing population in Moray</w:t>
      </w:r>
    </w:p>
    <w:p w14:paraId="43B477D2" w14:textId="77777777" w:rsidR="006C51AC" w:rsidRPr="006C51AC" w:rsidRDefault="006C51AC" w:rsidP="00DB69EE">
      <w:pPr>
        <w:numPr>
          <w:ilvl w:val="0"/>
          <w:numId w:val="3"/>
        </w:numPr>
        <w:spacing w:line="360" w:lineRule="auto"/>
        <w:rPr>
          <w:rFonts w:ascii="Arial" w:hAnsi="Arial" w:cs="Arial"/>
          <w:sz w:val="24"/>
          <w:szCs w:val="24"/>
        </w:rPr>
      </w:pPr>
      <w:r w:rsidRPr="006C51AC">
        <w:rPr>
          <w:rFonts w:ascii="Arial" w:hAnsi="Arial" w:cs="Arial"/>
          <w:sz w:val="24"/>
          <w:szCs w:val="24"/>
        </w:rPr>
        <w:t>Recruitment challenges across the social care sector</w:t>
      </w:r>
    </w:p>
    <w:p w14:paraId="7D6590B9" w14:textId="77777777"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t xml:space="preserve">It also agreed the initial aims: </w:t>
      </w:r>
    </w:p>
    <w:p w14:paraId="3C6DF674" w14:textId="77777777" w:rsidR="006C51AC" w:rsidRPr="006C51AC" w:rsidRDefault="006C51AC" w:rsidP="00DB69EE">
      <w:pPr>
        <w:numPr>
          <w:ilvl w:val="0"/>
          <w:numId w:val="4"/>
        </w:numPr>
        <w:spacing w:line="360" w:lineRule="auto"/>
        <w:rPr>
          <w:rFonts w:ascii="Arial" w:hAnsi="Arial" w:cs="Arial"/>
          <w:sz w:val="24"/>
          <w:szCs w:val="24"/>
        </w:rPr>
      </w:pPr>
      <w:r w:rsidRPr="006C51AC">
        <w:rPr>
          <w:rFonts w:ascii="Arial" w:hAnsi="Arial" w:cs="Arial"/>
          <w:sz w:val="24"/>
          <w:szCs w:val="24"/>
        </w:rPr>
        <w:t>Explore the range of services / groups / support available in Moray to reduce loneliness for older people whilst also gaining insights into what may cause and prevent loneliness in rural areas</w:t>
      </w:r>
    </w:p>
    <w:p w14:paraId="619493AF" w14:textId="4CCAEC88" w:rsidR="006C51AC" w:rsidRPr="006C51AC" w:rsidRDefault="006C51AC" w:rsidP="00DB69EE">
      <w:pPr>
        <w:numPr>
          <w:ilvl w:val="0"/>
          <w:numId w:val="5"/>
        </w:numPr>
        <w:spacing w:line="360" w:lineRule="auto"/>
        <w:rPr>
          <w:rFonts w:ascii="Arial" w:hAnsi="Arial" w:cs="Arial"/>
          <w:sz w:val="24"/>
          <w:szCs w:val="24"/>
        </w:rPr>
      </w:pPr>
      <w:r w:rsidRPr="006C51AC">
        <w:rPr>
          <w:rFonts w:ascii="Arial" w:hAnsi="Arial" w:cs="Arial"/>
          <w:sz w:val="24"/>
          <w:szCs w:val="24"/>
        </w:rPr>
        <w:t>Co-develop, with older people and those who deliver support, recommendations for the development of services in Moray</w:t>
      </w:r>
    </w:p>
    <w:p w14:paraId="65C82AF0" w14:textId="5FE263B4" w:rsidR="006C51AC" w:rsidRPr="006C51AC" w:rsidRDefault="006C51AC" w:rsidP="006C51AC">
      <w:pPr>
        <w:spacing w:line="360" w:lineRule="auto"/>
        <w:rPr>
          <w:rFonts w:ascii="Arial" w:eastAsia="Times New Roman" w:hAnsi="Arial" w:cs="Arial"/>
          <w:b/>
          <w:bCs/>
          <w:sz w:val="24"/>
          <w:szCs w:val="24"/>
        </w:rPr>
      </w:pPr>
      <w:r w:rsidRPr="006C51AC">
        <w:rPr>
          <w:rStyle w:val="Heading3Char"/>
          <w:b/>
          <w:bCs/>
        </w:rPr>
        <w:t>Main Activities</w:t>
      </w:r>
      <w:r w:rsidR="700DF45B" w:rsidRPr="006C51AC">
        <w:rPr>
          <w:rFonts w:ascii="Arial" w:eastAsia="Times New Roman" w:hAnsi="Arial" w:cs="Arial"/>
          <w:b/>
          <w:bCs/>
          <w:sz w:val="24"/>
          <w:szCs w:val="24"/>
        </w:rPr>
        <w:t xml:space="preserve"> </w:t>
      </w:r>
    </w:p>
    <w:p w14:paraId="22987D89" w14:textId="58C92DB7" w:rsidR="006C51AC" w:rsidRPr="00EF1CB4" w:rsidRDefault="006C51AC" w:rsidP="00DB69EE">
      <w:pPr>
        <w:pStyle w:val="ListParagraph"/>
        <w:numPr>
          <w:ilvl w:val="0"/>
          <w:numId w:val="20"/>
        </w:numPr>
        <w:spacing w:line="360" w:lineRule="auto"/>
        <w:rPr>
          <w:rStyle w:val="Hyperlink"/>
          <w:rFonts w:ascii="Arial" w:eastAsia="Times New Roman" w:hAnsi="Arial" w:cs="Arial"/>
          <w:color w:val="auto"/>
          <w:sz w:val="24"/>
          <w:szCs w:val="24"/>
          <w:u w:val="none"/>
        </w:rPr>
      </w:pPr>
      <w:r w:rsidRPr="00EF1CB4">
        <w:rPr>
          <w:rFonts w:ascii="Arial" w:eastAsia="Times New Roman" w:hAnsi="Arial" w:cs="Arial"/>
          <w:sz w:val="24"/>
          <w:szCs w:val="24"/>
        </w:rPr>
        <w:t>Mapping the range of services, support and groups available in Moray to prevent / reduce loneliness</w:t>
      </w:r>
      <w:r w:rsidR="00AE0F72" w:rsidRPr="00EF1CB4">
        <w:rPr>
          <w:rFonts w:ascii="Arial" w:eastAsia="Times New Roman" w:hAnsi="Arial" w:cs="Arial"/>
          <w:sz w:val="24"/>
          <w:szCs w:val="24"/>
        </w:rPr>
        <w:t xml:space="preserve"> (</w:t>
      </w:r>
      <w:r w:rsidR="00AE0F72" w:rsidRPr="00EF1CB4">
        <w:rPr>
          <w:rFonts w:ascii="Arial" w:hAnsi="Arial" w:cs="Arial"/>
          <w:sz w:val="24"/>
          <w:szCs w:val="24"/>
        </w:rPr>
        <w:t>see</w:t>
      </w:r>
      <w:hyperlink r:id="rId12" w:history="1">
        <w:r w:rsidR="00AE0F72" w:rsidRPr="00550722">
          <w:rPr>
            <w:rStyle w:val="Hyperlink"/>
            <w:rFonts w:ascii="Arial" w:hAnsi="Arial" w:cs="Arial"/>
            <w:sz w:val="24"/>
            <w:szCs w:val="24"/>
          </w:rPr>
          <w:t xml:space="preserve"> Mapping Report</w:t>
        </w:r>
      </w:hyperlink>
      <w:r w:rsidR="00AE0F72" w:rsidRPr="00EF1CB4">
        <w:rPr>
          <w:rStyle w:val="Hyperlink"/>
          <w:rFonts w:ascii="Arial" w:hAnsi="Arial" w:cs="Arial"/>
          <w:sz w:val="24"/>
          <w:szCs w:val="24"/>
        </w:rPr>
        <w:t>)</w:t>
      </w:r>
    </w:p>
    <w:p w14:paraId="4C5296C7" w14:textId="77777777" w:rsidR="00EF1CB4" w:rsidRPr="00EF1CB4" w:rsidRDefault="00EF1CB4" w:rsidP="00EF1CB4">
      <w:pPr>
        <w:pStyle w:val="ListParagraph"/>
        <w:spacing w:line="360" w:lineRule="auto"/>
        <w:rPr>
          <w:rFonts w:ascii="Arial" w:eastAsia="Times New Roman" w:hAnsi="Arial" w:cs="Arial"/>
          <w:sz w:val="24"/>
          <w:szCs w:val="24"/>
        </w:rPr>
      </w:pPr>
    </w:p>
    <w:p w14:paraId="4F14A2BF" w14:textId="77777777" w:rsidR="006C51AC" w:rsidRPr="006C51AC" w:rsidRDefault="006C51AC" w:rsidP="00DB69EE">
      <w:pPr>
        <w:pStyle w:val="ListParagraph"/>
        <w:numPr>
          <w:ilvl w:val="0"/>
          <w:numId w:val="20"/>
        </w:numPr>
        <w:spacing w:line="360" w:lineRule="auto"/>
        <w:rPr>
          <w:rFonts w:ascii="Arial" w:eastAsia="Times New Roman" w:hAnsi="Arial" w:cs="Arial"/>
          <w:sz w:val="24"/>
          <w:szCs w:val="24"/>
        </w:rPr>
      </w:pPr>
      <w:r w:rsidRPr="006C51AC">
        <w:rPr>
          <w:rFonts w:ascii="Arial" w:eastAsia="Times New Roman" w:hAnsi="Arial" w:cs="Arial"/>
          <w:sz w:val="24"/>
          <w:szCs w:val="24"/>
        </w:rPr>
        <w:t>Meeting with older people, their families and those who provide support to seek their views on:</w:t>
      </w:r>
    </w:p>
    <w:p w14:paraId="65B45925" w14:textId="77777777" w:rsidR="006C51AC" w:rsidRPr="006C51AC" w:rsidRDefault="006C51AC" w:rsidP="00DB69EE">
      <w:pPr>
        <w:pStyle w:val="ListParagraph"/>
        <w:numPr>
          <w:ilvl w:val="0"/>
          <w:numId w:val="21"/>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lastRenderedPageBreak/>
        <w:t xml:space="preserve">Factors which lead to loneliness, </w:t>
      </w:r>
    </w:p>
    <w:p w14:paraId="52CCBF86" w14:textId="77777777" w:rsidR="006C51AC" w:rsidRPr="006C51AC" w:rsidRDefault="006C51AC" w:rsidP="00DB69EE">
      <w:pPr>
        <w:pStyle w:val="ListParagraph"/>
        <w:numPr>
          <w:ilvl w:val="0"/>
          <w:numId w:val="21"/>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What helps people feel connected,</w:t>
      </w:r>
    </w:p>
    <w:p w14:paraId="13DC64C7" w14:textId="77777777" w:rsidR="006C51AC" w:rsidRPr="006C51AC" w:rsidRDefault="006C51AC" w:rsidP="00DB69EE">
      <w:pPr>
        <w:pStyle w:val="ListParagraph"/>
        <w:numPr>
          <w:ilvl w:val="0"/>
          <w:numId w:val="21"/>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What would reduce loneliness in Moray.  </w:t>
      </w:r>
    </w:p>
    <w:p w14:paraId="39213183" w14:textId="77777777" w:rsidR="00CB7324" w:rsidRDefault="00CB7324" w:rsidP="00727624">
      <w:pPr>
        <w:pStyle w:val="ListParagraph"/>
        <w:spacing w:line="360" w:lineRule="auto"/>
        <w:ind w:left="0"/>
        <w:rPr>
          <w:rFonts w:ascii="Arial" w:eastAsia="Times New Roman" w:hAnsi="Arial" w:cs="Arial"/>
          <w:sz w:val="24"/>
          <w:szCs w:val="24"/>
        </w:rPr>
      </w:pPr>
    </w:p>
    <w:p w14:paraId="04AEE356" w14:textId="5A51C9BC" w:rsidR="00E54C10" w:rsidRPr="006C51AC" w:rsidRDefault="006C51AC" w:rsidP="008E2A54">
      <w:pPr>
        <w:spacing w:line="360" w:lineRule="auto"/>
        <w:rPr>
          <w:rFonts w:ascii="Arial" w:eastAsia="Times New Roman" w:hAnsi="Arial" w:cs="Arial"/>
          <w:sz w:val="24"/>
          <w:szCs w:val="24"/>
        </w:rPr>
      </w:pPr>
      <w:r w:rsidRPr="008E2A54">
        <w:rPr>
          <w:rFonts w:ascii="Arial" w:eastAsia="Times New Roman" w:hAnsi="Arial" w:cs="Arial"/>
          <w:sz w:val="24"/>
          <w:szCs w:val="24"/>
        </w:rPr>
        <w:t xml:space="preserve">This was initially achieved </w:t>
      </w:r>
      <w:proofErr w:type="gramStart"/>
      <w:r w:rsidRPr="008E2A54">
        <w:rPr>
          <w:rFonts w:ascii="Arial" w:eastAsia="Times New Roman" w:hAnsi="Arial" w:cs="Arial"/>
          <w:sz w:val="24"/>
          <w:szCs w:val="24"/>
        </w:rPr>
        <w:t>through the use of</w:t>
      </w:r>
      <w:proofErr w:type="gramEnd"/>
      <w:r w:rsidRPr="008E2A54">
        <w:rPr>
          <w:rFonts w:ascii="Arial" w:eastAsia="Times New Roman" w:hAnsi="Arial" w:cs="Arial"/>
          <w:sz w:val="24"/>
          <w:szCs w:val="24"/>
        </w:rPr>
        <w:t xml:space="preserve"> postcards</w:t>
      </w:r>
      <w:r w:rsidR="0019256B" w:rsidRPr="008E2A54">
        <w:rPr>
          <w:rFonts w:ascii="Arial" w:eastAsia="Times New Roman" w:hAnsi="Arial" w:cs="Arial"/>
          <w:sz w:val="24"/>
          <w:szCs w:val="24"/>
        </w:rPr>
        <w:t xml:space="preserve"> </w:t>
      </w:r>
      <w:r w:rsidRPr="008E2A54">
        <w:rPr>
          <w:rFonts w:ascii="Arial" w:eastAsia="Times New Roman" w:hAnsi="Arial" w:cs="Arial"/>
          <w:sz w:val="24"/>
          <w:szCs w:val="24"/>
        </w:rPr>
        <w:t>which were either used as a discussion tool or completed individually and returned to the Facilitator. Evidence was collected by:</w:t>
      </w:r>
    </w:p>
    <w:p w14:paraId="35EB0D33" w14:textId="1FE0F2C0" w:rsidR="006C51AC" w:rsidRPr="006C51AC" w:rsidRDefault="006C51AC" w:rsidP="00DB69EE">
      <w:pPr>
        <w:pStyle w:val="ListParagraph"/>
        <w:numPr>
          <w:ilvl w:val="0"/>
          <w:numId w:val="22"/>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Discussion</w:t>
      </w:r>
      <w:r w:rsidR="002953B4">
        <w:rPr>
          <w:rFonts w:ascii="Arial" w:eastAsia="Times New Roman" w:hAnsi="Arial" w:cs="Arial"/>
          <w:sz w:val="24"/>
          <w:szCs w:val="24"/>
        </w:rPr>
        <w:t xml:space="preserve"> </w:t>
      </w:r>
      <w:r w:rsidRPr="006C51AC">
        <w:rPr>
          <w:rFonts w:ascii="Arial" w:eastAsia="Times New Roman" w:hAnsi="Arial" w:cs="Arial"/>
          <w:sz w:val="24"/>
          <w:szCs w:val="24"/>
        </w:rPr>
        <w:t>/ postcard completion at community groups and events such as coffee mornings, community meals and social groups</w:t>
      </w:r>
    </w:p>
    <w:p w14:paraId="15663F50" w14:textId="77777777" w:rsidR="006C51AC" w:rsidRPr="006C51AC" w:rsidRDefault="006C51AC" w:rsidP="00DB69EE">
      <w:pPr>
        <w:pStyle w:val="ListParagraph"/>
        <w:numPr>
          <w:ilvl w:val="0"/>
          <w:numId w:val="22"/>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Informal chats over coffee with those who draw on the care and support of Shared Lives and their Shared Lives carers </w:t>
      </w:r>
    </w:p>
    <w:p w14:paraId="0E97951D" w14:textId="77777777" w:rsidR="006C51AC" w:rsidRPr="006C51AC" w:rsidRDefault="006C51AC" w:rsidP="00DB69EE">
      <w:pPr>
        <w:pStyle w:val="ListParagraph"/>
        <w:numPr>
          <w:ilvl w:val="0"/>
          <w:numId w:val="22"/>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Postcards returned via post (often from those in the most rural areas handed out by Post Offices and </w:t>
      </w:r>
      <w:hyperlink r:id="rId13">
        <w:r w:rsidRPr="006C51AC">
          <w:rPr>
            <w:rStyle w:val="Hyperlink"/>
            <w:rFonts w:ascii="Arial" w:eastAsia="Times New Roman" w:hAnsi="Arial" w:cs="Arial"/>
            <w:sz w:val="24"/>
            <w:szCs w:val="24"/>
          </w:rPr>
          <w:t>Big Blue Mobile Pantry</w:t>
        </w:r>
      </w:hyperlink>
      <w:r w:rsidRPr="006C51AC">
        <w:rPr>
          <w:rFonts w:ascii="Arial" w:eastAsia="Times New Roman" w:hAnsi="Arial" w:cs="Arial"/>
          <w:sz w:val="24"/>
          <w:szCs w:val="24"/>
        </w:rPr>
        <w:t>)</w:t>
      </w:r>
    </w:p>
    <w:p w14:paraId="68404416" w14:textId="77777777" w:rsidR="006C51AC" w:rsidRPr="006C51AC" w:rsidRDefault="006C51AC" w:rsidP="00DB69EE">
      <w:pPr>
        <w:pStyle w:val="ListParagraph"/>
        <w:numPr>
          <w:ilvl w:val="0"/>
          <w:numId w:val="22"/>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Use of Talking Mats and informal discussions with individuals with dementia or learning disabilities </w:t>
      </w:r>
    </w:p>
    <w:p w14:paraId="0480F5EF" w14:textId="77777777" w:rsidR="006C51AC" w:rsidRPr="006C51AC" w:rsidRDefault="006C51AC" w:rsidP="00DB69EE">
      <w:pPr>
        <w:pStyle w:val="ListParagraph"/>
        <w:numPr>
          <w:ilvl w:val="0"/>
          <w:numId w:val="22"/>
        </w:numPr>
        <w:spacing w:line="360" w:lineRule="auto"/>
        <w:ind w:left="714" w:hanging="357"/>
        <w:rPr>
          <w:rFonts w:ascii="Arial" w:eastAsia="Times New Roman" w:hAnsi="Arial" w:cs="Arial"/>
          <w:sz w:val="24"/>
          <w:szCs w:val="24"/>
          <w:u w:val="single"/>
        </w:rPr>
      </w:pPr>
      <w:r w:rsidRPr="006C51AC">
        <w:rPr>
          <w:rFonts w:ascii="Arial" w:eastAsia="Times New Roman" w:hAnsi="Arial" w:cs="Arial"/>
          <w:sz w:val="24"/>
          <w:szCs w:val="24"/>
        </w:rPr>
        <w:t>Online survey to capture views of those underrepresented by the above. This included men (Scottish Men’s Shed Association) and unpaid carers (</w:t>
      </w:r>
      <w:hyperlink r:id="rId14" w:history="1">
        <w:r w:rsidRPr="006C51AC">
          <w:rPr>
            <w:rStyle w:val="Hyperlink"/>
            <w:rFonts w:ascii="Arial" w:eastAsia="Times New Roman" w:hAnsi="Arial" w:cs="Arial"/>
            <w:sz w:val="24"/>
            <w:szCs w:val="24"/>
          </w:rPr>
          <w:t>Moray Carer Support Service - Quarriers</w:t>
        </w:r>
      </w:hyperlink>
      <w:r w:rsidRPr="006C51AC">
        <w:rPr>
          <w:rFonts w:ascii="Arial" w:eastAsia="Times New Roman" w:hAnsi="Arial" w:cs="Arial"/>
          <w:sz w:val="24"/>
          <w:szCs w:val="24"/>
        </w:rPr>
        <w:t>) although with limited success</w:t>
      </w:r>
    </w:p>
    <w:p w14:paraId="6267818D" w14:textId="4E805EE6" w:rsidR="006C51AC" w:rsidRPr="006C51AC" w:rsidRDefault="006C51AC" w:rsidP="00DB69EE">
      <w:pPr>
        <w:pStyle w:val="ListParagraph"/>
        <w:numPr>
          <w:ilvl w:val="0"/>
          <w:numId w:val="22"/>
        </w:numPr>
        <w:spacing w:line="360" w:lineRule="auto"/>
        <w:ind w:left="714" w:hanging="357"/>
        <w:rPr>
          <w:rFonts w:ascii="Arial" w:eastAsia="Times New Roman" w:hAnsi="Arial" w:cs="Arial"/>
          <w:sz w:val="24"/>
          <w:szCs w:val="24"/>
          <w:u w:val="single"/>
        </w:rPr>
      </w:pPr>
      <w:r w:rsidRPr="006C51AC">
        <w:rPr>
          <w:rFonts w:ascii="Arial" w:eastAsia="Times New Roman" w:hAnsi="Arial" w:cs="Arial"/>
          <w:sz w:val="24"/>
          <w:szCs w:val="24"/>
        </w:rPr>
        <w:t>Microsoft Teams and in</w:t>
      </w:r>
      <w:r w:rsidR="002953B4">
        <w:rPr>
          <w:rFonts w:ascii="Arial" w:eastAsia="Times New Roman" w:hAnsi="Arial" w:cs="Arial"/>
          <w:sz w:val="24"/>
          <w:szCs w:val="24"/>
        </w:rPr>
        <w:t>-</w:t>
      </w:r>
      <w:r w:rsidRPr="006C51AC">
        <w:rPr>
          <w:rFonts w:ascii="Arial" w:eastAsia="Times New Roman" w:hAnsi="Arial" w:cs="Arial"/>
          <w:sz w:val="24"/>
          <w:szCs w:val="24"/>
        </w:rPr>
        <w:t>person meetings with those who deliver services or support working in Moray Council, NHS Grampian, Third Sector and Community Organisations</w:t>
      </w:r>
    </w:p>
    <w:tbl>
      <w:tblPr>
        <w:tblStyle w:val="TableGrid"/>
        <w:tblpPr w:leftFromText="180" w:rightFromText="180" w:vertAnchor="text" w:horzAnchor="margin" w:tblpXSpec="center" w:tblpY="232"/>
        <w:tblW w:w="0" w:type="auto"/>
        <w:tblLook w:val="04A0" w:firstRow="1" w:lastRow="0" w:firstColumn="1" w:lastColumn="0" w:noHBand="0" w:noVBand="1"/>
      </w:tblPr>
      <w:tblGrid>
        <w:gridCol w:w="6237"/>
        <w:gridCol w:w="1366"/>
      </w:tblGrid>
      <w:tr w:rsidR="0019256B" w14:paraId="57B07246" w14:textId="77777777" w:rsidTr="0019256B">
        <w:tc>
          <w:tcPr>
            <w:tcW w:w="6237" w:type="dxa"/>
          </w:tcPr>
          <w:p w14:paraId="176187F2" w14:textId="77777777" w:rsidR="0019256B" w:rsidRPr="0019256B" w:rsidRDefault="0019256B" w:rsidP="00CB7324">
            <w:pPr>
              <w:spacing w:line="360" w:lineRule="auto"/>
              <w:rPr>
                <w:rFonts w:ascii="Arial" w:eastAsia="Times New Roman" w:hAnsi="Arial" w:cs="Arial"/>
                <w:b/>
                <w:bCs/>
                <w:sz w:val="24"/>
                <w:szCs w:val="24"/>
              </w:rPr>
            </w:pPr>
            <w:r w:rsidRPr="0019256B">
              <w:rPr>
                <w:rFonts w:ascii="Arial" w:eastAsia="Times New Roman" w:hAnsi="Arial" w:cs="Arial"/>
                <w:b/>
                <w:bCs/>
                <w:sz w:val="24"/>
                <w:szCs w:val="24"/>
              </w:rPr>
              <w:t>Who took part</w:t>
            </w:r>
          </w:p>
        </w:tc>
        <w:tc>
          <w:tcPr>
            <w:tcW w:w="1366" w:type="dxa"/>
          </w:tcPr>
          <w:p w14:paraId="13A90EFB" w14:textId="77777777" w:rsidR="0019256B" w:rsidRPr="0019256B" w:rsidRDefault="0019256B" w:rsidP="00CB7324">
            <w:pPr>
              <w:spacing w:line="360" w:lineRule="auto"/>
              <w:rPr>
                <w:rFonts w:ascii="Arial" w:eastAsia="Times New Roman" w:hAnsi="Arial" w:cs="Arial"/>
                <w:b/>
                <w:bCs/>
                <w:sz w:val="24"/>
                <w:szCs w:val="24"/>
              </w:rPr>
            </w:pPr>
            <w:r w:rsidRPr="0019256B">
              <w:rPr>
                <w:rFonts w:ascii="Arial" w:eastAsia="Times New Roman" w:hAnsi="Arial" w:cs="Arial"/>
                <w:b/>
                <w:bCs/>
                <w:sz w:val="24"/>
                <w:szCs w:val="24"/>
              </w:rPr>
              <w:t>Number</w:t>
            </w:r>
          </w:p>
        </w:tc>
      </w:tr>
      <w:tr w:rsidR="0019256B" w14:paraId="6552D454" w14:textId="77777777" w:rsidTr="0019256B">
        <w:tc>
          <w:tcPr>
            <w:tcW w:w="6237" w:type="dxa"/>
          </w:tcPr>
          <w:p w14:paraId="271CBF06" w14:textId="77777777" w:rsidR="0019256B" w:rsidRPr="006C51AC" w:rsidRDefault="0019256B" w:rsidP="00CB7324">
            <w:pPr>
              <w:spacing w:line="360" w:lineRule="auto"/>
              <w:rPr>
                <w:rFonts w:ascii="Arial" w:eastAsia="Times New Roman" w:hAnsi="Arial" w:cs="Arial"/>
                <w:sz w:val="24"/>
                <w:szCs w:val="24"/>
              </w:rPr>
            </w:pPr>
            <w:r>
              <w:rPr>
                <w:rFonts w:ascii="Arial" w:eastAsia="Times New Roman" w:hAnsi="Arial" w:cs="Arial"/>
                <w:sz w:val="24"/>
                <w:szCs w:val="24"/>
              </w:rPr>
              <w:t>Older people and members of the community</w:t>
            </w:r>
          </w:p>
        </w:tc>
        <w:tc>
          <w:tcPr>
            <w:tcW w:w="1366" w:type="dxa"/>
          </w:tcPr>
          <w:p w14:paraId="14D9099F" w14:textId="77777777" w:rsidR="0019256B" w:rsidRPr="006C51AC" w:rsidRDefault="0019256B" w:rsidP="00CB7324">
            <w:pPr>
              <w:spacing w:line="360" w:lineRule="auto"/>
              <w:rPr>
                <w:rFonts w:ascii="Arial" w:eastAsia="Times New Roman" w:hAnsi="Arial" w:cs="Arial"/>
                <w:sz w:val="24"/>
                <w:szCs w:val="24"/>
              </w:rPr>
            </w:pPr>
            <w:r>
              <w:rPr>
                <w:rFonts w:ascii="Arial" w:eastAsia="Times New Roman" w:hAnsi="Arial" w:cs="Arial"/>
                <w:sz w:val="24"/>
                <w:szCs w:val="24"/>
              </w:rPr>
              <w:t>102</w:t>
            </w:r>
          </w:p>
        </w:tc>
      </w:tr>
      <w:tr w:rsidR="0019256B" w14:paraId="16D3B6B1" w14:textId="77777777" w:rsidTr="0019256B">
        <w:tc>
          <w:tcPr>
            <w:tcW w:w="6237" w:type="dxa"/>
          </w:tcPr>
          <w:p w14:paraId="35A883DE" w14:textId="77777777" w:rsidR="0019256B" w:rsidRPr="006C51AC" w:rsidRDefault="0019256B" w:rsidP="00CB7324">
            <w:pPr>
              <w:spacing w:line="360" w:lineRule="auto"/>
              <w:rPr>
                <w:rFonts w:ascii="Arial" w:eastAsia="Times New Roman" w:hAnsi="Arial" w:cs="Arial"/>
                <w:sz w:val="24"/>
                <w:szCs w:val="24"/>
              </w:rPr>
            </w:pPr>
            <w:r>
              <w:rPr>
                <w:rFonts w:ascii="Arial" w:eastAsia="Times New Roman" w:hAnsi="Arial" w:cs="Arial"/>
                <w:sz w:val="24"/>
                <w:szCs w:val="24"/>
              </w:rPr>
              <w:t>Those who deliver services and/or community support</w:t>
            </w:r>
          </w:p>
        </w:tc>
        <w:tc>
          <w:tcPr>
            <w:tcW w:w="1366" w:type="dxa"/>
          </w:tcPr>
          <w:p w14:paraId="1CD79DF6" w14:textId="77777777" w:rsidR="0019256B" w:rsidRPr="006C51AC" w:rsidRDefault="0019256B" w:rsidP="00CB7324">
            <w:pPr>
              <w:spacing w:line="360" w:lineRule="auto"/>
              <w:rPr>
                <w:rFonts w:ascii="Arial" w:eastAsia="Times New Roman" w:hAnsi="Arial" w:cs="Arial"/>
                <w:sz w:val="24"/>
                <w:szCs w:val="24"/>
              </w:rPr>
            </w:pPr>
            <w:r>
              <w:rPr>
                <w:rFonts w:ascii="Arial" w:eastAsia="Times New Roman" w:hAnsi="Arial" w:cs="Arial"/>
                <w:sz w:val="24"/>
                <w:szCs w:val="24"/>
              </w:rPr>
              <w:t>54</w:t>
            </w:r>
          </w:p>
        </w:tc>
      </w:tr>
      <w:tr w:rsidR="0019256B" w14:paraId="7B4C9AE1" w14:textId="77777777" w:rsidTr="0019256B">
        <w:tc>
          <w:tcPr>
            <w:tcW w:w="6237" w:type="dxa"/>
          </w:tcPr>
          <w:p w14:paraId="53147359" w14:textId="77777777" w:rsidR="0019256B" w:rsidRPr="006C51AC" w:rsidRDefault="0019256B" w:rsidP="00CB7324">
            <w:pPr>
              <w:spacing w:line="360" w:lineRule="auto"/>
              <w:rPr>
                <w:rFonts w:ascii="Arial" w:eastAsia="Times New Roman" w:hAnsi="Arial" w:cs="Arial"/>
                <w:sz w:val="24"/>
                <w:szCs w:val="24"/>
              </w:rPr>
            </w:pPr>
            <w:r>
              <w:rPr>
                <w:rFonts w:ascii="Arial" w:eastAsia="Times New Roman" w:hAnsi="Arial" w:cs="Arial"/>
                <w:sz w:val="24"/>
                <w:szCs w:val="24"/>
              </w:rPr>
              <w:t>Total number of views gathered</w:t>
            </w:r>
          </w:p>
        </w:tc>
        <w:tc>
          <w:tcPr>
            <w:tcW w:w="1366" w:type="dxa"/>
          </w:tcPr>
          <w:p w14:paraId="529A0F5F" w14:textId="77777777" w:rsidR="0019256B" w:rsidRPr="006C51AC" w:rsidRDefault="0019256B" w:rsidP="00CB7324">
            <w:pPr>
              <w:keepNext/>
              <w:spacing w:line="360" w:lineRule="auto"/>
              <w:rPr>
                <w:rFonts w:ascii="Arial" w:eastAsia="Times New Roman" w:hAnsi="Arial" w:cs="Arial"/>
                <w:sz w:val="24"/>
                <w:szCs w:val="24"/>
              </w:rPr>
            </w:pPr>
            <w:r>
              <w:rPr>
                <w:rFonts w:ascii="Arial" w:eastAsia="Times New Roman" w:hAnsi="Arial" w:cs="Arial"/>
                <w:sz w:val="24"/>
                <w:szCs w:val="24"/>
              </w:rPr>
              <w:t>156</w:t>
            </w:r>
          </w:p>
        </w:tc>
      </w:tr>
    </w:tbl>
    <w:p w14:paraId="21EA9BA5" w14:textId="77777777" w:rsidR="006C51AC" w:rsidRDefault="006C51AC" w:rsidP="006C51AC">
      <w:pPr>
        <w:rPr>
          <w:rFonts w:ascii="Arial" w:eastAsia="Times New Roman" w:hAnsi="Arial" w:cs="Arial"/>
          <w:sz w:val="24"/>
          <w:szCs w:val="24"/>
          <w:u w:val="single"/>
        </w:rPr>
      </w:pPr>
    </w:p>
    <w:p w14:paraId="1FF44B98" w14:textId="3630DC45" w:rsidR="006C51AC" w:rsidRPr="0019256B" w:rsidRDefault="00A11A6F" w:rsidP="00A11A6F">
      <w:pPr>
        <w:pStyle w:val="Caption"/>
        <w:ind w:left="720"/>
        <w:rPr>
          <w:rFonts w:ascii="Arial" w:eastAsia="Times New Roman" w:hAnsi="Arial" w:cs="Arial"/>
          <w:i w:val="0"/>
          <w:iCs w:val="0"/>
          <w:sz w:val="36"/>
          <w:szCs w:val="36"/>
          <w:u w:val="single"/>
        </w:rPr>
      </w:pPr>
      <w:r>
        <w:rPr>
          <w:rFonts w:ascii="Arial" w:hAnsi="Arial" w:cs="Arial"/>
          <w:i w:val="0"/>
          <w:iCs w:val="0"/>
          <w:sz w:val="24"/>
          <w:szCs w:val="24"/>
        </w:rPr>
        <w:t xml:space="preserve">   </w:t>
      </w:r>
      <w:r w:rsidR="0019256B" w:rsidRPr="00CB7324">
        <w:rPr>
          <w:rFonts w:ascii="Arial" w:hAnsi="Arial" w:cs="Arial"/>
          <w:i w:val="0"/>
          <w:iCs w:val="0"/>
          <w:color w:val="808080" w:themeColor="background1" w:themeShade="80"/>
          <w:sz w:val="24"/>
          <w:szCs w:val="24"/>
        </w:rPr>
        <w:t xml:space="preserve">Table </w:t>
      </w:r>
      <w:r w:rsidR="0019256B" w:rsidRPr="00CB7324">
        <w:rPr>
          <w:rFonts w:ascii="Arial" w:hAnsi="Arial" w:cs="Arial"/>
          <w:i w:val="0"/>
          <w:iCs w:val="0"/>
          <w:color w:val="808080" w:themeColor="background1" w:themeShade="80"/>
          <w:sz w:val="24"/>
          <w:szCs w:val="24"/>
        </w:rPr>
        <w:fldChar w:fldCharType="begin"/>
      </w:r>
      <w:r w:rsidR="0019256B" w:rsidRPr="00CB7324">
        <w:rPr>
          <w:rFonts w:ascii="Arial" w:hAnsi="Arial" w:cs="Arial"/>
          <w:i w:val="0"/>
          <w:iCs w:val="0"/>
          <w:color w:val="808080" w:themeColor="background1" w:themeShade="80"/>
          <w:sz w:val="24"/>
          <w:szCs w:val="24"/>
        </w:rPr>
        <w:instrText xml:space="preserve"> SEQ Table \* ARABIC </w:instrText>
      </w:r>
      <w:r w:rsidR="0019256B" w:rsidRPr="00CB7324">
        <w:rPr>
          <w:rFonts w:ascii="Arial" w:hAnsi="Arial" w:cs="Arial"/>
          <w:i w:val="0"/>
          <w:iCs w:val="0"/>
          <w:color w:val="808080" w:themeColor="background1" w:themeShade="80"/>
          <w:sz w:val="24"/>
          <w:szCs w:val="24"/>
        </w:rPr>
        <w:fldChar w:fldCharType="separate"/>
      </w:r>
      <w:r w:rsidR="009B185A">
        <w:rPr>
          <w:rFonts w:ascii="Arial" w:hAnsi="Arial" w:cs="Arial"/>
          <w:i w:val="0"/>
          <w:iCs w:val="0"/>
          <w:noProof/>
          <w:color w:val="808080" w:themeColor="background1" w:themeShade="80"/>
          <w:sz w:val="24"/>
          <w:szCs w:val="24"/>
        </w:rPr>
        <w:t>1</w:t>
      </w:r>
      <w:r w:rsidR="0019256B" w:rsidRPr="00CB7324">
        <w:rPr>
          <w:rFonts w:ascii="Arial" w:hAnsi="Arial" w:cs="Arial"/>
          <w:i w:val="0"/>
          <w:iCs w:val="0"/>
          <w:color w:val="808080" w:themeColor="background1" w:themeShade="80"/>
          <w:sz w:val="24"/>
          <w:szCs w:val="24"/>
        </w:rPr>
        <w:fldChar w:fldCharType="end"/>
      </w:r>
      <w:r w:rsidR="0019256B" w:rsidRPr="00CB7324">
        <w:rPr>
          <w:rFonts w:ascii="Arial" w:hAnsi="Arial" w:cs="Arial"/>
          <w:i w:val="0"/>
          <w:iCs w:val="0"/>
          <w:color w:val="808080" w:themeColor="background1" w:themeShade="80"/>
          <w:sz w:val="24"/>
          <w:szCs w:val="24"/>
        </w:rPr>
        <w:t>: Number of views gathered</w:t>
      </w:r>
    </w:p>
    <w:p w14:paraId="79E2B989" w14:textId="77777777" w:rsidR="006C51AC" w:rsidRPr="006C51AC" w:rsidRDefault="006C51AC" w:rsidP="006C51AC">
      <w:pPr>
        <w:pStyle w:val="ListParagraph"/>
        <w:rPr>
          <w:rFonts w:ascii="Arial" w:eastAsia="Times New Roman" w:hAnsi="Arial" w:cs="Arial"/>
          <w:sz w:val="24"/>
          <w:szCs w:val="24"/>
        </w:rPr>
      </w:pPr>
    </w:p>
    <w:p w14:paraId="317B5FFA" w14:textId="014055A8" w:rsidR="006C51AC" w:rsidRDefault="006C51AC" w:rsidP="0019256B">
      <w:pPr>
        <w:pStyle w:val="ListParagraph"/>
        <w:spacing w:line="360" w:lineRule="auto"/>
        <w:ind w:left="0"/>
        <w:rPr>
          <w:rFonts w:ascii="Arial" w:eastAsia="Times New Roman" w:hAnsi="Arial" w:cs="Arial"/>
          <w:sz w:val="24"/>
          <w:szCs w:val="24"/>
        </w:rPr>
      </w:pPr>
      <w:r w:rsidRPr="006C51AC">
        <w:rPr>
          <w:rFonts w:ascii="Arial" w:eastAsia="Times New Roman" w:hAnsi="Arial" w:cs="Arial"/>
          <w:sz w:val="24"/>
          <w:szCs w:val="24"/>
        </w:rPr>
        <w:t xml:space="preserve">The focus was on two areas initially: Buckie and the Keith &amp; Speyside localities. Both areas have higher than average percentages of older people, but the communities are very different, for example, Buckie has many coastal fishing villages in </w:t>
      </w:r>
      <w:r w:rsidRPr="006C51AC">
        <w:rPr>
          <w:rFonts w:ascii="Arial" w:eastAsia="Times New Roman" w:hAnsi="Arial" w:cs="Arial"/>
          <w:sz w:val="24"/>
          <w:szCs w:val="24"/>
        </w:rPr>
        <w:lastRenderedPageBreak/>
        <w:t xml:space="preserve">comparison to the widely dispersed and rural farming community of Keith and Speyside. The focus widened to include Elgin due to the concentration of services and activities for specific groups of people in the town.  </w:t>
      </w:r>
    </w:p>
    <w:p w14:paraId="2FFFDC9E" w14:textId="699BBD40" w:rsidR="00AE0F72" w:rsidRDefault="00EF1CB4" w:rsidP="0019256B">
      <w:pPr>
        <w:pStyle w:val="ListParagraph"/>
        <w:spacing w:line="360" w:lineRule="auto"/>
        <w:ind w:left="0"/>
        <w:rPr>
          <w:rFonts w:ascii="Arial" w:eastAsia="Times New Roman" w:hAnsi="Arial" w:cs="Arial"/>
          <w:sz w:val="24"/>
          <w:szCs w:val="24"/>
        </w:rPr>
      </w:pPr>
      <w:r>
        <w:rPr>
          <w:noProof/>
        </w:rPr>
        <mc:AlternateContent>
          <mc:Choice Requires="wps">
            <w:drawing>
              <wp:anchor distT="0" distB="0" distL="114300" distR="114300" simplePos="0" relativeHeight="251663360" behindDoc="0" locked="0" layoutInCell="1" allowOverlap="1" wp14:anchorId="16B8391D" wp14:editId="6D9D273D">
                <wp:simplePos x="0" y="0"/>
                <wp:positionH relativeFrom="column">
                  <wp:posOffset>939165</wp:posOffset>
                </wp:positionH>
                <wp:positionV relativeFrom="paragraph">
                  <wp:posOffset>2281555</wp:posOffset>
                </wp:positionV>
                <wp:extent cx="3751580" cy="635"/>
                <wp:effectExtent l="0" t="0" r="0" b="0"/>
                <wp:wrapNone/>
                <wp:docPr id="1659576407" name="Text Box 1"/>
                <wp:cNvGraphicFramePr/>
                <a:graphic xmlns:a="http://schemas.openxmlformats.org/drawingml/2006/main">
                  <a:graphicData uri="http://schemas.microsoft.com/office/word/2010/wordprocessingShape">
                    <wps:wsp>
                      <wps:cNvSpPr txBox="1"/>
                      <wps:spPr>
                        <a:xfrm>
                          <a:off x="0" y="0"/>
                          <a:ext cx="3751580" cy="635"/>
                        </a:xfrm>
                        <a:prstGeom prst="rect">
                          <a:avLst/>
                        </a:prstGeom>
                        <a:solidFill>
                          <a:prstClr val="white"/>
                        </a:solidFill>
                        <a:ln>
                          <a:noFill/>
                        </a:ln>
                      </wps:spPr>
                      <wps:txbx>
                        <w:txbxContent>
                          <w:p w14:paraId="4A0980B7" w14:textId="0C491435" w:rsidR="00EF1CB4" w:rsidRPr="00EF1CB4" w:rsidRDefault="00EF1CB4" w:rsidP="00EF1CB4">
                            <w:pPr>
                              <w:pStyle w:val="Caption"/>
                              <w:rPr>
                                <w:rFonts w:ascii="Arial" w:hAnsi="Arial" w:cs="Arial"/>
                                <w:noProof/>
                                <w:color w:val="808080" w:themeColor="background1" w:themeShade="80"/>
                                <w:sz w:val="32"/>
                                <w:szCs w:val="32"/>
                              </w:rPr>
                            </w:pPr>
                            <w:r w:rsidRPr="00EF1CB4">
                              <w:rPr>
                                <w:rFonts w:ascii="Arial" w:hAnsi="Arial" w:cs="Arial"/>
                                <w:color w:val="808080" w:themeColor="background1" w:themeShade="80"/>
                                <w:sz w:val="24"/>
                                <w:szCs w:val="24"/>
                              </w:rPr>
                              <w:t xml:space="preserve">Figure </w:t>
                            </w:r>
                            <w:r w:rsidRPr="00EF1CB4">
                              <w:rPr>
                                <w:rFonts w:ascii="Arial" w:hAnsi="Arial" w:cs="Arial"/>
                                <w:color w:val="808080" w:themeColor="background1" w:themeShade="80"/>
                                <w:sz w:val="24"/>
                                <w:szCs w:val="24"/>
                              </w:rPr>
                              <w:fldChar w:fldCharType="begin"/>
                            </w:r>
                            <w:r w:rsidRPr="00EF1CB4">
                              <w:rPr>
                                <w:rFonts w:ascii="Arial" w:hAnsi="Arial" w:cs="Arial"/>
                                <w:color w:val="808080" w:themeColor="background1" w:themeShade="80"/>
                                <w:sz w:val="24"/>
                                <w:szCs w:val="24"/>
                              </w:rPr>
                              <w:instrText xml:space="preserve"> SEQ Figure \* ARABIC </w:instrText>
                            </w:r>
                            <w:r w:rsidRPr="00EF1CB4">
                              <w:rPr>
                                <w:rFonts w:ascii="Arial" w:hAnsi="Arial" w:cs="Arial"/>
                                <w:color w:val="808080" w:themeColor="background1" w:themeShade="80"/>
                                <w:sz w:val="24"/>
                                <w:szCs w:val="24"/>
                              </w:rPr>
                              <w:fldChar w:fldCharType="separate"/>
                            </w:r>
                            <w:r w:rsidR="009B185A">
                              <w:rPr>
                                <w:rFonts w:ascii="Arial" w:hAnsi="Arial" w:cs="Arial"/>
                                <w:noProof/>
                                <w:color w:val="808080" w:themeColor="background1" w:themeShade="80"/>
                                <w:sz w:val="24"/>
                                <w:szCs w:val="24"/>
                              </w:rPr>
                              <w:t>1</w:t>
                            </w:r>
                            <w:r w:rsidRPr="00EF1CB4">
                              <w:rPr>
                                <w:rFonts w:ascii="Arial" w:hAnsi="Arial" w:cs="Arial"/>
                                <w:color w:val="808080" w:themeColor="background1" w:themeShade="80"/>
                                <w:sz w:val="24"/>
                                <w:szCs w:val="24"/>
                              </w:rPr>
                              <w:fldChar w:fldCharType="end"/>
                            </w:r>
                            <w:r w:rsidRPr="00EF1CB4">
                              <w:rPr>
                                <w:rFonts w:ascii="Arial" w:hAnsi="Arial" w:cs="Arial"/>
                                <w:color w:val="808080" w:themeColor="background1" w:themeShade="80"/>
                                <w:sz w:val="24"/>
                                <w:szCs w:val="24"/>
                              </w:rPr>
                              <w:t>: Moray, North East Scotland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B8391D" id="_x0000_t202" coordsize="21600,21600" o:spt="202" path="m,l,21600r21600,l21600,xe">
                <v:stroke joinstyle="miter"/>
                <v:path gradientshapeok="t" o:connecttype="rect"/>
              </v:shapetype>
              <v:shape id="Text Box 1" o:spid="_x0000_s1026" type="#_x0000_t202" style="position:absolute;margin-left:73.95pt;margin-top:179.65pt;width:295.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" stroked="f">
                <v:textbox style="mso-fit-shape-to-text:t" inset="0,0,0,0">
                  <w:txbxContent>
                    <w:p w14:paraId="4A0980B7" w14:textId="0C491435" w:rsidR="00EF1CB4" w:rsidRPr="00EF1CB4" w:rsidRDefault="00EF1CB4" w:rsidP="00EF1CB4">
                      <w:pPr>
                        <w:pStyle w:val="Caption"/>
                        <w:rPr>
                          <w:rFonts w:ascii="Arial" w:hAnsi="Arial" w:cs="Arial"/>
                          <w:noProof/>
                          <w:color w:val="808080" w:themeColor="background1" w:themeShade="80"/>
                          <w:sz w:val="32"/>
                          <w:szCs w:val="32"/>
                        </w:rPr>
                      </w:pPr>
                      <w:r w:rsidRPr="00EF1CB4">
                        <w:rPr>
                          <w:rFonts w:ascii="Arial" w:hAnsi="Arial" w:cs="Arial"/>
                          <w:color w:val="808080" w:themeColor="background1" w:themeShade="80"/>
                          <w:sz w:val="24"/>
                          <w:szCs w:val="24"/>
                        </w:rPr>
                        <w:t xml:space="preserve">Figure </w:t>
                      </w:r>
                      <w:r w:rsidRPr="00EF1CB4">
                        <w:rPr>
                          <w:rFonts w:ascii="Arial" w:hAnsi="Arial" w:cs="Arial"/>
                          <w:color w:val="808080" w:themeColor="background1" w:themeShade="80"/>
                          <w:sz w:val="24"/>
                          <w:szCs w:val="24"/>
                        </w:rPr>
                        <w:fldChar w:fldCharType="begin"/>
                      </w:r>
                      <w:r w:rsidRPr="00EF1CB4">
                        <w:rPr>
                          <w:rFonts w:ascii="Arial" w:hAnsi="Arial" w:cs="Arial"/>
                          <w:color w:val="808080" w:themeColor="background1" w:themeShade="80"/>
                          <w:sz w:val="24"/>
                          <w:szCs w:val="24"/>
                        </w:rPr>
                        <w:instrText xml:space="preserve"> SEQ Figure \* ARABIC </w:instrText>
                      </w:r>
                      <w:r w:rsidRPr="00EF1CB4">
                        <w:rPr>
                          <w:rFonts w:ascii="Arial" w:hAnsi="Arial" w:cs="Arial"/>
                          <w:color w:val="808080" w:themeColor="background1" w:themeShade="80"/>
                          <w:sz w:val="24"/>
                          <w:szCs w:val="24"/>
                        </w:rPr>
                        <w:fldChar w:fldCharType="separate"/>
                      </w:r>
                      <w:r w:rsidR="009B185A">
                        <w:rPr>
                          <w:rFonts w:ascii="Arial" w:hAnsi="Arial" w:cs="Arial"/>
                          <w:noProof/>
                          <w:color w:val="808080" w:themeColor="background1" w:themeShade="80"/>
                          <w:sz w:val="24"/>
                          <w:szCs w:val="24"/>
                        </w:rPr>
                        <w:t>1</w:t>
                      </w:r>
                      <w:r w:rsidRPr="00EF1CB4">
                        <w:rPr>
                          <w:rFonts w:ascii="Arial" w:hAnsi="Arial" w:cs="Arial"/>
                          <w:color w:val="808080" w:themeColor="background1" w:themeShade="80"/>
                          <w:sz w:val="24"/>
                          <w:szCs w:val="24"/>
                        </w:rPr>
                        <w:fldChar w:fldCharType="end"/>
                      </w:r>
                      <w:r w:rsidRPr="00EF1CB4">
                        <w:rPr>
                          <w:rFonts w:ascii="Arial" w:hAnsi="Arial" w:cs="Arial"/>
                          <w:color w:val="808080" w:themeColor="background1" w:themeShade="80"/>
                          <w:sz w:val="24"/>
                          <w:szCs w:val="24"/>
                        </w:rPr>
                        <w:t>: Moray, North East Scotland</w:t>
                      </w:r>
                    </w:p>
                  </w:txbxContent>
                </v:textbox>
              </v:shape>
            </w:pict>
          </mc:Fallback>
        </mc:AlternateContent>
      </w:r>
      <w:r>
        <w:rPr>
          <w:noProof/>
        </w:rPr>
        <w:drawing>
          <wp:anchor distT="0" distB="0" distL="114300" distR="114300" simplePos="0" relativeHeight="251659264" behindDoc="0" locked="0" layoutInCell="1" allowOverlap="1" wp14:anchorId="7F46F20C" wp14:editId="3D8C4D34">
            <wp:simplePos x="0" y="0"/>
            <wp:positionH relativeFrom="column">
              <wp:posOffset>939523</wp:posOffset>
            </wp:positionH>
            <wp:positionV relativeFrom="paragraph">
              <wp:posOffset>106542</wp:posOffset>
            </wp:positionV>
            <wp:extent cx="3751715" cy="2118511"/>
            <wp:effectExtent l="0" t="0" r="1270" b="0"/>
            <wp:wrapNone/>
            <wp:docPr id="1253723923" name="Picture 9"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23923" name="Picture 9" descr="A map of the united sta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250" t="10893" r="5441"/>
                    <a:stretch/>
                  </pic:blipFill>
                  <pic:spPr bwMode="auto">
                    <a:xfrm>
                      <a:off x="0" y="0"/>
                      <a:ext cx="3751715" cy="21185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80DC7" w14:textId="77777777" w:rsidR="00AE0F72" w:rsidRDefault="00AE0F72" w:rsidP="0019256B">
      <w:pPr>
        <w:pStyle w:val="ListParagraph"/>
        <w:spacing w:line="360" w:lineRule="auto"/>
        <w:ind w:left="0"/>
        <w:rPr>
          <w:rFonts w:ascii="Arial" w:eastAsia="Times New Roman" w:hAnsi="Arial" w:cs="Arial"/>
          <w:sz w:val="24"/>
          <w:szCs w:val="24"/>
        </w:rPr>
      </w:pPr>
    </w:p>
    <w:p w14:paraId="6BEDC468" w14:textId="77777777" w:rsidR="00AE0F72" w:rsidRDefault="00AE0F72" w:rsidP="0019256B">
      <w:pPr>
        <w:pStyle w:val="ListParagraph"/>
        <w:spacing w:line="360" w:lineRule="auto"/>
        <w:ind w:left="0"/>
        <w:rPr>
          <w:rFonts w:ascii="Arial" w:eastAsia="Times New Roman" w:hAnsi="Arial" w:cs="Arial"/>
          <w:sz w:val="24"/>
          <w:szCs w:val="24"/>
        </w:rPr>
      </w:pPr>
    </w:p>
    <w:p w14:paraId="326C8474" w14:textId="77777777" w:rsidR="00AE0F72" w:rsidRDefault="00AE0F72" w:rsidP="0019256B">
      <w:pPr>
        <w:pStyle w:val="ListParagraph"/>
        <w:spacing w:line="360" w:lineRule="auto"/>
        <w:ind w:left="0"/>
        <w:rPr>
          <w:rFonts w:ascii="Arial" w:eastAsia="Times New Roman" w:hAnsi="Arial" w:cs="Arial"/>
          <w:sz w:val="24"/>
          <w:szCs w:val="24"/>
        </w:rPr>
      </w:pPr>
    </w:p>
    <w:p w14:paraId="2B78C1E4" w14:textId="3AF6E9BC" w:rsidR="00AE0F72" w:rsidRDefault="00AE0F72" w:rsidP="0019256B">
      <w:pPr>
        <w:pStyle w:val="ListParagraph"/>
        <w:spacing w:line="360" w:lineRule="auto"/>
        <w:ind w:left="0"/>
        <w:rPr>
          <w:rFonts w:ascii="Arial" w:eastAsia="Times New Roman" w:hAnsi="Arial" w:cs="Arial"/>
          <w:sz w:val="24"/>
          <w:szCs w:val="24"/>
        </w:rPr>
      </w:pPr>
    </w:p>
    <w:p w14:paraId="3A8D2C69" w14:textId="77777777" w:rsidR="00AE0F72" w:rsidRDefault="00AE0F72" w:rsidP="0019256B">
      <w:pPr>
        <w:pStyle w:val="ListParagraph"/>
        <w:spacing w:line="360" w:lineRule="auto"/>
        <w:ind w:left="0"/>
        <w:rPr>
          <w:rFonts w:ascii="Arial" w:eastAsia="Times New Roman" w:hAnsi="Arial" w:cs="Arial"/>
          <w:sz w:val="24"/>
          <w:szCs w:val="24"/>
        </w:rPr>
      </w:pPr>
    </w:p>
    <w:p w14:paraId="50ED1179" w14:textId="77777777" w:rsidR="00EF1CB4" w:rsidRDefault="00EF1CB4" w:rsidP="0019256B">
      <w:pPr>
        <w:pStyle w:val="ListParagraph"/>
        <w:spacing w:line="360" w:lineRule="auto"/>
        <w:ind w:left="0"/>
        <w:rPr>
          <w:rFonts w:ascii="Arial" w:eastAsia="Times New Roman" w:hAnsi="Arial" w:cs="Arial"/>
          <w:sz w:val="24"/>
          <w:szCs w:val="24"/>
        </w:rPr>
      </w:pPr>
    </w:p>
    <w:p w14:paraId="36A7BD82" w14:textId="77777777" w:rsidR="00AE0F72" w:rsidRDefault="00AE0F72" w:rsidP="0019256B">
      <w:pPr>
        <w:pStyle w:val="ListParagraph"/>
        <w:spacing w:line="360" w:lineRule="auto"/>
        <w:ind w:left="0"/>
        <w:rPr>
          <w:rFonts w:ascii="Arial" w:eastAsia="Times New Roman" w:hAnsi="Arial" w:cs="Arial"/>
          <w:sz w:val="24"/>
          <w:szCs w:val="24"/>
        </w:rPr>
      </w:pPr>
    </w:p>
    <w:p w14:paraId="7661C5C3" w14:textId="77777777" w:rsidR="00EF1CB4" w:rsidRDefault="00EF1CB4" w:rsidP="0019256B">
      <w:pPr>
        <w:pStyle w:val="ListParagraph"/>
        <w:spacing w:line="360" w:lineRule="auto"/>
        <w:ind w:left="0"/>
        <w:rPr>
          <w:rFonts w:ascii="Arial" w:eastAsia="Times New Roman" w:hAnsi="Arial" w:cs="Arial"/>
          <w:sz w:val="24"/>
          <w:szCs w:val="24"/>
        </w:rPr>
      </w:pPr>
    </w:p>
    <w:p w14:paraId="59943F3A" w14:textId="77777777" w:rsidR="00EF1CB4" w:rsidRDefault="00EF1CB4" w:rsidP="0019256B">
      <w:pPr>
        <w:pStyle w:val="ListParagraph"/>
        <w:spacing w:line="360" w:lineRule="auto"/>
        <w:ind w:left="0"/>
        <w:rPr>
          <w:rFonts w:ascii="Arial" w:eastAsia="Times New Roman" w:hAnsi="Arial" w:cs="Arial"/>
          <w:sz w:val="24"/>
          <w:szCs w:val="24"/>
        </w:rPr>
      </w:pPr>
    </w:p>
    <w:p w14:paraId="17BE6174" w14:textId="1F48217C" w:rsidR="00AE0F72" w:rsidRPr="006C51AC" w:rsidRDefault="00AE0F72" w:rsidP="0019256B">
      <w:pPr>
        <w:pStyle w:val="ListParagraph"/>
        <w:spacing w:line="360" w:lineRule="auto"/>
        <w:ind w:left="0"/>
        <w:rPr>
          <w:rFonts w:ascii="Arial" w:eastAsia="Times New Roman" w:hAnsi="Arial" w:cs="Arial"/>
          <w:sz w:val="24"/>
          <w:szCs w:val="24"/>
        </w:rPr>
      </w:pPr>
    </w:p>
    <w:p w14:paraId="43C6B225" w14:textId="14F3B9D9" w:rsidR="006C51AC" w:rsidRDefault="006C51AC" w:rsidP="00DB69EE">
      <w:pPr>
        <w:pStyle w:val="ListParagraph"/>
        <w:numPr>
          <w:ilvl w:val="0"/>
          <w:numId w:val="20"/>
        </w:numPr>
        <w:spacing w:line="360" w:lineRule="auto"/>
        <w:rPr>
          <w:rFonts w:ascii="Arial" w:eastAsia="Times New Roman" w:hAnsi="Arial" w:cs="Arial"/>
          <w:sz w:val="24"/>
          <w:szCs w:val="24"/>
        </w:rPr>
      </w:pPr>
      <w:r w:rsidRPr="00EF1CB4">
        <w:rPr>
          <w:rFonts w:ascii="Arial" w:eastAsia="Times New Roman" w:hAnsi="Arial" w:cs="Arial"/>
          <w:sz w:val="24"/>
          <w:szCs w:val="24"/>
        </w:rPr>
        <w:t>Exploring a range of services and activities from across the UK and reviewing their effectiveness in reducing loneliness and in relation to the project’s local contex</w:t>
      </w:r>
      <w:r w:rsidR="00DE449A" w:rsidRPr="00EF1CB4">
        <w:rPr>
          <w:rFonts w:ascii="Arial" w:eastAsia="Times New Roman" w:hAnsi="Arial" w:cs="Arial"/>
          <w:sz w:val="24"/>
          <w:szCs w:val="24"/>
        </w:rPr>
        <w:t>t</w:t>
      </w:r>
      <w:r w:rsidRPr="00EF1CB4">
        <w:rPr>
          <w:rFonts w:ascii="Arial" w:eastAsia="Times New Roman" w:hAnsi="Arial" w:cs="Arial"/>
          <w:sz w:val="24"/>
          <w:szCs w:val="24"/>
        </w:rPr>
        <w:t xml:space="preserve">. Online and in person meetings were held, when possible, with those delivering these services or activities. </w:t>
      </w:r>
    </w:p>
    <w:p w14:paraId="1C8844DB" w14:textId="77777777" w:rsidR="00EF1CB4" w:rsidRPr="00EF1CB4" w:rsidRDefault="00EF1CB4" w:rsidP="00EF1CB4">
      <w:pPr>
        <w:pStyle w:val="ListParagraph"/>
        <w:spacing w:line="360" w:lineRule="auto"/>
        <w:rPr>
          <w:rFonts w:ascii="Arial" w:eastAsia="Times New Roman" w:hAnsi="Arial" w:cs="Arial"/>
          <w:sz w:val="24"/>
          <w:szCs w:val="24"/>
        </w:rPr>
      </w:pPr>
    </w:p>
    <w:p w14:paraId="38AD10B4" w14:textId="7E58C702" w:rsidR="006C51AC" w:rsidRDefault="006C51AC" w:rsidP="00DB69EE">
      <w:pPr>
        <w:pStyle w:val="ListParagraph"/>
        <w:numPr>
          <w:ilvl w:val="0"/>
          <w:numId w:val="20"/>
        </w:numPr>
        <w:spacing w:line="360" w:lineRule="auto"/>
        <w:rPr>
          <w:rFonts w:ascii="Arial" w:eastAsia="Times New Roman" w:hAnsi="Arial" w:cs="Arial"/>
          <w:sz w:val="24"/>
          <w:szCs w:val="24"/>
        </w:rPr>
      </w:pPr>
      <w:r w:rsidRPr="00A11A6F">
        <w:rPr>
          <w:rFonts w:ascii="Arial" w:eastAsia="Times New Roman" w:hAnsi="Arial" w:cs="Arial"/>
          <w:sz w:val="24"/>
          <w:szCs w:val="24"/>
        </w:rPr>
        <w:t xml:space="preserve">Comparing and contrasting the experiences and views of other groups of people, for example, people with learning disabilities or sensory impairment, individuals living with dementia and their </w:t>
      </w:r>
      <w:proofErr w:type="spellStart"/>
      <w:r w:rsidRPr="00A11A6F">
        <w:rPr>
          <w:rFonts w:ascii="Arial" w:eastAsia="Times New Roman" w:hAnsi="Arial" w:cs="Arial"/>
          <w:sz w:val="24"/>
          <w:szCs w:val="24"/>
        </w:rPr>
        <w:t>carers</w:t>
      </w:r>
      <w:proofErr w:type="spellEnd"/>
      <w:r w:rsidRPr="00A11A6F">
        <w:rPr>
          <w:rFonts w:ascii="Arial" w:eastAsia="Times New Roman" w:hAnsi="Arial" w:cs="Arial"/>
          <w:sz w:val="24"/>
          <w:szCs w:val="24"/>
        </w:rPr>
        <w:t xml:space="preserve"> and other minority groups such as the LGBTQ+ community.</w:t>
      </w:r>
    </w:p>
    <w:p w14:paraId="08A7DB9D" w14:textId="77777777" w:rsidR="00EF1CB4" w:rsidRPr="00EF1CB4" w:rsidRDefault="00EF1CB4" w:rsidP="00EF1CB4">
      <w:pPr>
        <w:pStyle w:val="ListParagraph"/>
        <w:rPr>
          <w:rFonts w:ascii="Arial" w:eastAsia="Times New Roman" w:hAnsi="Arial" w:cs="Arial"/>
          <w:sz w:val="24"/>
          <w:szCs w:val="24"/>
        </w:rPr>
      </w:pPr>
    </w:p>
    <w:p w14:paraId="6266AC5E" w14:textId="286E73E7" w:rsidR="006C51AC" w:rsidRPr="00A11A6F" w:rsidRDefault="006C51AC" w:rsidP="00DB69EE">
      <w:pPr>
        <w:pStyle w:val="ListParagraph"/>
        <w:numPr>
          <w:ilvl w:val="0"/>
          <w:numId w:val="20"/>
        </w:numPr>
        <w:spacing w:line="360" w:lineRule="auto"/>
        <w:rPr>
          <w:rFonts w:ascii="Arial" w:eastAsia="Times New Roman" w:hAnsi="Arial" w:cs="Arial"/>
          <w:sz w:val="24"/>
          <w:szCs w:val="24"/>
        </w:rPr>
      </w:pPr>
      <w:r w:rsidRPr="00A11A6F">
        <w:rPr>
          <w:rFonts w:ascii="Arial" w:eastAsia="Times New Roman" w:hAnsi="Arial" w:cs="Arial"/>
          <w:sz w:val="24"/>
          <w:szCs w:val="24"/>
        </w:rPr>
        <w:t>Sharing findings, obtaining feedback and co-developing recommendations for service development. This was achieved in two ways. Firstly, with older people in three small ‘fly cup’ (</w:t>
      </w:r>
      <w:r w:rsidRPr="006C51AC">
        <w:rPr>
          <w:vertAlign w:val="superscript"/>
        </w:rPr>
        <w:footnoteReference w:id="2"/>
      </w:r>
      <w:r w:rsidRPr="00A11A6F">
        <w:rPr>
          <w:rFonts w:ascii="Arial" w:eastAsia="Times New Roman" w:hAnsi="Arial" w:cs="Arial"/>
          <w:sz w:val="24"/>
          <w:szCs w:val="24"/>
        </w:rPr>
        <w:t xml:space="preserve">Doric for tea and cake) groups were facilitated (in Buckie, Glenrinnes and online) for discussion on the services and activities from other areas of the UK. Sessions ended with participants using counters to vote for those services / activities that they feel would help reduce loneliness in Moray. Feedback was also sought in a similar way at a </w:t>
      </w:r>
      <w:r w:rsidRPr="00A11A6F">
        <w:rPr>
          <w:rFonts w:ascii="Arial" w:eastAsia="Times New Roman" w:hAnsi="Arial" w:cs="Arial"/>
          <w:sz w:val="24"/>
          <w:szCs w:val="24"/>
        </w:rPr>
        <w:lastRenderedPageBreak/>
        <w:t xml:space="preserve">community coffee morning of which more details can be read here: </w:t>
      </w:r>
      <w:r w:rsidRPr="00550722">
        <w:rPr>
          <w:rFonts w:ascii="Arial" w:eastAsia="Times New Roman" w:hAnsi="Arial" w:cs="Arial"/>
          <w:sz w:val="24"/>
          <w:szCs w:val="24"/>
        </w:rPr>
        <w:t xml:space="preserve">Connecting Communities- </w:t>
      </w:r>
      <w:hyperlink r:id="rId16" w:history="1">
        <w:r w:rsidRPr="00550722">
          <w:rPr>
            <w:rStyle w:val="Hyperlink"/>
            <w:rFonts w:ascii="Arial" w:eastAsia="Times New Roman" w:hAnsi="Arial" w:cs="Arial"/>
            <w:sz w:val="24"/>
            <w:szCs w:val="24"/>
          </w:rPr>
          <w:t>Keith Coffee Morning</w:t>
        </w:r>
      </w:hyperlink>
      <w:r w:rsidRPr="00A11A6F">
        <w:rPr>
          <w:rFonts w:ascii="Arial" w:eastAsia="Times New Roman" w:hAnsi="Arial" w:cs="Arial"/>
          <w:sz w:val="24"/>
          <w:szCs w:val="24"/>
          <w:u w:val="single"/>
        </w:rPr>
        <w:t>.</w:t>
      </w:r>
    </w:p>
    <w:p w14:paraId="17EF9055" w14:textId="7CA139BF" w:rsidR="006C51AC" w:rsidRPr="00CB7324" w:rsidRDefault="006C51AC" w:rsidP="00EF1CB4">
      <w:pPr>
        <w:spacing w:line="360" w:lineRule="auto"/>
        <w:rPr>
          <w:rFonts w:ascii="Arial" w:eastAsia="Times New Roman" w:hAnsi="Arial" w:cs="Arial"/>
          <w:sz w:val="24"/>
          <w:szCs w:val="24"/>
        </w:rPr>
      </w:pPr>
      <w:r w:rsidRPr="00CB7324">
        <w:rPr>
          <w:rFonts w:ascii="Arial" w:eastAsia="Times New Roman" w:hAnsi="Arial" w:cs="Arial"/>
          <w:sz w:val="24"/>
          <w:szCs w:val="24"/>
        </w:rPr>
        <w:t xml:space="preserve">Secondly, for those who deliver services, meetings were held with Health and Social Care Teams (Shared Lives, Day Opportunities and Practice Governance group) and the Facilitator attended the Health and Wellbeing Forum organised by Third Sector Moray, culminating in IMPACT leading an event on the </w:t>
      </w:r>
      <w:proofErr w:type="gramStart"/>
      <w:r w:rsidRPr="00CB7324">
        <w:rPr>
          <w:rFonts w:ascii="Arial" w:eastAsia="Times New Roman" w:hAnsi="Arial" w:cs="Arial"/>
          <w:sz w:val="24"/>
          <w:szCs w:val="24"/>
        </w:rPr>
        <w:t>5</w:t>
      </w:r>
      <w:r w:rsidRPr="00CB7324">
        <w:rPr>
          <w:rFonts w:ascii="Arial" w:eastAsia="Times New Roman" w:hAnsi="Arial" w:cs="Arial"/>
          <w:sz w:val="24"/>
          <w:szCs w:val="24"/>
          <w:vertAlign w:val="superscript"/>
        </w:rPr>
        <w:t>th</w:t>
      </w:r>
      <w:proofErr w:type="gramEnd"/>
      <w:r w:rsidRPr="00CB7324">
        <w:rPr>
          <w:rFonts w:ascii="Arial" w:eastAsia="Times New Roman" w:hAnsi="Arial" w:cs="Arial"/>
          <w:sz w:val="24"/>
          <w:szCs w:val="24"/>
        </w:rPr>
        <w:t xml:space="preserve"> June 2024 at the Inkwell in Elgin. </w:t>
      </w:r>
    </w:p>
    <w:p w14:paraId="432435A6" w14:textId="77777777" w:rsidR="00AE0F72" w:rsidRPr="00DE449A" w:rsidRDefault="00AE0F72" w:rsidP="00AE0F72">
      <w:pPr>
        <w:spacing w:line="360" w:lineRule="auto"/>
        <w:rPr>
          <w:rFonts w:ascii="Arial" w:hAnsi="Arial" w:cs="Arial"/>
          <w:b/>
          <w:bCs/>
          <w:color w:val="A84D98"/>
          <w:sz w:val="24"/>
          <w:szCs w:val="24"/>
        </w:rPr>
      </w:pPr>
      <w:r w:rsidRPr="00DE449A">
        <w:rPr>
          <w:rFonts w:ascii="Arial" w:hAnsi="Arial" w:cs="Arial"/>
          <w:b/>
          <w:bCs/>
          <w:color w:val="A84D98"/>
          <w:sz w:val="24"/>
          <w:szCs w:val="24"/>
        </w:rPr>
        <w:t>Older People and Loneliness in Rural Areas of Moray Event – 5</w:t>
      </w:r>
      <w:r w:rsidRPr="00DE449A">
        <w:rPr>
          <w:rFonts w:ascii="Arial" w:hAnsi="Arial" w:cs="Arial"/>
          <w:b/>
          <w:bCs/>
          <w:color w:val="A84D98"/>
          <w:sz w:val="24"/>
          <w:szCs w:val="24"/>
          <w:vertAlign w:val="superscript"/>
        </w:rPr>
        <w:t>th</w:t>
      </w:r>
      <w:r w:rsidRPr="00DE449A">
        <w:rPr>
          <w:rFonts w:ascii="Arial" w:hAnsi="Arial" w:cs="Arial"/>
          <w:b/>
          <w:bCs/>
          <w:color w:val="A84D98"/>
          <w:sz w:val="24"/>
          <w:szCs w:val="24"/>
        </w:rPr>
        <w:t xml:space="preserve"> June 2024</w:t>
      </w:r>
    </w:p>
    <w:p w14:paraId="5F2AF213" w14:textId="3CA2CE23" w:rsidR="00AE0F72" w:rsidRDefault="00AE0F72" w:rsidP="00AE0F72">
      <w:pPr>
        <w:spacing w:line="360" w:lineRule="auto"/>
        <w:rPr>
          <w:rFonts w:ascii="Arial" w:hAnsi="Arial" w:cs="Arial"/>
          <w:sz w:val="24"/>
          <w:szCs w:val="24"/>
        </w:rPr>
      </w:pPr>
      <w:r>
        <w:rPr>
          <w:rFonts w:ascii="Arial" w:hAnsi="Arial" w:cs="Arial"/>
          <w:sz w:val="24"/>
          <w:szCs w:val="24"/>
        </w:rPr>
        <w:t>The even</w:t>
      </w:r>
      <w:r w:rsidR="002953B4">
        <w:rPr>
          <w:rFonts w:ascii="Arial" w:hAnsi="Arial" w:cs="Arial"/>
          <w:sz w:val="24"/>
          <w:szCs w:val="24"/>
        </w:rPr>
        <w:t>t</w:t>
      </w:r>
      <w:r>
        <w:rPr>
          <w:rFonts w:ascii="Arial" w:hAnsi="Arial" w:cs="Arial"/>
          <w:sz w:val="24"/>
          <w:szCs w:val="24"/>
        </w:rPr>
        <w:t xml:space="preserve"> brought together 20 people from the NHS, Third Sector, Moray Council, and Community Organisations to hear the views of older people in Moray gathered throughout this project. A ‘world café’ was held with four topics discussed, leading to connections between organisations and co-development of the recommendations detailed in this report. The main learning as shared by those who attended were:</w:t>
      </w:r>
    </w:p>
    <w:p w14:paraId="0D95BBC4" w14:textId="77777777" w:rsidR="00AE0F72" w:rsidRPr="00CB7324" w:rsidRDefault="00AE0F72" w:rsidP="00DB69EE">
      <w:pPr>
        <w:pStyle w:val="ListParagraph"/>
        <w:numPr>
          <w:ilvl w:val="0"/>
          <w:numId w:val="17"/>
        </w:numPr>
        <w:spacing w:line="360" w:lineRule="auto"/>
        <w:rPr>
          <w:rFonts w:ascii="Arial" w:hAnsi="Arial" w:cs="Arial"/>
          <w:sz w:val="24"/>
          <w:szCs w:val="24"/>
        </w:rPr>
      </w:pPr>
      <w:r w:rsidRPr="00CB7324">
        <w:rPr>
          <w:rFonts w:ascii="Arial" w:hAnsi="Arial" w:cs="Arial"/>
          <w:sz w:val="24"/>
          <w:szCs w:val="24"/>
        </w:rPr>
        <w:t>Awareness of what is available in their local communities and other areas to reduce loneliness and how this can be shared with the older people they work with.</w:t>
      </w:r>
    </w:p>
    <w:p w14:paraId="44510128" w14:textId="77777777" w:rsidR="00AE0F72" w:rsidRPr="00CB7324" w:rsidRDefault="00AE0F72" w:rsidP="00DB69EE">
      <w:pPr>
        <w:pStyle w:val="ListParagraph"/>
        <w:numPr>
          <w:ilvl w:val="0"/>
          <w:numId w:val="17"/>
        </w:numPr>
        <w:spacing w:line="360" w:lineRule="auto"/>
        <w:rPr>
          <w:rFonts w:ascii="Arial" w:hAnsi="Arial" w:cs="Arial"/>
          <w:sz w:val="24"/>
          <w:szCs w:val="24"/>
        </w:rPr>
      </w:pPr>
      <w:r w:rsidRPr="00CB7324">
        <w:rPr>
          <w:rFonts w:ascii="Arial" w:hAnsi="Arial" w:cs="Arial"/>
          <w:sz w:val="24"/>
          <w:szCs w:val="24"/>
        </w:rPr>
        <w:t>How to connect people to these services.</w:t>
      </w:r>
    </w:p>
    <w:p w14:paraId="72A622C9" w14:textId="77777777" w:rsidR="00AE0F72" w:rsidRPr="00CB7324" w:rsidRDefault="00AE0F72" w:rsidP="00DB69EE">
      <w:pPr>
        <w:pStyle w:val="ListParagraph"/>
        <w:numPr>
          <w:ilvl w:val="0"/>
          <w:numId w:val="17"/>
        </w:numPr>
        <w:spacing w:line="360" w:lineRule="auto"/>
        <w:rPr>
          <w:rFonts w:ascii="Arial" w:hAnsi="Arial" w:cs="Arial"/>
          <w:sz w:val="24"/>
          <w:szCs w:val="24"/>
        </w:rPr>
      </w:pPr>
      <w:r w:rsidRPr="00CB7324">
        <w:rPr>
          <w:rFonts w:ascii="Arial" w:hAnsi="Arial" w:cs="Arial"/>
          <w:sz w:val="24"/>
          <w:szCs w:val="24"/>
        </w:rPr>
        <w:t>The importance of listening to older people in local communities about what is needed</w:t>
      </w:r>
    </w:p>
    <w:p w14:paraId="016425FC" w14:textId="768C3A30" w:rsidR="00A11A6F" w:rsidRPr="00A11A6F" w:rsidRDefault="00A11A6F" w:rsidP="00A11A6F">
      <w:pPr>
        <w:rPr>
          <w:rFonts w:ascii="Arial" w:eastAsia="Times New Roman" w:hAnsi="Arial" w:cs="Arial"/>
          <w:sz w:val="24"/>
          <w:szCs w:val="24"/>
        </w:rPr>
      </w:pPr>
    </w:p>
    <w:p w14:paraId="42FFCA66" w14:textId="544487F3" w:rsidR="700DF45B" w:rsidRPr="00F85C64" w:rsidRDefault="700DF45B" w:rsidP="0767B820">
      <w:pPr>
        <w:pStyle w:val="Heading1"/>
      </w:pPr>
      <w:r w:rsidRPr="00F85C64">
        <w:t>Project Outcomes</w:t>
      </w:r>
    </w:p>
    <w:p w14:paraId="36BF950B" w14:textId="365B5231" w:rsidR="700DF45B" w:rsidRPr="00F85C64" w:rsidRDefault="006C51AC" w:rsidP="0767B820">
      <w:pPr>
        <w:pStyle w:val="Heading2"/>
      </w:pPr>
      <w:r>
        <w:t>What d</w:t>
      </w:r>
      <w:r w:rsidR="00DE449A">
        <w:t>oes loneliness mean to people in Moray</w:t>
      </w:r>
    </w:p>
    <w:p w14:paraId="11859446" w14:textId="4706B60E"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t xml:space="preserve">Loneliness is a complex issue which in recent years has been in danger of becoming medicalised and of having a simple ‘treatment’ or ‘solution’ however, the IMPACT evidence review suggests that loneliness is based on perceptions, evaluations and responses and is expressed through feelings, thoughts and behaviours (Hussain et al., 2023). The findings from this project reflect this with the views shared on loneliness differing from person to person as demonstrated below: </w:t>
      </w:r>
    </w:p>
    <w:p w14:paraId="4C95F042" w14:textId="346CA51A" w:rsidR="006C51AC" w:rsidRPr="00DE449A" w:rsidRDefault="006C51AC" w:rsidP="00AE0F72">
      <w:pPr>
        <w:pStyle w:val="ListParagraph"/>
        <w:spacing w:line="360" w:lineRule="auto"/>
        <w:rPr>
          <w:rFonts w:ascii="Arial" w:hAnsi="Arial" w:cs="Arial"/>
          <w:sz w:val="24"/>
          <w:szCs w:val="24"/>
        </w:rPr>
      </w:pPr>
      <w:r w:rsidRPr="00DE449A">
        <w:rPr>
          <w:rFonts w:ascii="Arial" w:hAnsi="Arial" w:cs="Arial"/>
          <w:sz w:val="24"/>
          <w:szCs w:val="24"/>
        </w:rPr>
        <w:lastRenderedPageBreak/>
        <w:t>“Some people like their own company. For some it’s the reason they moved to Moray.” Community volunteer</w:t>
      </w:r>
    </w:p>
    <w:p w14:paraId="686602BA" w14:textId="77777777" w:rsidR="00AE0F72" w:rsidRDefault="00AE0F72" w:rsidP="00AE0F72">
      <w:pPr>
        <w:pStyle w:val="ListParagraph"/>
        <w:spacing w:line="360" w:lineRule="auto"/>
        <w:rPr>
          <w:rFonts w:ascii="Arial" w:hAnsi="Arial" w:cs="Arial"/>
          <w:sz w:val="24"/>
          <w:szCs w:val="24"/>
        </w:rPr>
      </w:pPr>
    </w:p>
    <w:p w14:paraId="2F2F01F9" w14:textId="6A916F41" w:rsidR="006C51AC" w:rsidRDefault="006C51AC" w:rsidP="00AE0F72">
      <w:pPr>
        <w:pStyle w:val="ListParagraph"/>
        <w:spacing w:line="360" w:lineRule="auto"/>
        <w:rPr>
          <w:rFonts w:ascii="Arial" w:hAnsi="Arial" w:cs="Arial"/>
          <w:sz w:val="24"/>
          <w:szCs w:val="24"/>
        </w:rPr>
      </w:pPr>
      <w:r w:rsidRPr="00DE449A">
        <w:rPr>
          <w:rFonts w:ascii="Arial" w:hAnsi="Arial" w:cs="Arial"/>
          <w:sz w:val="24"/>
          <w:szCs w:val="24"/>
        </w:rPr>
        <w:t>“Loneliness is waking up in the morning and knowing I will not see or hear from anyone for the rest of the day.” Older person</w:t>
      </w:r>
    </w:p>
    <w:p w14:paraId="64D63D96" w14:textId="77777777" w:rsidR="00E54C10" w:rsidRPr="00DE449A" w:rsidRDefault="00E54C10" w:rsidP="00AE0F72">
      <w:pPr>
        <w:pStyle w:val="ListParagraph"/>
        <w:spacing w:line="360" w:lineRule="auto"/>
        <w:rPr>
          <w:rFonts w:ascii="Arial" w:hAnsi="Arial" w:cs="Arial"/>
          <w:sz w:val="24"/>
          <w:szCs w:val="24"/>
        </w:rPr>
      </w:pPr>
    </w:p>
    <w:p w14:paraId="396B79CF" w14:textId="6783083B" w:rsidR="006C51AC" w:rsidRPr="00DE449A" w:rsidRDefault="006C51AC" w:rsidP="00AE0F72">
      <w:pPr>
        <w:pStyle w:val="ListParagraph"/>
        <w:spacing w:line="360" w:lineRule="auto"/>
        <w:rPr>
          <w:rFonts w:ascii="Arial" w:hAnsi="Arial" w:cs="Arial"/>
          <w:sz w:val="24"/>
          <w:szCs w:val="24"/>
        </w:rPr>
      </w:pPr>
      <w:r w:rsidRPr="00DE449A">
        <w:rPr>
          <w:rFonts w:ascii="Arial" w:hAnsi="Arial" w:cs="Arial"/>
          <w:sz w:val="24"/>
          <w:szCs w:val="24"/>
        </w:rPr>
        <w:t>“To me loneliness is not feeling included in anything - you can be in a crowd of people and still experience loneliness.”</w:t>
      </w:r>
      <w:r w:rsidRPr="00DE449A">
        <w:rPr>
          <w:rFonts w:ascii="Arial" w:hAnsi="Arial" w:cs="Arial"/>
          <w:i/>
          <w:iCs/>
          <w:sz w:val="24"/>
          <w:szCs w:val="24"/>
        </w:rPr>
        <w:t xml:space="preserve"> </w:t>
      </w:r>
      <w:r w:rsidRPr="00DE449A">
        <w:rPr>
          <w:rFonts w:ascii="Arial" w:hAnsi="Arial" w:cs="Arial"/>
          <w:sz w:val="24"/>
          <w:szCs w:val="24"/>
        </w:rPr>
        <w:t>Person delivering care and support</w:t>
      </w:r>
    </w:p>
    <w:p w14:paraId="78723311" w14:textId="01E19093" w:rsidR="006C51AC" w:rsidRPr="006C51AC" w:rsidRDefault="00E54C10" w:rsidP="006C51AC">
      <w:pPr>
        <w:spacing w:line="360" w:lineRule="auto"/>
        <w:rPr>
          <w:rFonts w:ascii="Arial" w:hAnsi="Arial" w:cs="Arial"/>
          <w:b/>
          <w:bCs/>
          <w:sz w:val="24"/>
          <w:szCs w:val="24"/>
        </w:rPr>
      </w:pPr>
      <w:r>
        <w:rPr>
          <w:rFonts w:ascii="Arial" w:hAnsi="Arial" w:cs="Arial"/>
          <w:sz w:val="24"/>
          <w:szCs w:val="24"/>
        </w:rPr>
        <w:br/>
      </w:r>
      <w:r w:rsidR="006C51AC" w:rsidRPr="006C51AC">
        <w:rPr>
          <w:rFonts w:ascii="Arial" w:hAnsi="Arial" w:cs="Arial"/>
          <w:sz w:val="24"/>
          <w:szCs w:val="24"/>
        </w:rPr>
        <w:t>Despite these differing views the most common responses in relation to the meaning of loneliness were lack of meaningful interactions, isolation, and no one to share time with</w:t>
      </w:r>
      <w:r w:rsidR="00AE0F72">
        <w:rPr>
          <w:rFonts w:ascii="Arial" w:hAnsi="Arial" w:cs="Arial"/>
          <w:sz w:val="24"/>
          <w:szCs w:val="24"/>
        </w:rPr>
        <w:t xml:space="preserve"> as depicted in the word cloud below:</w:t>
      </w:r>
    </w:p>
    <w:p w14:paraId="4D9B4A87" w14:textId="57A6D3BC" w:rsidR="00AE0F72" w:rsidRDefault="00AE0F72" w:rsidP="006C51AC">
      <w:pPr>
        <w:spacing w:line="360" w:lineRule="auto"/>
        <w:rPr>
          <w:rFonts w:ascii="Arial" w:hAnsi="Arial" w:cs="Arial"/>
          <w:b/>
          <w:bCs/>
          <w:color w:val="A84D98"/>
          <w:sz w:val="24"/>
          <w:szCs w:val="24"/>
        </w:rPr>
      </w:pPr>
      <w:r>
        <w:rPr>
          <w:rFonts w:ascii="Arial" w:hAnsi="Arial" w:cs="Arial"/>
          <w:b/>
          <w:bCs/>
          <w:noProof/>
          <w:color w:val="A84D98"/>
          <w:sz w:val="24"/>
          <w:szCs w:val="24"/>
        </w:rPr>
        <w:drawing>
          <wp:anchor distT="0" distB="0" distL="114300" distR="114300" simplePos="0" relativeHeight="251660288" behindDoc="0" locked="0" layoutInCell="1" allowOverlap="1" wp14:anchorId="096A13D5" wp14:editId="458B2A91">
            <wp:simplePos x="0" y="0"/>
            <wp:positionH relativeFrom="column">
              <wp:posOffset>959668</wp:posOffset>
            </wp:positionH>
            <wp:positionV relativeFrom="paragraph">
              <wp:posOffset>1270</wp:posOffset>
            </wp:positionV>
            <wp:extent cx="4115435" cy="3084830"/>
            <wp:effectExtent l="0" t="0" r="0" b="1270"/>
            <wp:wrapSquare wrapText="bothSides"/>
            <wp:docPr id="214117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5435" cy="3084830"/>
                    </a:xfrm>
                    <a:prstGeom prst="rect">
                      <a:avLst/>
                    </a:prstGeom>
                    <a:noFill/>
                  </pic:spPr>
                </pic:pic>
              </a:graphicData>
            </a:graphic>
          </wp:anchor>
        </w:drawing>
      </w:r>
    </w:p>
    <w:p w14:paraId="28EDF6F5" w14:textId="77777777" w:rsidR="00AE0F72" w:rsidRDefault="00AE0F72" w:rsidP="006C51AC">
      <w:pPr>
        <w:spacing w:line="360" w:lineRule="auto"/>
        <w:rPr>
          <w:rFonts w:ascii="Arial" w:hAnsi="Arial" w:cs="Arial"/>
          <w:b/>
          <w:bCs/>
          <w:color w:val="A84D98"/>
          <w:sz w:val="24"/>
          <w:szCs w:val="24"/>
        </w:rPr>
      </w:pPr>
    </w:p>
    <w:p w14:paraId="165D033A" w14:textId="77777777" w:rsidR="00AE0F72" w:rsidRDefault="00AE0F72" w:rsidP="006C51AC">
      <w:pPr>
        <w:spacing w:line="360" w:lineRule="auto"/>
        <w:rPr>
          <w:rFonts w:ascii="Arial" w:hAnsi="Arial" w:cs="Arial"/>
          <w:b/>
          <w:bCs/>
          <w:color w:val="A84D98"/>
          <w:sz w:val="24"/>
          <w:szCs w:val="24"/>
        </w:rPr>
      </w:pPr>
    </w:p>
    <w:p w14:paraId="17424CEC" w14:textId="77777777" w:rsidR="00AE0F72" w:rsidRDefault="00AE0F72" w:rsidP="006C51AC">
      <w:pPr>
        <w:spacing w:line="360" w:lineRule="auto"/>
        <w:rPr>
          <w:rFonts w:ascii="Arial" w:hAnsi="Arial" w:cs="Arial"/>
          <w:b/>
          <w:bCs/>
          <w:color w:val="A84D98"/>
          <w:sz w:val="24"/>
          <w:szCs w:val="24"/>
        </w:rPr>
      </w:pPr>
    </w:p>
    <w:p w14:paraId="065D6C40" w14:textId="77777777" w:rsidR="00AE0F72" w:rsidRDefault="00AE0F72" w:rsidP="006C51AC">
      <w:pPr>
        <w:spacing w:line="360" w:lineRule="auto"/>
        <w:rPr>
          <w:rFonts w:ascii="Arial" w:hAnsi="Arial" w:cs="Arial"/>
          <w:b/>
          <w:bCs/>
          <w:color w:val="A84D98"/>
          <w:sz w:val="24"/>
          <w:szCs w:val="24"/>
        </w:rPr>
      </w:pPr>
    </w:p>
    <w:p w14:paraId="4ED1AE0B" w14:textId="77777777" w:rsidR="00AE0F72" w:rsidRDefault="00AE0F72" w:rsidP="006C51AC">
      <w:pPr>
        <w:spacing w:line="360" w:lineRule="auto"/>
        <w:rPr>
          <w:rFonts w:ascii="Arial" w:hAnsi="Arial" w:cs="Arial"/>
          <w:b/>
          <w:bCs/>
          <w:color w:val="A84D98"/>
          <w:sz w:val="24"/>
          <w:szCs w:val="24"/>
        </w:rPr>
      </w:pPr>
    </w:p>
    <w:p w14:paraId="30CC5F9E" w14:textId="77777777" w:rsidR="00AE0F72" w:rsidRDefault="00AE0F72" w:rsidP="006C51AC">
      <w:pPr>
        <w:spacing w:line="360" w:lineRule="auto"/>
        <w:rPr>
          <w:rFonts w:ascii="Arial" w:hAnsi="Arial" w:cs="Arial"/>
          <w:b/>
          <w:bCs/>
          <w:color w:val="A84D98"/>
          <w:sz w:val="24"/>
          <w:szCs w:val="24"/>
        </w:rPr>
      </w:pPr>
    </w:p>
    <w:p w14:paraId="5EA636F1" w14:textId="77777777" w:rsidR="00AE0F72" w:rsidRDefault="00AE0F72" w:rsidP="006C51AC">
      <w:pPr>
        <w:spacing w:line="360" w:lineRule="auto"/>
        <w:rPr>
          <w:rFonts w:ascii="Arial" w:hAnsi="Arial" w:cs="Arial"/>
          <w:b/>
          <w:bCs/>
          <w:color w:val="A84D98"/>
          <w:sz w:val="24"/>
          <w:szCs w:val="24"/>
        </w:rPr>
      </w:pPr>
    </w:p>
    <w:p w14:paraId="11864826" w14:textId="3615B1EF" w:rsidR="00AE0F72" w:rsidRDefault="00AD6403" w:rsidP="006C51AC">
      <w:pPr>
        <w:spacing w:line="360" w:lineRule="auto"/>
        <w:rPr>
          <w:rFonts w:ascii="Arial" w:hAnsi="Arial" w:cs="Arial"/>
          <w:b/>
          <w:bCs/>
          <w:color w:val="A84D98"/>
          <w:sz w:val="24"/>
          <w:szCs w:val="24"/>
        </w:rPr>
      </w:pPr>
      <w:r>
        <w:rPr>
          <w:noProof/>
        </w:rPr>
        <mc:AlternateContent>
          <mc:Choice Requires="wps">
            <w:drawing>
              <wp:anchor distT="0" distB="0" distL="114300" distR="114300" simplePos="0" relativeHeight="251665408" behindDoc="0" locked="0" layoutInCell="1" allowOverlap="1" wp14:anchorId="6B3BD73F" wp14:editId="098B0D5B">
                <wp:simplePos x="0" y="0"/>
                <wp:positionH relativeFrom="column">
                  <wp:posOffset>959485</wp:posOffset>
                </wp:positionH>
                <wp:positionV relativeFrom="paragraph">
                  <wp:posOffset>225425</wp:posOffset>
                </wp:positionV>
                <wp:extent cx="4264025" cy="635"/>
                <wp:effectExtent l="0" t="0" r="3175" b="0"/>
                <wp:wrapSquare wrapText="bothSides"/>
                <wp:docPr id="57518374" name="Text Box 1"/>
                <wp:cNvGraphicFramePr/>
                <a:graphic xmlns:a="http://schemas.openxmlformats.org/drawingml/2006/main">
                  <a:graphicData uri="http://schemas.microsoft.com/office/word/2010/wordprocessingShape">
                    <wps:wsp>
                      <wps:cNvSpPr txBox="1"/>
                      <wps:spPr>
                        <a:xfrm>
                          <a:off x="0" y="0"/>
                          <a:ext cx="4264025" cy="635"/>
                        </a:xfrm>
                        <a:prstGeom prst="rect">
                          <a:avLst/>
                        </a:prstGeom>
                        <a:solidFill>
                          <a:prstClr val="white"/>
                        </a:solidFill>
                        <a:ln>
                          <a:noFill/>
                        </a:ln>
                      </wps:spPr>
                      <wps:txbx>
                        <w:txbxContent>
                          <w:p w14:paraId="1ADC29D9" w14:textId="0EA80FEB" w:rsidR="00E54C10" w:rsidRPr="00E54C10" w:rsidRDefault="00E54C10" w:rsidP="00E54C10">
                            <w:pPr>
                              <w:rPr>
                                <w:color w:val="808080" w:themeColor="background1" w:themeShade="80"/>
                                <w:sz w:val="24"/>
                                <w:szCs w:val="24"/>
                              </w:rPr>
                            </w:pPr>
                            <w:r w:rsidRPr="00AD6403">
                              <w:rPr>
                                <w:rFonts w:ascii="Arial" w:hAnsi="Arial" w:cs="Arial"/>
                                <w:color w:val="808080" w:themeColor="background1" w:themeShade="80"/>
                                <w:sz w:val="24"/>
                                <w:szCs w:val="24"/>
                              </w:rPr>
                              <w:t xml:space="preserve">Figure </w:t>
                            </w:r>
                            <w:r w:rsidRPr="00AD6403">
                              <w:rPr>
                                <w:rFonts w:ascii="Arial" w:hAnsi="Arial" w:cs="Arial"/>
                                <w:color w:val="808080" w:themeColor="background1" w:themeShade="80"/>
                                <w:sz w:val="24"/>
                                <w:szCs w:val="24"/>
                              </w:rPr>
                              <w:fldChar w:fldCharType="begin"/>
                            </w:r>
                            <w:r w:rsidRPr="00AD6403">
                              <w:rPr>
                                <w:rFonts w:ascii="Arial" w:hAnsi="Arial" w:cs="Arial"/>
                                <w:color w:val="808080" w:themeColor="background1" w:themeShade="80"/>
                                <w:sz w:val="24"/>
                                <w:szCs w:val="24"/>
                              </w:rPr>
                              <w:instrText xml:space="preserve"> SEQ Figure \* ARABIC </w:instrText>
                            </w:r>
                            <w:r w:rsidRPr="00AD6403">
                              <w:rPr>
                                <w:rFonts w:ascii="Arial" w:hAnsi="Arial" w:cs="Arial"/>
                                <w:color w:val="808080" w:themeColor="background1" w:themeShade="80"/>
                                <w:sz w:val="24"/>
                                <w:szCs w:val="24"/>
                              </w:rPr>
                              <w:fldChar w:fldCharType="separate"/>
                            </w:r>
                            <w:r w:rsidR="009B185A">
                              <w:rPr>
                                <w:rFonts w:ascii="Arial" w:hAnsi="Arial" w:cs="Arial"/>
                                <w:noProof/>
                                <w:color w:val="808080" w:themeColor="background1" w:themeShade="80"/>
                                <w:sz w:val="24"/>
                                <w:szCs w:val="24"/>
                              </w:rPr>
                              <w:t>2</w:t>
                            </w:r>
                            <w:r w:rsidRPr="00AD6403">
                              <w:rPr>
                                <w:rFonts w:ascii="Arial" w:hAnsi="Arial" w:cs="Arial"/>
                                <w:color w:val="808080" w:themeColor="background1" w:themeShade="80"/>
                                <w:sz w:val="24"/>
                                <w:szCs w:val="24"/>
                              </w:rPr>
                              <w:fldChar w:fldCharType="end"/>
                            </w:r>
                            <w:r w:rsidRPr="00AD6403">
                              <w:rPr>
                                <w:rFonts w:ascii="Arial" w:hAnsi="Arial" w:cs="Arial"/>
                                <w:color w:val="808080" w:themeColor="background1" w:themeShade="80"/>
                                <w:sz w:val="24"/>
                                <w:szCs w:val="24"/>
                              </w:rPr>
                              <w:t>:</w:t>
                            </w:r>
                            <w:r w:rsidRPr="00E54C10">
                              <w:rPr>
                                <w:color w:val="808080" w:themeColor="background1" w:themeShade="80"/>
                                <w:sz w:val="24"/>
                                <w:szCs w:val="24"/>
                              </w:rPr>
                              <w:t xml:space="preserve"> </w:t>
                            </w:r>
                            <w:r w:rsidR="00AD6403" w:rsidRPr="00AD6403">
                              <w:rPr>
                                <w:rFonts w:ascii="Arial" w:hAnsi="Arial" w:cs="Arial"/>
                                <w:color w:val="808080" w:themeColor="background1" w:themeShade="80"/>
                                <w:sz w:val="24"/>
                                <w:szCs w:val="24"/>
                              </w:rPr>
                              <w:t>Responses to "What does loneliness mean to you?"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3BD73F" id="_x0000_s1027" type="#_x0000_t202" style="position:absolute;margin-left:75.55pt;margin-top:17.75pt;width:335.7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6GQIAAD8EAAAOAAAAZHJzL2Uyb0RvYy54bWysU8Fu2zAMvQ/YPwi6L06yNhi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NdHYznt5yJik2+3wb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" stroked="f">
                <v:textbox style="mso-fit-shape-to-text:t" inset="0,0,0,0">
                  <w:txbxContent>
                    <w:p w14:paraId="1ADC29D9" w14:textId="0EA80FEB" w:rsidR="00E54C10" w:rsidRPr="00E54C10" w:rsidRDefault="00E54C10" w:rsidP="00E54C10">
                      <w:pPr>
                        <w:rPr>
                          <w:color w:val="808080" w:themeColor="background1" w:themeShade="80"/>
                          <w:sz w:val="24"/>
                          <w:szCs w:val="24"/>
                        </w:rPr>
                      </w:pPr>
                      <w:r w:rsidRPr="00AD6403">
                        <w:rPr>
                          <w:rFonts w:ascii="Arial" w:hAnsi="Arial" w:cs="Arial"/>
                          <w:color w:val="808080" w:themeColor="background1" w:themeShade="80"/>
                          <w:sz w:val="24"/>
                          <w:szCs w:val="24"/>
                        </w:rPr>
                        <w:t xml:space="preserve">Figure </w:t>
                      </w:r>
                      <w:r w:rsidRPr="00AD6403">
                        <w:rPr>
                          <w:rFonts w:ascii="Arial" w:hAnsi="Arial" w:cs="Arial"/>
                          <w:color w:val="808080" w:themeColor="background1" w:themeShade="80"/>
                          <w:sz w:val="24"/>
                          <w:szCs w:val="24"/>
                        </w:rPr>
                        <w:fldChar w:fldCharType="begin"/>
                      </w:r>
                      <w:r w:rsidRPr="00AD6403">
                        <w:rPr>
                          <w:rFonts w:ascii="Arial" w:hAnsi="Arial" w:cs="Arial"/>
                          <w:color w:val="808080" w:themeColor="background1" w:themeShade="80"/>
                          <w:sz w:val="24"/>
                          <w:szCs w:val="24"/>
                        </w:rPr>
                        <w:instrText xml:space="preserve"> SEQ Figure \* ARABIC </w:instrText>
                      </w:r>
                      <w:r w:rsidRPr="00AD6403">
                        <w:rPr>
                          <w:rFonts w:ascii="Arial" w:hAnsi="Arial" w:cs="Arial"/>
                          <w:color w:val="808080" w:themeColor="background1" w:themeShade="80"/>
                          <w:sz w:val="24"/>
                          <w:szCs w:val="24"/>
                        </w:rPr>
                        <w:fldChar w:fldCharType="separate"/>
                      </w:r>
                      <w:r w:rsidR="009B185A">
                        <w:rPr>
                          <w:rFonts w:ascii="Arial" w:hAnsi="Arial" w:cs="Arial"/>
                          <w:noProof/>
                          <w:color w:val="808080" w:themeColor="background1" w:themeShade="80"/>
                          <w:sz w:val="24"/>
                          <w:szCs w:val="24"/>
                        </w:rPr>
                        <w:t>2</w:t>
                      </w:r>
                      <w:r w:rsidRPr="00AD6403">
                        <w:rPr>
                          <w:rFonts w:ascii="Arial" w:hAnsi="Arial" w:cs="Arial"/>
                          <w:color w:val="808080" w:themeColor="background1" w:themeShade="80"/>
                          <w:sz w:val="24"/>
                          <w:szCs w:val="24"/>
                        </w:rPr>
                        <w:fldChar w:fldCharType="end"/>
                      </w:r>
                      <w:r w:rsidRPr="00AD6403">
                        <w:rPr>
                          <w:rFonts w:ascii="Arial" w:hAnsi="Arial" w:cs="Arial"/>
                          <w:color w:val="808080" w:themeColor="background1" w:themeShade="80"/>
                          <w:sz w:val="24"/>
                          <w:szCs w:val="24"/>
                        </w:rPr>
                        <w:t>:</w:t>
                      </w:r>
                      <w:r w:rsidRPr="00E54C10">
                        <w:rPr>
                          <w:color w:val="808080" w:themeColor="background1" w:themeShade="80"/>
                          <w:sz w:val="24"/>
                          <w:szCs w:val="24"/>
                        </w:rPr>
                        <w:t xml:space="preserve"> </w:t>
                      </w:r>
                      <w:r w:rsidR="00AD6403" w:rsidRPr="00AD6403">
                        <w:rPr>
                          <w:rFonts w:ascii="Arial" w:hAnsi="Arial" w:cs="Arial"/>
                          <w:color w:val="808080" w:themeColor="background1" w:themeShade="80"/>
                          <w:sz w:val="24"/>
                          <w:szCs w:val="24"/>
                        </w:rPr>
                        <w:t>Responses to "What does loneliness mean to you?"</w:t>
                      </w:r>
                    </w:p>
                  </w:txbxContent>
                </v:textbox>
                <w10:wrap type="square"/>
              </v:shape>
            </w:pict>
          </mc:Fallback>
        </mc:AlternateContent>
      </w:r>
    </w:p>
    <w:p w14:paraId="68DB55A6" w14:textId="77777777" w:rsidR="00E54C10" w:rsidRDefault="00E54C10" w:rsidP="006C51AC">
      <w:pPr>
        <w:spacing w:line="360" w:lineRule="auto"/>
        <w:rPr>
          <w:rFonts w:ascii="Arial" w:hAnsi="Arial" w:cs="Arial"/>
          <w:b/>
          <w:bCs/>
          <w:color w:val="A84D98"/>
          <w:sz w:val="24"/>
          <w:szCs w:val="24"/>
        </w:rPr>
      </w:pPr>
      <w:r>
        <w:rPr>
          <w:rFonts w:ascii="Arial" w:hAnsi="Arial" w:cs="Arial"/>
          <w:b/>
          <w:bCs/>
          <w:color w:val="A84D98"/>
          <w:sz w:val="24"/>
          <w:szCs w:val="24"/>
        </w:rPr>
        <w:br/>
      </w:r>
    </w:p>
    <w:p w14:paraId="1CD94F21" w14:textId="5A4D7701" w:rsidR="006C51AC" w:rsidRPr="006C51AC" w:rsidRDefault="006C51AC" w:rsidP="006C51AC">
      <w:pPr>
        <w:spacing w:line="360" w:lineRule="auto"/>
        <w:rPr>
          <w:rFonts w:ascii="Arial" w:hAnsi="Arial" w:cs="Arial"/>
          <w:b/>
          <w:bCs/>
          <w:color w:val="A84D98"/>
          <w:sz w:val="24"/>
          <w:szCs w:val="24"/>
        </w:rPr>
      </w:pPr>
      <w:r w:rsidRPr="006C51AC">
        <w:rPr>
          <w:rFonts w:ascii="Arial" w:hAnsi="Arial" w:cs="Arial"/>
          <w:b/>
          <w:bCs/>
          <w:color w:val="A84D98"/>
          <w:sz w:val="24"/>
          <w:szCs w:val="24"/>
        </w:rPr>
        <w:t>What do people in Moray feel leads to loneliness?</w:t>
      </w:r>
    </w:p>
    <w:p w14:paraId="57BD59A9" w14:textId="5A33EB32" w:rsidR="006C51AC" w:rsidRDefault="006C51AC" w:rsidP="006C51AC">
      <w:pPr>
        <w:spacing w:line="360" w:lineRule="auto"/>
        <w:rPr>
          <w:rFonts w:ascii="Arial" w:hAnsi="Arial" w:cs="Arial"/>
          <w:sz w:val="24"/>
          <w:szCs w:val="24"/>
        </w:rPr>
      </w:pPr>
      <w:r w:rsidRPr="006C51AC">
        <w:rPr>
          <w:rFonts w:ascii="Arial" w:hAnsi="Arial" w:cs="Arial"/>
          <w:sz w:val="24"/>
          <w:szCs w:val="24"/>
        </w:rPr>
        <w:t>There are many factors, both personal and societal, that can lead to loneliness throughout a person’s life. The table</w:t>
      </w:r>
      <w:r w:rsidR="00E54C10">
        <w:rPr>
          <w:rFonts w:ascii="Arial" w:hAnsi="Arial" w:cs="Arial"/>
          <w:sz w:val="24"/>
          <w:szCs w:val="24"/>
        </w:rPr>
        <w:t xml:space="preserve"> on the next page</w:t>
      </w:r>
      <w:r w:rsidRPr="006C51AC">
        <w:rPr>
          <w:rFonts w:ascii="Arial" w:hAnsi="Arial" w:cs="Arial"/>
          <w:sz w:val="24"/>
          <w:szCs w:val="24"/>
        </w:rPr>
        <w:t xml:space="preserve"> represents the most common responses to this question.</w:t>
      </w:r>
    </w:p>
    <w:tbl>
      <w:tblPr>
        <w:tblStyle w:val="TableGrid"/>
        <w:tblW w:w="0" w:type="auto"/>
        <w:tblLook w:val="04A0" w:firstRow="1" w:lastRow="0" w:firstColumn="1" w:lastColumn="0" w:noHBand="0" w:noVBand="1"/>
      </w:tblPr>
      <w:tblGrid>
        <w:gridCol w:w="4390"/>
        <w:gridCol w:w="4626"/>
      </w:tblGrid>
      <w:tr w:rsidR="006C51AC" w:rsidRPr="006C51AC" w14:paraId="02E46DAE" w14:textId="77777777" w:rsidTr="00457290">
        <w:tc>
          <w:tcPr>
            <w:tcW w:w="4390" w:type="dxa"/>
          </w:tcPr>
          <w:p w14:paraId="2CD6F12C" w14:textId="77777777" w:rsidR="006C51AC" w:rsidRPr="006C51AC" w:rsidRDefault="006C51AC" w:rsidP="006C51AC">
            <w:pPr>
              <w:spacing w:after="160" w:line="360" w:lineRule="auto"/>
              <w:rPr>
                <w:rFonts w:ascii="Arial" w:hAnsi="Arial" w:cs="Arial"/>
                <w:b/>
                <w:bCs/>
                <w:color w:val="A84D98"/>
                <w:sz w:val="24"/>
                <w:szCs w:val="24"/>
              </w:rPr>
            </w:pPr>
            <w:r w:rsidRPr="006C51AC">
              <w:rPr>
                <w:rFonts w:ascii="Arial" w:hAnsi="Arial" w:cs="Arial"/>
                <w:b/>
                <w:bCs/>
                <w:color w:val="A84D98"/>
                <w:sz w:val="24"/>
                <w:szCs w:val="24"/>
              </w:rPr>
              <w:lastRenderedPageBreak/>
              <w:t>Personal factors and life transitions</w:t>
            </w:r>
          </w:p>
        </w:tc>
        <w:tc>
          <w:tcPr>
            <w:tcW w:w="4626" w:type="dxa"/>
          </w:tcPr>
          <w:p w14:paraId="4CEEDEC1" w14:textId="77777777" w:rsidR="006C51AC" w:rsidRPr="006C51AC" w:rsidRDefault="006C51AC" w:rsidP="006C51AC">
            <w:pPr>
              <w:spacing w:after="160" w:line="360" w:lineRule="auto"/>
              <w:rPr>
                <w:rFonts w:ascii="Arial" w:hAnsi="Arial" w:cs="Arial"/>
                <w:b/>
                <w:bCs/>
                <w:color w:val="A84D98"/>
                <w:sz w:val="24"/>
                <w:szCs w:val="24"/>
              </w:rPr>
            </w:pPr>
            <w:r w:rsidRPr="006C51AC">
              <w:rPr>
                <w:rFonts w:ascii="Arial" w:hAnsi="Arial" w:cs="Arial"/>
                <w:b/>
                <w:bCs/>
                <w:color w:val="A84D98"/>
                <w:sz w:val="24"/>
                <w:szCs w:val="24"/>
              </w:rPr>
              <w:t>Community and societal factors</w:t>
            </w:r>
          </w:p>
        </w:tc>
      </w:tr>
      <w:tr w:rsidR="006C51AC" w:rsidRPr="006C51AC" w14:paraId="6E2B2C84" w14:textId="77777777" w:rsidTr="00457290">
        <w:trPr>
          <w:trHeight w:val="634"/>
        </w:trPr>
        <w:tc>
          <w:tcPr>
            <w:tcW w:w="4390" w:type="dxa"/>
            <w:tcBorders>
              <w:bottom w:val="single" w:sz="4" w:space="0" w:color="auto"/>
            </w:tcBorders>
          </w:tcPr>
          <w:p w14:paraId="763FF6F0" w14:textId="69E4C2A3"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Bereavement / relationship breakdown</w:t>
            </w:r>
          </w:p>
          <w:p w14:paraId="58A56ED5" w14:textId="518B38CB"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Limited mobility / ill health / dementia / sensory impairment</w:t>
            </w:r>
          </w:p>
          <w:p w14:paraId="718A18A7" w14:textId="4252CC91"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Limited family support</w:t>
            </w:r>
          </w:p>
          <w:p w14:paraId="1ED9193F" w14:textId="69DB9111"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Lack of confidence</w:t>
            </w:r>
          </w:p>
          <w:p w14:paraId="09AA3EFC" w14:textId="77777777"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Relocation to or within Moray</w:t>
            </w:r>
          </w:p>
        </w:tc>
        <w:tc>
          <w:tcPr>
            <w:tcW w:w="4626" w:type="dxa"/>
            <w:tcBorders>
              <w:bottom w:val="single" w:sz="4" w:space="0" w:color="auto"/>
            </w:tcBorders>
          </w:tcPr>
          <w:p w14:paraId="04D945B2" w14:textId="12204710"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Lack of accessible transport</w:t>
            </w:r>
          </w:p>
          <w:p w14:paraId="04A0A74D" w14:textId="45059D42"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Shortage of social support</w:t>
            </w:r>
          </w:p>
          <w:p w14:paraId="64737DE9" w14:textId="26C8E069"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Lack of awareness of what help / groups / services are on offer</w:t>
            </w:r>
          </w:p>
          <w:p w14:paraId="7A0BA2BF" w14:textId="6074FE11"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Reliance on technology for booked / advertising etc.</w:t>
            </w:r>
          </w:p>
          <w:p w14:paraId="2B6F76BE" w14:textId="77777777" w:rsidR="006C51AC" w:rsidRPr="006C51AC" w:rsidRDefault="006C51AC" w:rsidP="00DB69EE">
            <w:pPr>
              <w:numPr>
                <w:ilvl w:val="0"/>
                <w:numId w:val="6"/>
              </w:numPr>
              <w:spacing w:after="160" w:line="360" w:lineRule="auto"/>
              <w:rPr>
                <w:rFonts w:ascii="Arial" w:hAnsi="Arial" w:cs="Arial"/>
                <w:sz w:val="24"/>
                <w:szCs w:val="24"/>
              </w:rPr>
            </w:pPr>
            <w:r w:rsidRPr="006C51AC">
              <w:rPr>
                <w:rFonts w:ascii="Arial" w:hAnsi="Arial" w:cs="Arial"/>
                <w:sz w:val="24"/>
                <w:szCs w:val="24"/>
              </w:rPr>
              <w:t>Closure / lack / cost of accessible meeting spaces</w:t>
            </w:r>
          </w:p>
        </w:tc>
      </w:tr>
    </w:tbl>
    <w:p w14:paraId="0957A776" w14:textId="0343AF9E" w:rsidR="006C51AC" w:rsidRPr="006C51AC" w:rsidRDefault="006C51AC" w:rsidP="006C51AC">
      <w:pPr>
        <w:spacing w:line="360" w:lineRule="auto"/>
        <w:rPr>
          <w:rFonts w:ascii="Arial" w:hAnsi="Arial" w:cs="Arial"/>
          <w:color w:val="808080" w:themeColor="background1" w:themeShade="80"/>
          <w:sz w:val="24"/>
          <w:szCs w:val="24"/>
        </w:rPr>
      </w:pPr>
      <w:r w:rsidRPr="006C51AC">
        <w:rPr>
          <w:rFonts w:ascii="Arial" w:hAnsi="Arial" w:cs="Arial"/>
          <w:color w:val="808080" w:themeColor="background1" w:themeShade="80"/>
          <w:sz w:val="24"/>
          <w:szCs w:val="24"/>
        </w:rPr>
        <w:t>Table 2: Most common responses to the question "What leads to loneliness in Moray?"</w:t>
      </w:r>
    </w:p>
    <w:p w14:paraId="02C015BD" w14:textId="77777777"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t xml:space="preserve">These views are </w:t>
      </w:r>
      <w:proofErr w:type="gramStart"/>
      <w:r w:rsidRPr="006C51AC">
        <w:rPr>
          <w:rFonts w:ascii="Arial" w:hAnsi="Arial" w:cs="Arial"/>
          <w:sz w:val="24"/>
          <w:szCs w:val="24"/>
        </w:rPr>
        <w:t>similar to</w:t>
      </w:r>
      <w:proofErr w:type="gramEnd"/>
      <w:r w:rsidRPr="006C51AC">
        <w:rPr>
          <w:rFonts w:ascii="Arial" w:hAnsi="Arial" w:cs="Arial"/>
          <w:sz w:val="24"/>
          <w:szCs w:val="24"/>
        </w:rPr>
        <w:t xml:space="preserve"> findings in academic research with a few notable exceptions:</w:t>
      </w:r>
    </w:p>
    <w:p w14:paraId="1E0EAC29" w14:textId="77777777" w:rsidR="006C51AC" w:rsidRPr="00DE449A" w:rsidRDefault="006C51AC" w:rsidP="00AE0F72">
      <w:pPr>
        <w:pStyle w:val="ListParagraph"/>
        <w:spacing w:line="360" w:lineRule="auto"/>
        <w:rPr>
          <w:rFonts w:ascii="Arial" w:hAnsi="Arial" w:cs="Arial"/>
          <w:sz w:val="24"/>
          <w:szCs w:val="24"/>
        </w:rPr>
      </w:pPr>
      <w:r w:rsidRPr="00DE449A">
        <w:rPr>
          <w:rFonts w:ascii="Arial" w:hAnsi="Arial" w:cs="Arial"/>
          <w:sz w:val="24"/>
          <w:szCs w:val="24"/>
        </w:rPr>
        <w:t>“The dark nights (lead to loneliness) – people close their curtains when they get home, and people don’t see one another.” Community organisation</w:t>
      </w:r>
    </w:p>
    <w:p w14:paraId="7F5EFB1F" w14:textId="77777777" w:rsidR="00AE0F72" w:rsidRDefault="00AE0F72" w:rsidP="00AE0F72">
      <w:pPr>
        <w:pStyle w:val="ListParagraph"/>
        <w:spacing w:line="360" w:lineRule="auto"/>
        <w:rPr>
          <w:rFonts w:ascii="Arial" w:hAnsi="Arial" w:cs="Arial"/>
          <w:sz w:val="24"/>
          <w:szCs w:val="24"/>
        </w:rPr>
      </w:pPr>
    </w:p>
    <w:p w14:paraId="33EF52BA" w14:textId="2C8B844B" w:rsidR="006C51AC" w:rsidRPr="00DE449A" w:rsidRDefault="006C51AC" w:rsidP="00AE0F72">
      <w:pPr>
        <w:pStyle w:val="ListParagraph"/>
        <w:spacing w:line="360" w:lineRule="auto"/>
        <w:rPr>
          <w:rFonts w:ascii="Arial" w:hAnsi="Arial" w:cs="Arial"/>
          <w:sz w:val="24"/>
          <w:szCs w:val="24"/>
        </w:rPr>
      </w:pPr>
      <w:r w:rsidRPr="00DE449A">
        <w:rPr>
          <w:rFonts w:ascii="Arial" w:hAnsi="Arial" w:cs="Arial"/>
          <w:sz w:val="24"/>
          <w:szCs w:val="24"/>
        </w:rPr>
        <w:t>“There are some people we will not see in the winter because of the snow.”  Person delivering services</w:t>
      </w:r>
    </w:p>
    <w:p w14:paraId="75776482" w14:textId="77777777" w:rsidR="00AE0F72" w:rsidRDefault="00AE0F72" w:rsidP="00AE0F72">
      <w:pPr>
        <w:pStyle w:val="ListParagraph"/>
        <w:spacing w:line="360" w:lineRule="auto"/>
        <w:rPr>
          <w:rFonts w:ascii="Arial" w:hAnsi="Arial" w:cs="Arial"/>
          <w:sz w:val="24"/>
          <w:szCs w:val="24"/>
        </w:rPr>
      </w:pPr>
    </w:p>
    <w:p w14:paraId="7F456C07" w14:textId="79D4D835" w:rsidR="006C51AC" w:rsidRPr="00DE449A" w:rsidRDefault="006C51AC" w:rsidP="00AE0F72">
      <w:pPr>
        <w:pStyle w:val="ListParagraph"/>
        <w:spacing w:line="360" w:lineRule="auto"/>
        <w:rPr>
          <w:rFonts w:ascii="Arial" w:hAnsi="Arial" w:cs="Arial"/>
          <w:sz w:val="24"/>
          <w:szCs w:val="24"/>
        </w:rPr>
      </w:pPr>
      <w:r w:rsidRPr="00DE449A">
        <w:rPr>
          <w:rFonts w:ascii="Arial" w:hAnsi="Arial" w:cs="Arial"/>
          <w:sz w:val="24"/>
          <w:szCs w:val="24"/>
        </w:rPr>
        <w:t>“Often people are unaware of what is available.” Community volunteer</w:t>
      </w:r>
    </w:p>
    <w:p w14:paraId="42984DE6" w14:textId="77777777" w:rsidR="00AE0F72" w:rsidRDefault="00AE0F72" w:rsidP="00AE0F72">
      <w:pPr>
        <w:pStyle w:val="ListParagraph"/>
        <w:spacing w:line="360" w:lineRule="auto"/>
        <w:rPr>
          <w:rFonts w:ascii="Arial" w:hAnsi="Arial" w:cs="Arial"/>
          <w:sz w:val="24"/>
          <w:szCs w:val="24"/>
        </w:rPr>
      </w:pPr>
    </w:p>
    <w:p w14:paraId="254E4D2B" w14:textId="0057C7CA" w:rsidR="006C51AC" w:rsidRPr="00DE449A" w:rsidRDefault="006C51AC" w:rsidP="00AE0F72">
      <w:pPr>
        <w:pStyle w:val="ListParagraph"/>
        <w:spacing w:line="360" w:lineRule="auto"/>
        <w:rPr>
          <w:rFonts w:ascii="Arial" w:hAnsi="Arial" w:cs="Arial"/>
          <w:sz w:val="24"/>
          <w:szCs w:val="24"/>
        </w:rPr>
      </w:pPr>
      <w:r w:rsidRPr="00DE449A">
        <w:rPr>
          <w:rFonts w:ascii="Arial" w:hAnsi="Arial" w:cs="Arial"/>
          <w:sz w:val="24"/>
          <w:szCs w:val="24"/>
        </w:rPr>
        <w:t>“Volunteers are getting older and there is a lot of pressure on them. Many are burnt out but there’s no one to replace them.” Community organisation</w:t>
      </w:r>
    </w:p>
    <w:p w14:paraId="2F7ABC58" w14:textId="77777777" w:rsidR="00AE0F72" w:rsidRDefault="00AE0F72" w:rsidP="00AE0F72">
      <w:pPr>
        <w:pStyle w:val="ListParagraph"/>
        <w:spacing w:line="360" w:lineRule="auto"/>
        <w:rPr>
          <w:rFonts w:ascii="Arial" w:hAnsi="Arial" w:cs="Arial"/>
          <w:sz w:val="24"/>
          <w:szCs w:val="24"/>
        </w:rPr>
      </w:pPr>
    </w:p>
    <w:p w14:paraId="47F33194" w14:textId="67F14F43" w:rsidR="006C51AC" w:rsidRPr="00DE449A" w:rsidRDefault="006C51AC" w:rsidP="00AE0F72">
      <w:pPr>
        <w:pStyle w:val="ListParagraph"/>
        <w:spacing w:line="360" w:lineRule="auto"/>
        <w:rPr>
          <w:rFonts w:ascii="Arial" w:hAnsi="Arial" w:cs="Arial"/>
          <w:sz w:val="24"/>
          <w:szCs w:val="24"/>
        </w:rPr>
      </w:pPr>
      <w:r w:rsidRPr="00DE449A">
        <w:rPr>
          <w:rFonts w:ascii="Arial" w:hAnsi="Arial" w:cs="Arial"/>
          <w:sz w:val="24"/>
          <w:szCs w:val="24"/>
        </w:rPr>
        <w:t xml:space="preserve">“Technology (leads to loneliness) - we don’t understand, so don’t belong in this world.” Older person  </w:t>
      </w:r>
    </w:p>
    <w:p w14:paraId="57C1D521" w14:textId="77777777"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lastRenderedPageBreak/>
        <w:t>In the Keith and Speyside locality transport was a key theme - with the majority of specialistic groups being in the more populated areas of the locality or travel to Elgin being required:</w:t>
      </w:r>
    </w:p>
    <w:p w14:paraId="421A2F13" w14:textId="32D86484" w:rsidR="006C51AC" w:rsidRPr="006C51AC" w:rsidRDefault="006C51AC" w:rsidP="00CB7324">
      <w:pPr>
        <w:spacing w:line="360" w:lineRule="auto"/>
        <w:ind w:left="720"/>
        <w:rPr>
          <w:rFonts w:ascii="Arial" w:hAnsi="Arial" w:cs="Arial"/>
          <w:sz w:val="24"/>
          <w:szCs w:val="24"/>
        </w:rPr>
      </w:pPr>
      <w:r w:rsidRPr="006C51AC">
        <w:rPr>
          <w:rFonts w:ascii="Arial" w:hAnsi="Arial" w:cs="Arial"/>
          <w:sz w:val="24"/>
          <w:szCs w:val="24"/>
        </w:rPr>
        <w:t xml:space="preserve">“Even if activities are on, you can’t get to them which makes you feel worse.” </w:t>
      </w:r>
      <w:r w:rsidR="005D31D7">
        <w:rPr>
          <w:rFonts w:ascii="Arial" w:hAnsi="Arial" w:cs="Arial"/>
          <w:sz w:val="24"/>
          <w:szCs w:val="24"/>
        </w:rPr>
        <w:t xml:space="preserve"> </w:t>
      </w:r>
      <w:r w:rsidRPr="006C51AC">
        <w:rPr>
          <w:rFonts w:ascii="Arial" w:hAnsi="Arial" w:cs="Arial"/>
          <w:sz w:val="24"/>
          <w:szCs w:val="24"/>
        </w:rPr>
        <w:t>Older person</w:t>
      </w:r>
      <w:r w:rsidR="00CB7324">
        <w:rPr>
          <w:rFonts w:ascii="Arial" w:hAnsi="Arial" w:cs="Arial"/>
          <w:sz w:val="24"/>
          <w:szCs w:val="24"/>
        </w:rPr>
        <w:t>.</w:t>
      </w:r>
    </w:p>
    <w:p w14:paraId="11E6AC0D" w14:textId="2C40ACAD"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t xml:space="preserve">There appeared to be a lack of awareness of the services provided by the </w:t>
      </w:r>
      <w:proofErr w:type="spellStart"/>
      <w:r w:rsidRPr="006C51AC">
        <w:rPr>
          <w:rFonts w:ascii="Arial" w:hAnsi="Arial" w:cs="Arial"/>
          <w:sz w:val="24"/>
          <w:szCs w:val="24"/>
        </w:rPr>
        <w:t>mconnect</w:t>
      </w:r>
      <w:proofErr w:type="spellEnd"/>
      <w:r w:rsidRPr="006C51AC">
        <w:rPr>
          <w:rFonts w:ascii="Arial" w:hAnsi="Arial" w:cs="Arial"/>
          <w:sz w:val="24"/>
          <w:szCs w:val="24"/>
        </w:rPr>
        <w:t xml:space="preserve"> bus or Speyside Car Sharing Scheme. The dispersed nature of population in Speyside also impacted on people’s awareness of groups and services with one community worker saying:</w:t>
      </w:r>
    </w:p>
    <w:p w14:paraId="596321D3" w14:textId="751340B0" w:rsidR="006C51AC" w:rsidRPr="006C51AC" w:rsidRDefault="006C51AC" w:rsidP="00CB7324">
      <w:pPr>
        <w:spacing w:line="360" w:lineRule="auto"/>
        <w:ind w:left="720"/>
        <w:rPr>
          <w:rFonts w:ascii="Arial" w:hAnsi="Arial" w:cs="Arial"/>
          <w:sz w:val="24"/>
          <w:szCs w:val="24"/>
        </w:rPr>
      </w:pPr>
      <w:r w:rsidRPr="006C51AC">
        <w:rPr>
          <w:rFonts w:ascii="Arial" w:hAnsi="Arial" w:cs="Arial"/>
          <w:sz w:val="24"/>
          <w:szCs w:val="24"/>
        </w:rPr>
        <w:t>“There isn’t a village square, ... so you really need to know the local networks or community connectors.”</w:t>
      </w:r>
    </w:p>
    <w:p w14:paraId="4B157C59" w14:textId="0E2E447B" w:rsidR="006C51AC" w:rsidRPr="006C51AC" w:rsidRDefault="006C51AC" w:rsidP="006C51AC">
      <w:pPr>
        <w:spacing w:line="360" w:lineRule="auto"/>
        <w:rPr>
          <w:rFonts w:ascii="Arial" w:hAnsi="Arial" w:cs="Arial"/>
          <w:i/>
          <w:iCs/>
          <w:sz w:val="24"/>
          <w:szCs w:val="24"/>
        </w:rPr>
      </w:pPr>
      <w:r w:rsidRPr="006C51AC">
        <w:rPr>
          <w:rFonts w:ascii="Arial" w:hAnsi="Arial" w:cs="Arial"/>
          <w:sz w:val="24"/>
          <w:szCs w:val="24"/>
        </w:rPr>
        <w:t xml:space="preserve">In comparison, within the Buckie locality there was a mix of experiences in relation to transport, with some highlighting how the </w:t>
      </w:r>
      <w:proofErr w:type="spellStart"/>
      <w:r w:rsidRPr="006C51AC">
        <w:rPr>
          <w:rFonts w:ascii="Arial" w:hAnsi="Arial" w:cs="Arial"/>
          <w:sz w:val="24"/>
          <w:szCs w:val="24"/>
        </w:rPr>
        <w:t>mconnect</w:t>
      </w:r>
      <w:proofErr w:type="spellEnd"/>
      <w:r w:rsidRPr="006C51AC">
        <w:rPr>
          <w:rFonts w:ascii="Arial" w:hAnsi="Arial" w:cs="Arial"/>
          <w:sz w:val="24"/>
          <w:szCs w:val="24"/>
        </w:rPr>
        <w:t xml:space="preserve"> bus service keeps them connected whilst others had negative experiences to share</w:t>
      </w:r>
      <w:r w:rsidRPr="006C51AC">
        <w:rPr>
          <w:rFonts w:ascii="Arial" w:hAnsi="Arial" w:cs="Arial"/>
          <w:i/>
          <w:iCs/>
          <w:sz w:val="24"/>
          <w:szCs w:val="24"/>
        </w:rPr>
        <w:t xml:space="preserve">. </w:t>
      </w:r>
      <w:r w:rsidRPr="006C51AC">
        <w:rPr>
          <w:rFonts w:ascii="Arial" w:hAnsi="Arial" w:cs="Arial"/>
          <w:sz w:val="24"/>
          <w:szCs w:val="24"/>
        </w:rPr>
        <w:t>However, there was generally felt to be a lack of awareness of what was available to reduce loneliness.</w:t>
      </w:r>
    </w:p>
    <w:p w14:paraId="125038A7" w14:textId="2852DB4B"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t>In both Keith and Speyside and Buckie localities there was at times a feeling of disconnect between ‘incomers’ and ‘locals’ with mention made to a lack of shared history, values and dialect. A lack of accessible meeting spaces and social support was of concern to those in Elgin.</w:t>
      </w:r>
    </w:p>
    <w:p w14:paraId="2A9A1BBC" w14:textId="411415F1" w:rsidR="006C51AC" w:rsidRDefault="006C51AC" w:rsidP="006C51AC">
      <w:pPr>
        <w:spacing w:line="360" w:lineRule="auto"/>
        <w:rPr>
          <w:rFonts w:ascii="Arial" w:hAnsi="Arial" w:cs="Arial"/>
          <w:sz w:val="24"/>
          <w:szCs w:val="24"/>
        </w:rPr>
      </w:pPr>
      <w:r w:rsidRPr="006C51AC">
        <w:rPr>
          <w:rFonts w:ascii="Arial" w:hAnsi="Arial" w:cs="Arial"/>
          <w:sz w:val="24"/>
          <w:szCs w:val="24"/>
        </w:rPr>
        <w:t>It should be noted that the presence of these factors does not necessarily always lead to loneliness and, as with the meaning of loneliness, the causes can vary from person to person.</w:t>
      </w:r>
    </w:p>
    <w:p w14:paraId="438F701B" w14:textId="77777777" w:rsidR="00E54C10" w:rsidRDefault="00E54C10" w:rsidP="006C51AC">
      <w:pPr>
        <w:spacing w:line="360" w:lineRule="auto"/>
        <w:rPr>
          <w:rFonts w:ascii="Arial" w:hAnsi="Arial" w:cs="Arial"/>
          <w:sz w:val="24"/>
          <w:szCs w:val="24"/>
        </w:rPr>
      </w:pPr>
    </w:p>
    <w:p w14:paraId="746A8967" w14:textId="77777777" w:rsidR="00E54C10" w:rsidRDefault="00E54C10" w:rsidP="006C51AC">
      <w:pPr>
        <w:spacing w:line="360" w:lineRule="auto"/>
        <w:rPr>
          <w:rFonts w:ascii="Arial" w:hAnsi="Arial" w:cs="Arial"/>
          <w:sz w:val="24"/>
          <w:szCs w:val="24"/>
        </w:rPr>
      </w:pPr>
    </w:p>
    <w:p w14:paraId="72F706EB" w14:textId="77777777" w:rsidR="00E54C10" w:rsidRDefault="00E54C10" w:rsidP="006C51AC">
      <w:pPr>
        <w:spacing w:line="360" w:lineRule="auto"/>
        <w:rPr>
          <w:rFonts w:ascii="Arial" w:hAnsi="Arial" w:cs="Arial"/>
          <w:sz w:val="24"/>
          <w:szCs w:val="24"/>
        </w:rPr>
      </w:pPr>
    </w:p>
    <w:p w14:paraId="415228CD" w14:textId="77777777" w:rsidR="00E54C10" w:rsidRDefault="00E54C10" w:rsidP="006C51AC">
      <w:pPr>
        <w:spacing w:line="360" w:lineRule="auto"/>
        <w:rPr>
          <w:rFonts w:ascii="Arial" w:hAnsi="Arial" w:cs="Arial"/>
          <w:sz w:val="24"/>
          <w:szCs w:val="24"/>
        </w:rPr>
      </w:pPr>
    </w:p>
    <w:p w14:paraId="3B9C557C" w14:textId="77777777" w:rsidR="00E54C10" w:rsidRPr="006C51AC" w:rsidRDefault="00E54C10" w:rsidP="006C51AC">
      <w:pPr>
        <w:spacing w:line="360" w:lineRule="auto"/>
        <w:rPr>
          <w:rFonts w:ascii="Arial" w:hAnsi="Arial" w:cs="Arial"/>
          <w:sz w:val="24"/>
          <w:szCs w:val="24"/>
        </w:rPr>
      </w:pPr>
    </w:p>
    <w:p w14:paraId="7F966616" w14:textId="2A8A456F" w:rsidR="006C51AC" w:rsidRPr="006C51AC" w:rsidRDefault="006C51AC" w:rsidP="006C51AC">
      <w:pPr>
        <w:spacing w:line="360" w:lineRule="auto"/>
        <w:rPr>
          <w:rFonts w:ascii="Arial" w:hAnsi="Arial" w:cs="Arial"/>
          <w:b/>
          <w:bCs/>
          <w:color w:val="A84D98"/>
          <w:sz w:val="24"/>
          <w:szCs w:val="24"/>
        </w:rPr>
      </w:pPr>
      <w:r w:rsidRPr="006C51AC">
        <w:rPr>
          <w:rFonts w:ascii="Arial" w:hAnsi="Arial" w:cs="Arial"/>
          <w:b/>
          <w:bCs/>
          <w:color w:val="A84D98"/>
          <w:sz w:val="24"/>
          <w:szCs w:val="24"/>
        </w:rPr>
        <w:lastRenderedPageBreak/>
        <w:t xml:space="preserve">What groups or services do people in Moray say makes them feel connected? </w:t>
      </w:r>
    </w:p>
    <w:p w14:paraId="0C8DDBF9" w14:textId="308E9A94" w:rsidR="00011FC0" w:rsidRDefault="00AD6403" w:rsidP="006C51AC">
      <w:pPr>
        <w:spacing w:line="360" w:lineRule="auto"/>
        <w:rPr>
          <w:rFonts w:ascii="Arial" w:hAnsi="Arial" w:cs="Arial"/>
          <w:sz w:val="24"/>
          <w:szCs w:val="24"/>
        </w:rPr>
      </w:pPr>
      <w:r>
        <w:rPr>
          <w:noProof/>
        </w:rPr>
        <mc:AlternateContent>
          <mc:Choice Requires="wps">
            <w:drawing>
              <wp:anchor distT="0" distB="0" distL="114300" distR="114300" simplePos="0" relativeHeight="251667456" behindDoc="0" locked="0" layoutInCell="1" allowOverlap="1" wp14:anchorId="69CCF75B" wp14:editId="3B23160B">
                <wp:simplePos x="0" y="0"/>
                <wp:positionH relativeFrom="column">
                  <wp:posOffset>470535</wp:posOffset>
                </wp:positionH>
                <wp:positionV relativeFrom="paragraph">
                  <wp:posOffset>3656330</wp:posOffset>
                </wp:positionV>
                <wp:extent cx="4796790" cy="635"/>
                <wp:effectExtent l="0" t="0" r="0" b="0"/>
                <wp:wrapSquare wrapText="bothSides"/>
                <wp:docPr id="1629075908" name="Text Box 1"/>
                <wp:cNvGraphicFramePr/>
                <a:graphic xmlns:a="http://schemas.openxmlformats.org/drawingml/2006/main">
                  <a:graphicData uri="http://schemas.microsoft.com/office/word/2010/wordprocessingShape">
                    <wps:wsp>
                      <wps:cNvSpPr txBox="1"/>
                      <wps:spPr>
                        <a:xfrm>
                          <a:off x="0" y="0"/>
                          <a:ext cx="4796790" cy="635"/>
                        </a:xfrm>
                        <a:prstGeom prst="rect">
                          <a:avLst/>
                        </a:prstGeom>
                        <a:solidFill>
                          <a:prstClr val="white"/>
                        </a:solidFill>
                        <a:ln>
                          <a:noFill/>
                        </a:ln>
                      </wps:spPr>
                      <wps:txbx>
                        <w:txbxContent>
                          <w:p w14:paraId="7C7506B0" w14:textId="777F174A" w:rsidR="00AD6403" w:rsidRPr="00AD6403" w:rsidRDefault="00AD6403" w:rsidP="00AD6403">
                            <w:pPr>
                              <w:pStyle w:val="Caption"/>
                              <w:rPr>
                                <w:rFonts w:ascii="Arial" w:hAnsi="Arial" w:cs="Arial"/>
                                <w:i w:val="0"/>
                                <w:iCs w:val="0"/>
                                <w:noProof/>
                                <w:color w:val="808080" w:themeColor="background1" w:themeShade="80"/>
                                <w:sz w:val="24"/>
                                <w:szCs w:val="24"/>
                              </w:rPr>
                            </w:pPr>
                            <w:r w:rsidRPr="00AD6403">
                              <w:rPr>
                                <w:rFonts w:ascii="Arial" w:hAnsi="Arial" w:cs="Arial"/>
                                <w:i w:val="0"/>
                                <w:iCs w:val="0"/>
                                <w:color w:val="808080" w:themeColor="background1" w:themeShade="80"/>
                                <w:sz w:val="24"/>
                                <w:szCs w:val="24"/>
                              </w:rPr>
                              <w:t xml:space="preserve">Figure </w:t>
                            </w:r>
                            <w:r w:rsidRPr="00AD6403">
                              <w:rPr>
                                <w:rFonts w:ascii="Arial" w:hAnsi="Arial" w:cs="Arial"/>
                                <w:i w:val="0"/>
                                <w:iCs w:val="0"/>
                                <w:color w:val="808080" w:themeColor="background1" w:themeShade="80"/>
                                <w:sz w:val="24"/>
                                <w:szCs w:val="24"/>
                              </w:rPr>
                              <w:fldChar w:fldCharType="begin"/>
                            </w:r>
                            <w:r w:rsidRPr="00AD6403">
                              <w:rPr>
                                <w:rFonts w:ascii="Arial" w:hAnsi="Arial" w:cs="Arial"/>
                                <w:i w:val="0"/>
                                <w:iCs w:val="0"/>
                                <w:color w:val="808080" w:themeColor="background1" w:themeShade="80"/>
                                <w:sz w:val="24"/>
                                <w:szCs w:val="24"/>
                              </w:rPr>
                              <w:instrText xml:space="preserve"> SEQ Figure \* ARABIC </w:instrText>
                            </w:r>
                            <w:r w:rsidRPr="00AD6403">
                              <w:rPr>
                                <w:rFonts w:ascii="Arial" w:hAnsi="Arial" w:cs="Arial"/>
                                <w:i w:val="0"/>
                                <w:iCs w:val="0"/>
                                <w:color w:val="808080" w:themeColor="background1" w:themeShade="80"/>
                                <w:sz w:val="24"/>
                                <w:szCs w:val="24"/>
                              </w:rPr>
                              <w:fldChar w:fldCharType="separate"/>
                            </w:r>
                            <w:r w:rsidR="009B185A">
                              <w:rPr>
                                <w:rFonts w:ascii="Arial" w:hAnsi="Arial" w:cs="Arial"/>
                                <w:i w:val="0"/>
                                <w:iCs w:val="0"/>
                                <w:noProof/>
                                <w:color w:val="808080" w:themeColor="background1" w:themeShade="80"/>
                                <w:sz w:val="24"/>
                                <w:szCs w:val="24"/>
                              </w:rPr>
                              <w:t>3</w:t>
                            </w:r>
                            <w:r w:rsidRPr="00AD6403">
                              <w:rPr>
                                <w:rFonts w:ascii="Arial" w:hAnsi="Arial" w:cs="Arial"/>
                                <w:i w:val="0"/>
                                <w:iCs w:val="0"/>
                                <w:color w:val="808080" w:themeColor="background1" w:themeShade="80"/>
                                <w:sz w:val="24"/>
                                <w:szCs w:val="24"/>
                              </w:rPr>
                              <w:fldChar w:fldCharType="end"/>
                            </w:r>
                            <w:r w:rsidRPr="00AD6403">
                              <w:rPr>
                                <w:rFonts w:ascii="Arial" w:hAnsi="Arial" w:cs="Arial"/>
                                <w:i w:val="0"/>
                                <w:iCs w:val="0"/>
                                <w:color w:val="808080" w:themeColor="background1" w:themeShade="80"/>
                                <w:sz w:val="24"/>
                                <w:szCs w:val="24"/>
                              </w:rPr>
                              <w:t>: What makes people feel connected in Moray (summary of key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CCF75B" id="_x0000_s1028" type="#_x0000_t202" style="position:absolute;margin-left:37.05pt;margin-top:287.9pt;width:377.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" stroked="f">
                <v:textbox style="mso-fit-shape-to-text:t" inset="0,0,0,0">
                  <w:txbxContent>
                    <w:p w14:paraId="7C7506B0" w14:textId="777F174A" w:rsidR="00AD6403" w:rsidRPr="00AD6403" w:rsidRDefault="00AD6403" w:rsidP="00AD6403">
                      <w:pPr>
                        <w:pStyle w:val="Caption"/>
                        <w:rPr>
                          <w:rFonts w:ascii="Arial" w:hAnsi="Arial" w:cs="Arial"/>
                          <w:i w:val="0"/>
                          <w:iCs w:val="0"/>
                          <w:noProof/>
                          <w:color w:val="808080" w:themeColor="background1" w:themeShade="80"/>
                          <w:sz w:val="24"/>
                          <w:szCs w:val="24"/>
                        </w:rPr>
                      </w:pPr>
                      <w:r w:rsidRPr="00AD6403">
                        <w:rPr>
                          <w:rFonts w:ascii="Arial" w:hAnsi="Arial" w:cs="Arial"/>
                          <w:i w:val="0"/>
                          <w:iCs w:val="0"/>
                          <w:color w:val="808080" w:themeColor="background1" w:themeShade="80"/>
                          <w:sz w:val="24"/>
                          <w:szCs w:val="24"/>
                        </w:rPr>
                        <w:t xml:space="preserve">Figure </w:t>
                      </w:r>
                      <w:r w:rsidRPr="00AD6403">
                        <w:rPr>
                          <w:rFonts w:ascii="Arial" w:hAnsi="Arial" w:cs="Arial"/>
                          <w:i w:val="0"/>
                          <w:iCs w:val="0"/>
                          <w:color w:val="808080" w:themeColor="background1" w:themeShade="80"/>
                          <w:sz w:val="24"/>
                          <w:szCs w:val="24"/>
                        </w:rPr>
                        <w:fldChar w:fldCharType="begin"/>
                      </w:r>
                      <w:r w:rsidRPr="00AD6403">
                        <w:rPr>
                          <w:rFonts w:ascii="Arial" w:hAnsi="Arial" w:cs="Arial"/>
                          <w:i w:val="0"/>
                          <w:iCs w:val="0"/>
                          <w:color w:val="808080" w:themeColor="background1" w:themeShade="80"/>
                          <w:sz w:val="24"/>
                          <w:szCs w:val="24"/>
                        </w:rPr>
                        <w:instrText xml:space="preserve"> SEQ Figure \* ARABIC </w:instrText>
                      </w:r>
                      <w:r w:rsidRPr="00AD6403">
                        <w:rPr>
                          <w:rFonts w:ascii="Arial" w:hAnsi="Arial" w:cs="Arial"/>
                          <w:i w:val="0"/>
                          <w:iCs w:val="0"/>
                          <w:color w:val="808080" w:themeColor="background1" w:themeShade="80"/>
                          <w:sz w:val="24"/>
                          <w:szCs w:val="24"/>
                        </w:rPr>
                        <w:fldChar w:fldCharType="separate"/>
                      </w:r>
                      <w:r w:rsidR="009B185A">
                        <w:rPr>
                          <w:rFonts w:ascii="Arial" w:hAnsi="Arial" w:cs="Arial"/>
                          <w:i w:val="0"/>
                          <w:iCs w:val="0"/>
                          <w:noProof/>
                          <w:color w:val="808080" w:themeColor="background1" w:themeShade="80"/>
                          <w:sz w:val="24"/>
                          <w:szCs w:val="24"/>
                        </w:rPr>
                        <w:t>3</w:t>
                      </w:r>
                      <w:r w:rsidRPr="00AD6403">
                        <w:rPr>
                          <w:rFonts w:ascii="Arial" w:hAnsi="Arial" w:cs="Arial"/>
                          <w:i w:val="0"/>
                          <w:iCs w:val="0"/>
                          <w:color w:val="808080" w:themeColor="background1" w:themeShade="80"/>
                          <w:sz w:val="24"/>
                          <w:szCs w:val="24"/>
                        </w:rPr>
                        <w:fldChar w:fldCharType="end"/>
                      </w:r>
                      <w:r w:rsidRPr="00AD6403">
                        <w:rPr>
                          <w:rFonts w:ascii="Arial" w:hAnsi="Arial" w:cs="Arial"/>
                          <w:i w:val="0"/>
                          <w:iCs w:val="0"/>
                          <w:color w:val="808080" w:themeColor="background1" w:themeShade="80"/>
                          <w:sz w:val="24"/>
                          <w:szCs w:val="24"/>
                        </w:rPr>
                        <w:t>: What makes people feel connected in Moray (summary of key elements)</w:t>
                      </w:r>
                    </w:p>
                  </w:txbxContent>
                </v:textbox>
                <w10:wrap type="square"/>
              </v:shape>
            </w:pict>
          </mc:Fallback>
        </mc:AlternateContent>
      </w:r>
      <w:r w:rsidR="00011FC0">
        <w:rPr>
          <w:rFonts w:ascii="Arial" w:hAnsi="Arial" w:cs="Arial"/>
          <w:noProof/>
          <w:sz w:val="24"/>
          <w:szCs w:val="24"/>
        </w:rPr>
        <w:drawing>
          <wp:anchor distT="0" distB="0" distL="114300" distR="114300" simplePos="0" relativeHeight="251661312" behindDoc="0" locked="0" layoutInCell="1" allowOverlap="1" wp14:anchorId="5B778D4B" wp14:editId="11981414">
            <wp:simplePos x="0" y="0"/>
            <wp:positionH relativeFrom="column">
              <wp:posOffset>470780</wp:posOffset>
            </wp:positionH>
            <wp:positionV relativeFrom="paragraph">
              <wp:posOffset>8783</wp:posOffset>
            </wp:positionV>
            <wp:extent cx="4796790" cy="3590925"/>
            <wp:effectExtent l="0" t="0" r="3810" b="9525"/>
            <wp:wrapSquare wrapText="bothSides"/>
            <wp:docPr id="45687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6790" cy="3590925"/>
                    </a:xfrm>
                    <a:prstGeom prst="rect">
                      <a:avLst/>
                    </a:prstGeom>
                    <a:noFill/>
                  </pic:spPr>
                </pic:pic>
              </a:graphicData>
            </a:graphic>
            <wp14:sizeRelH relativeFrom="margin">
              <wp14:pctWidth>0</wp14:pctWidth>
            </wp14:sizeRelH>
            <wp14:sizeRelV relativeFrom="margin">
              <wp14:pctHeight>0</wp14:pctHeight>
            </wp14:sizeRelV>
          </wp:anchor>
        </w:drawing>
      </w:r>
    </w:p>
    <w:p w14:paraId="62D25886" w14:textId="77777777" w:rsidR="00011FC0" w:rsidRDefault="00011FC0" w:rsidP="006C51AC">
      <w:pPr>
        <w:spacing w:line="360" w:lineRule="auto"/>
        <w:rPr>
          <w:rFonts w:ascii="Arial" w:hAnsi="Arial" w:cs="Arial"/>
          <w:sz w:val="24"/>
          <w:szCs w:val="24"/>
        </w:rPr>
      </w:pPr>
    </w:p>
    <w:p w14:paraId="636AAF69" w14:textId="77777777" w:rsidR="00011FC0" w:rsidRDefault="00011FC0" w:rsidP="006C51AC">
      <w:pPr>
        <w:spacing w:line="360" w:lineRule="auto"/>
        <w:rPr>
          <w:rFonts w:ascii="Arial" w:hAnsi="Arial" w:cs="Arial"/>
          <w:sz w:val="24"/>
          <w:szCs w:val="24"/>
        </w:rPr>
      </w:pPr>
    </w:p>
    <w:p w14:paraId="16A331F8" w14:textId="77777777" w:rsidR="00011FC0" w:rsidRDefault="00011FC0" w:rsidP="006C51AC">
      <w:pPr>
        <w:spacing w:line="360" w:lineRule="auto"/>
        <w:rPr>
          <w:rFonts w:ascii="Arial" w:hAnsi="Arial" w:cs="Arial"/>
          <w:sz w:val="24"/>
          <w:szCs w:val="24"/>
        </w:rPr>
      </w:pPr>
    </w:p>
    <w:p w14:paraId="370E2A2A" w14:textId="77777777" w:rsidR="00011FC0" w:rsidRDefault="00011FC0" w:rsidP="006C51AC">
      <w:pPr>
        <w:spacing w:line="360" w:lineRule="auto"/>
        <w:rPr>
          <w:rFonts w:ascii="Arial" w:hAnsi="Arial" w:cs="Arial"/>
          <w:sz w:val="24"/>
          <w:szCs w:val="24"/>
        </w:rPr>
      </w:pPr>
    </w:p>
    <w:p w14:paraId="4B9BB329" w14:textId="77777777" w:rsidR="00011FC0" w:rsidRDefault="00011FC0" w:rsidP="006C51AC">
      <w:pPr>
        <w:spacing w:line="360" w:lineRule="auto"/>
        <w:rPr>
          <w:rFonts w:ascii="Arial" w:hAnsi="Arial" w:cs="Arial"/>
          <w:sz w:val="24"/>
          <w:szCs w:val="24"/>
        </w:rPr>
      </w:pPr>
    </w:p>
    <w:p w14:paraId="3DC579EA" w14:textId="77777777" w:rsidR="00011FC0" w:rsidRDefault="00011FC0" w:rsidP="006C51AC">
      <w:pPr>
        <w:spacing w:line="360" w:lineRule="auto"/>
        <w:rPr>
          <w:rFonts w:ascii="Arial" w:hAnsi="Arial" w:cs="Arial"/>
          <w:sz w:val="24"/>
          <w:szCs w:val="24"/>
        </w:rPr>
      </w:pPr>
    </w:p>
    <w:p w14:paraId="2822CB7B" w14:textId="77777777" w:rsidR="00011FC0" w:rsidRDefault="00011FC0" w:rsidP="006C51AC">
      <w:pPr>
        <w:spacing w:line="360" w:lineRule="auto"/>
        <w:rPr>
          <w:rFonts w:ascii="Arial" w:hAnsi="Arial" w:cs="Arial"/>
          <w:sz w:val="24"/>
          <w:szCs w:val="24"/>
        </w:rPr>
      </w:pPr>
    </w:p>
    <w:p w14:paraId="41E896A7" w14:textId="77777777" w:rsidR="00011FC0" w:rsidRDefault="00011FC0" w:rsidP="006C51AC">
      <w:pPr>
        <w:spacing w:line="360" w:lineRule="auto"/>
        <w:rPr>
          <w:rFonts w:ascii="Arial" w:hAnsi="Arial" w:cs="Arial"/>
          <w:sz w:val="24"/>
          <w:szCs w:val="24"/>
        </w:rPr>
      </w:pPr>
    </w:p>
    <w:p w14:paraId="415F80CE" w14:textId="77777777" w:rsidR="00E54C10" w:rsidRDefault="00E54C10" w:rsidP="006C51AC">
      <w:pPr>
        <w:spacing w:line="360" w:lineRule="auto"/>
        <w:rPr>
          <w:rFonts w:ascii="Arial" w:hAnsi="Arial" w:cs="Arial"/>
          <w:sz w:val="24"/>
          <w:szCs w:val="24"/>
        </w:rPr>
      </w:pPr>
    </w:p>
    <w:p w14:paraId="4ACEADCC" w14:textId="77777777" w:rsidR="00E54C10" w:rsidRDefault="00E54C10" w:rsidP="006C51AC">
      <w:pPr>
        <w:spacing w:line="360" w:lineRule="auto"/>
        <w:rPr>
          <w:rFonts w:ascii="Arial" w:hAnsi="Arial" w:cs="Arial"/>
          <w:sz w:val="24"/>
          <w:szCs w:val="24"/>
        </w:rPr>
      </w:pPr>
    </w:p>
    <w:p w14:paraId="7795285B" w14:textId="77777777" w:rsidR="00AD6403" w:rsidRDefault="00AD6403" w:rsidP="006C51AC">
      <w:pPr>
        <w:spacing w:line="360" w:lineRule="auto"/>
        <w:rPr>
          <w:rFonts w:ascii="Arial" w:hAnsi="Arial" w:cs="Arial"/>
          <w:sz w:val="24"/>
          <w:szCs w:val="24"/>
        </w:rPr>
      </w:pPr>
    </w:p>
    <w:p w14:paraId="2FDF0290" w14:textId="1B967F0F"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t>The most common responses about connection related to groups, services or activities that involved meeting people with common interests or experiences. In some cases, this was an interest group such as Moray Monday Club</w:t>
      </w:r>
      <w:r w:rsidR="00DE449A">
        <w:rPr>
          <w:rFonts w:ascii="Arial" w:hAnsi="Arial" w:cs="Arial"/>
          <w:sz w:val="24"/>
          <w:szCs w:val="24"/>
        </w:rPr>
        <w:t>,</w:t>
      </w:r>
      <w:r w:rsidRPr="006C51AC">
        <w:rPr>
          <w:rFonts w:ascii="Arial" w:hAnsi="Arial" w:cs="Arial"/>
          <w:sz w:val="24"/>
          <w:szCs w:val="24"/>
        </w:rPr>
        <w:t xml:space="preserve"> for those with the shared experience of living with or caring for someone with dementia, or groups for those of a similar age such as Senior Citizens Association.</w:t>
      </w:r>
    </w:p>
    <w:p w14:paraId="19720F0E" w14:textId="77777777"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t>Individuals spoken to with learning disabilities (albeit of a younger age) agreed with many of these points. However, whilst they preferred meeting with people in person, many did see the benefit of using technology to connect with family and friends across the country and even further afield. Some regularly joined online activities and made friendships that would not have been possible otherwise, using technology to widen their social circle and connections.</w:t>
      </w:r>
    </w:p>
    <w:p w14:paraId="47B83D2A" w14:textId="77777777"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lastRenderedPageBreak/>
        <w:t xml:space="preserve">In Keith and Speyside food and drink (often along with music) were felt to connect people, and in the villages around Buckie there was an emphasis on how neighbours support one another with a Cullen resident saying: </w:t>
      </w:r>
    </w:p>
    <w:p w14:paraId="020F4D20" w14:textId="77777777" w:rsidR="006C51AC" w:rsidRPr="006C51AC" w:rsidRDefault="006C51AC" w:rsidP="00CB7324">
      <w:pPr>
        <w:spacing w:line="360" w:lineRule="auto"/>
        <w:ind w:left="720"/>
        <w:rPr>
          <w:rFonts w:ascii="Arial" w:hAnsi="Arial" w:cs="Arial"/>
          <w:sz w:val="24"/>
          <w:szCs w:val="24"/>
        </w:rPr>
      </w:pPr>
      <w:r w:rsidRPr="006C51AC">
        <w:rPr>
          <w:rFonts w:ascii="Arial" w:hAnsi="Arial" w:cs="Arial"/>
          <w:sz w:val="24"/>
          <w:szCs w:val="24"/>
        </w:rPr>
        <w:t>“I think it's the fishing community mentality. Other places people don’t chat but here everyone looks out for one another.”</w:t>
      </w:r>
    </w:p>
    <w:p w14:paraId="200E8870" w14:textId="77777777" w:rsidR="006C51AC" w:rsidRPr="006C51AC" w:rsidRDefault="006C51AC" w:rsidP="006C51AC">
      <w:pPr>
        <w:spacing w:line="360" w:lineRule="auto"/>
        <w:rPr>
          <w:rFonts w:ascii="Arial" w:hAnsi="Arial" w:cs="Arial"/>
          <w:sz w:val="24"/>
          <w:szCs w:val="24"/>
        </w:rPr>
      </w:pPr>
      <w:r w:rsidRPr="006C51AC">
        <w:rPr>
          <w:rFonts w:ascii="Arial" w:hAnsi="Arial" w:cs="Arial"/>
          <w:sz w:val="24"/>
          <w:szCs w:val="24"/>
        </w:rPr>
        <w:t>The following are examples of effective community services:</w:t>
      </w:r>
    </w:p>
    <w:p w14:paraId="5E16EF66" w14:textId="77777777" w:rsidR="00CB7324" w:rsidRDefault="006C51AC" w:rsidP="00DB69EE">
      <w:pPr>
        <w:pStyle w:val="ListParagraph"/>
        <w:numPr>
          <w:ilvl w:val="0"/>
          <w:numId w:val="18"/>
        </w:numPr>
        <w:spacing w:line="360" w:lineRule="auto"/>
        <w:rPr>
          <w:rFonts w:ascii="Arial" w:hAnsi="Arial" w:cs="Arial"/>
          <w:sz w:val="24"/>
          <w:szCs w:val="24"/>
        </w:rPr>
      </w:pPr>
      <w:r w:rsidRPr="00CB7324">
        <w:rPr>
          <w:rFonts w:ascii="Arial" w:hAnsi="Arial" w:cs="Arial"/>
          <w:sz w:val="24"/>
          <w:szCs w:val="24"/>
        </w:rPr>
        <w:t>The Hub in Buckie</w:t>
      </w:r>
    </w:p>
    <w:p w14:paraId="12A70312" w14:textId="77777777" w:rsidR="00CB7324" w:rsidRPr="00CB7324" w:rsidRDefault="006C51AC" w:rsidP="00DB69EE">
      <w:pPr>
        <w:pStyle w:val="ListParagraph"/>
        <w:numPr>
          <w:ilvl w:val="1"/>
          <w:numId w:val="18"/>
        </w:numPr>
        <w:spacing w:line="360" w:lineRule="auto"/>
        <w:rPr>
          <w:rFonts w:ascii="Arial" w:hAnsi="Arial" w:cs="Arial"/>
          <w:i/>
          <w:iCs/>
          <w:sz w:val="24"/>
          <w:szCs w:val="24"/>
        </w:rPr>
      </w:pPr>
      <w:r w:rsidRPr="00CB7324">
        <w:rPr>
          <w:rFonts w:ascii="Arial" w:hAnsi="Arial" w:cs="Arial"/>
          <w:sz w:val="24"/>
          <w:szCs w:val="24"/>
        </w:rPr>
        <w:t xml:space="preserve">A member of the community shared, “I didn’t know anyone, but I went to the Hub. It was a lifeline.” </w:t>
      </w:r>
    </w:p>
    <w:p w14:paraId="4AC00C7E" w14:textId="77777777" w:rsidR="00435345" w:rsidRPr="00435345" w:rsidRDefault="006C51AC" w:rsidP="00DB69EE">
      <w:pPr>
        <w:pStyle w:val="ListParagraph"/>
        <w:numPr>
          <w:ilvl w:val="1"/>
          <w:numId w:val="18"/>
        </w:numPr>
        <w:spacing w:line="360" w:lineRule="auto"/>
        <w:rPr>
          <w:rFonts w:ascii="Arial" w:hAnsi="Arial" w:cs="Arial"/>
          <w:i/>
          <w:iCs/>
          <w:sz w:val="24"/>
          <w:szCs w:val="24"/>
        </w:rPr>
      </w:pPr>
      <w:r w:rsidRPr="006C51AC">
        <w:rPr>
          <w:rFonts w:ascii="Arial" w:hAnsi="Arial" w:cs="Arial"/>
          <w:sz w:val="24"/>
          <w:szCs w:val="24"/>
        </w:rPr>
        <w:t xml:space="preserve">A place for signposting, advice, meeting and chat, run by community volunteers (with support from local organisations) for the community means The Hub is flexible, responsive and welcoming to all ages in the community. </w:t>
      </w:r>
    </w:p>
    <w:p w14:paraId="35384E75" w14:textId="6C7E779F" w:rsidR="006C51AC" w:rsidRPr="00435345" w:rsidRDefault="006C51AC" w:rsidP="00DB69EE">
      <w:pPr>
        <w:pStyle w:val="ListParagraph"/>
        <w:numPr>
          <w:ilvl w:val="1"/>
          <w:numId w:val="18"/>
        </w:numPr>
        <w:spacing w:line="360" w:lineRule="auto"/>
        <w:rPr>
          <w:rFonts w:ascii="Arial" w:hAnsi="Arial" w:cs="Arial"/>
          <w:i/>
          <w:iCs/>
          <w:sz w:val="24"/>
          <w:szCs w:val="24"/>
        </w:rPr>
      </w:pPr>
      <w:r w:rsidRPr="006C51AC">
        <w:rPr>
          <w:rFonts w:ascii="Arial" w:hAnsi="Arial" w:cs="Arial"/>
          <w:sz w:val="24"/>
          <w:szCs w:val="24"/>
        </w:rPr>
        <w:t>Those who visit said they found support, community and purpose, with some going on to become volunteers.</w:t>
      </w:r>
    </w:p>
    <w:p w14:paraId="329F7378" w14:textId="77777777" w:rsidR="00435345" w:rsidRPr="006C51AC" w:rsidRDefault="00435345" w:rsidP="00435345">
      <w:pPr>
        <w:pStyle w:val="ListParagraph"/>
        <w:spacing w:line="360" w:lineRule="auto"/>
        <w:ind w:left="1440"/>
        <w:rPr>
          <w:rFonts w:ascii="Arial" w:hAnsi="Arial" w:cs="Arial"/>
          <w:i/>
          <w:iCs/>
          <w:sz w:val="24"/>
          <w:szCs w:val="24"/>
        </w:rPr>
      </w:pPr>
    </w:p>
    <w:p w14:paraId="6909E537" w14:textId="77777777" w:rsidR="00435345" w:rsidRDefault="006C51AC" w:rsidP="00DB69EE">
      <w:pPr>
        <w:pStyle w:val="ListParagraph"/>
        <w:numPr>
          <w:ilvl w:val="0"/>
          <w:numId w:val="18"/>
        </w:numPr>
        <w:spacing w:line="360" w:lineRule="auto"/>
        <w:rPr>
          <w:rFonts w:ascii="Arial" w:hAnsi="Arial" w:cs="Arial"/>
          <w:sz w:val="24"/>
          <w:szCs w:val="24"/>
        </w:rPr>
      </w:pPr>
      <w:r w:rsidRPr="00CB7324">
        <w:rPr>
          <w:rFonts w:ascii="Arial" w:hAnsi="Arial" w:cs="Arial"/>
          <w:sz w:val="24"/>
          <w:szCs w:val="24"/>
        </w:rPr>
        <w:t>Shared Lives</w:t>
      </w:r>
    </w:p>
    <w:p w14:paraId="21D191A4" w14:textId="3BAB4F30" w:rsidR="00435345" w:rsidRDefault="006C51AC" w:rsidP="00DB69EE">
      <w:pPr>
        <w:pStyle w:val="ListParagraph"/>
        <w:numPr>
          <w:ilvl w:val="1"/>
          <w:numId w:val="18"/>
        </w:numPr>
        <w:spacing w:line="360" w:lineRule="auto"/>
        <w:rPr>
          <w:rFonts w:ascii="Arial" w:hAnsi="Arial" w:cs="Arial"/>
          <w:sz w:val="24"/>
          <w:szCs w:val="24"/>
        </w:rPr>
      </w:pPr>
      <w:r w:rsidRPr="00CB7324">
        <w:rPr>
          <w:rFonts w:ascii="Arial" w:hAnsi="Arial" w:cs="Arial"/>
          <w:sz w:val="24"/>
          <w:szCs w:val="24"/>
        </w:rPr>
        <w:t xml:space="preserve">One older person shared, “I would be lonely if my Shared Lives carer didn't come and take me out, it’s the only time I go out.”  </w:t>
      </w:r>
    </w:p>
    <w:p w14:paraId="17E7C129" w14:textId="77777777" w:rsidR="00435345" w:rsidRDefault="006C51AC" w:rsidP="00DB69EE">
      <w:pPr>
        <w:pStyle w:val="ListParagraph"/>
        <w:numPr>
          <w:ilvl w:val="1"/>
          <w:numId w:val="18"/>
        </w:numPr>
        <w:spacing w:line="360" w:lineRule="auto"/>
        <w:rPr>
          <w:rFonts w:ascii="Arial" w:hAnsi="Arial" w:cs="Arial"/>
          <w:sz w:val="24"/>
          <w:szCs w:val="24"/>
        </w:rPr>
      </w:pPr>
      <w:r w:rsidRPr="00435345">
        <w:rPr>
          <w:rFonts w:ascii="Arial" w:hAnsi="Arial" w:cs="Arial"/>
          <w:sz w:val="24"/>
          <w:szCs w:val="24"/>
        </w:rPr>
        <w:t xml:space="preserve">Shared Lives carers are self-employed, working from their own homes. They are matched with mainly older people in Moray, providing transport and the chance to explore shared common interests and support to build connections locally. </w:t>
      </w:r>
    </w:p>
    <w:p w14:paraId="021F34CE" w14:textId="44AC0FD2" w:rsidR="006C51AC" w:rsidRDefault="006C51AC" w:rsidP="00DB69EE">
      <w:pPr>
        <w:pStyle w:val="ListParagraph"/>
        <w:numPr>
          <w:ilvl w:val="1"/>
          <w:numId w:val="18"/>
        </w:numPr>
        <w:spacing w:line="360" w:lineRule="auto"/>
        <w:rPr>
          <w:rFonts w:ascii="Arial" w:hAnsi="Arial" w:cs="Arial"/>
          <w:sz w:val="24"/>
          <w:szCs w:val="24"/>
        </w:rPr>
      </w:pPr>
      <w:r w:rsidRPr="00435345">
        <w:rPr>
          <w:rFonts w:ascii="Arial" w:hAnsi="Arial" w:cs="Arial"/>
          <w:sz w:val="24"/>
          <w:szCs w:val="24"/>
        </w:rPr>
        <w:t xml:space="preserve">The Shared Lives Officer shared what makes it different from other services, saying: “It’s a mutual exchange - a friendship that’s built. The people we support become part of the Shared Lives carer’s family.”  </w:t>
      </w:r>
    </w:p>
    <w:p w14:paraId="3B63CD5B" w14:textId="77777777" w:rsidR="00AD6403" w:rsidRDefault="00AD6403" w:rsidP="00AD6403">
      <w:pPr>
        <w:pStyle w:val="ListParagraph"/>
        <w:spacing w:line="360" w:lineRule="auto"/>
        <w:ind w:left="1440"/>
        <w:rPr>
          <w:rFonts w:ascii="Arial" w:hAnsi="Arial" w:cs="Arial"/>
          <w:sz w:val="24"/>
          <w:szCs w:val="24"/>
        </w:rPr>
      </w:pPr>
    </w:p>
    <w:p w14:paraId="281EC282" w14:textId="77777777" w:rsidR="00435345" w:rsidRDefault="006C51AC" w:rsidP="00DB69EE">
      <w:pPr>
        <w:pStyle w:val="ListParagraph"/>
        <w:numPr>
          <w:ilvl w:val="0"/>
          <w:numId w:val="19"/>
        </w:numPr>
        <w:spacing w:line="360" w:lineRule="auto"/>
        <w:rPr>
          <w:rFonts w:ascii="Arial" w:hAnsi="Arial" w:cs="Arial"/>
          <w:sz w:val="24"/>
          <w:szCs w:val="24"/>
        </w:rPr>
      </w:pPr>
      <w:proofErr w:type="spellStart"/>
      <w:r w:rsidRPr="00435345">
        <w:rPr>
          <w:rFonts w:ascii="Arial" w:hAnsi="Arial" w:cs="Arial"/>
          <w:sz w:val="24"/>
          <w:szCs w:val="24"/>
        </w:rPr>
        <w:t>Aberlour</w:t>
      </w:r>
      <w:proofErr w:type="spellEnd"/>
      <w:r w:rsidRPr="00435345">
        <w:rPr>
          <w:rFonts w:ascii="Arial" w:hAnsi="Arial" w:cs="Arial"/>
          <w:sz w:val="24"/>
          <w:szCs w:val="24"/>
        </w:rPr>
        <w:t xml:space="preserve"> Community Lunch</w:t>
      </w:r>
    </w:p>
    <w:p w14:paraId="500F0D4F" w14:textId="77777777" w:rsidR="00435345" w:rsidRDefault="006C51AC" w:rsidP="00DB69EE">
      <w:pPr>
        <w:pStyle w:val="ListParagraph"/>
        <w:numPr>
          <w:ilvl w:val="1"/>
          <w:numId w:val="19"/>
        </w:numPr>
        <w:spacing w:line="360" w:lineRule="auto"/>
        <w:rPr>
          <w:rFonts w:ascii="Arial" w:hAnsi="Arial" w:cs="Arial"/>
          <w:sz w:val="24"/>
          <w:szCs w:val="24"/>
        </w:rPr>
      </w:pPr>
      <w:r w:rsidRPr="00435345">
        <w:rPr>
          <w:rFonts w:ascii="Arial" w:hAnsi="Arial" w:cs="Arial"/>
          <w:sz w:val="24"/>
          <w:szCs w:val="24"/>
        </w:rPr>
        <w:t xml:space="preserve">This is a well-attended monthly community lunch that was mentioned numerous times by people in Speyside. </w:t>
      </w:r>
    </w:p>
    <w:p w14:paraId="023964EF" w14:textId="11AA5F19" w:rsidR="006C51AC" w:rsidRDefault="006C51AC" w:rsidP="00DB69EE">
      <w:pPr>
        <w:pStyle w:val="ListParagraph"/>
        <w:numPr>
          <w:ilvl w:val="1"/>
          <w:numId w:val="19"/>
        </w:numPr>
        <w:spacing w:line="360" w:lineRule="auto"/>
        <w:rPr>
          <w:rFonts w:ascii="Arial" w:hAnsi="Arial" w:cs="Arial"/>
          <w:sz w:val="24"/>
          <w:szCs w:val="24"/>
        </w:rPr>
      </w:pPr>
      <w:r w:rsidRPr="00435345">
        <w:rPr>
          <w:rFonts w:ascii="Arial" w:hAnsi="Arial" w:cs="Arial"/>
          <w:sz w:val="24"/>
          <w:szCs w:val="24"/>
        </w:rPr>
        <w:lastRenderedPageBreak/>
        <w:t xml:space="preserve">A volunteer from the </w:t>
      </w:r>
      <w:proofErr w:type="spellStart"/>
      <w:r w:rsidRPr="00435345">
        <w:rPr>
          <w:rFonts w:ascii="Arial" w:hAnsi="Arial" w:cs="Arial"/>
          <w:sz w:val="24"/>
          <w:szCs w:val="24"/>
        </w:rPr>
        <w:t>Aberlour</w:t>
      </w:r>
      <w:proofErr w:type="spellEnd"/>
      <w:r w:rsidRPr="00435345">
        <w:rPr>
          <w:rFonts w:ascii="Arial" w:hAnsi="Arial" w:cs="Arial"/>
          <w:sz w:val="24"/>
          <w:szCs w:val="24"/>
        </w:rPr>
        <w:t xml:space="preserve"> Senior Citizens Association organises transport and a lunch at a local hotel, promoting social cohesion while sharing a meal. </w:t>
      </w:r>
    </w:p>
    <w:p w14:paraId="6EE911D5" w14:textId="77777777" w:rsidR="00435345" w:rsidRDefault="00435345" w:rsidP="00435345">
      <w:pPr>
        <w:pStyle w:val="ListParagraph"/>
        <w:spacing w:line="360" w:lineRule="auto"/>
        <w:rPr>
          <w:rFonts w:ascii="Arial" w:hAnsi="Arial" w:cs="Arial"/>
          <w:sz w:val="24"/>
          <w:szCs w:val="24"/>
        </w:rPr>
      </w:pPr>
    </w:p>
    <w:p w14:paraId="61073F77" w14:textId="0F69F502" w:rsidR="00435345" w:rsidRDefault="006C51AC" w:rsidP="00DB69EE">
      <w:pPr>
        <w:pStyle w:val="ListParagraph"/>
        <w:numPr>
          <w:ilvl w:val="0"/>
          <w:numId w:val="19"/>
        </w:numPr>
        <w:spacing w:line="360" w:lineRule="auto"/>
        <w:rPr>
          <w:rFonts w:ascii="Arial" w:hAnsi="Arial" w:cs="Arial"/>
          <w:sz w:val="24"/>
          <w:szCs w:val="24"/>
        </w:rPr>
      </w:pPr>
      <w:r w:rsidRPr="00435345">
        <w:rPr>
          <w:rFonts w:ascii="Arial" w:hAnsi="Arial" w:cs="Arial"/>
          <w:sz w:val="24"/>
          <w:szCs w:val="24"/>
        </w:rPr>
        <w:t>The Moray Monday Club, Elgin</w:t>
      </w:r>
    </w:p>
    <w:p w14:paraId="0DAD1F58" w14:textId="77777777" w:rsidR="00435345" w:rsidRDefault="006C51AC" w:rsidP="00DB69EE">
      <w:pPr>
        <w:pStyle w:val="ListParagraph"/>
        <w:numPr>
          <w:ilvl w:val="1"/>
          <w:numId w:val="19"/>
        </w:numPr>
        <w:spacing w:line="360" w:lineRule="auto"/>
        <w:rPr>
          <w:rFonts w:ascii="Arial" w:hAnsi="Arial" w:cs="Arial"/>
          <w:sz w:val="24"/>
          <w:szCs w:val="24"/>
        </w:rPr>
      </w:pPr>
      <w:r w:rsidRPr="00435345">
        <w:rPr>
          <w:rFonts w:ascii="Arial" w:hAnsi="Arial" w:cs="Arial"/>
          <w:sz w:val="24"/>
          <w:szCs w:val="24"/>
        </w:rPr>
        <w:t xml:space="preserve">This was described by one member as “A circle of friendship,” it offers activity and support to approximately 80 members living with dementia and their carers (with an average age of 86). </w:t>
      </w:r>
    </w:p>
    <w:p w14:paraId="76F10D23" w14:textId="77777777" w:rsidR="00435345" w:rsidRDefault="006C51AC" w:rsidP="00DB69EE">
      <w:pPr>
        <w:pStyle w:val="ListParagraph"/>
        <w:numPr>
          <w:ilvl w:val="1"/>
          <w:numId w:val="19"/>
        </w:numPr>
        <w:spacing w:line="360" w:lineRule="auto"/>
        <w:rPr>
          <w:rFonts w:ascii="Arial" w:hAnsi="Arial" w:cs="Arial"/>
          <w:sz w:val="24"/>
          <w:szCs w:val="24"/>
        </w:rPr>
      </w:pPr>
      <w:r w:rsidRPr="00435345">
        <w:rPr>
          <w:rFonts w:ascii="Arial" w:hAnsi="Arial" w:cs="Arial"/>
          <w:sz w:val="24"/>
          <w:szCs w:val="24"/>
        </w:rPr>
        <w:t xml:space="preserve">A warm welcome, fun and laughter, cakes, music and understanding are all on offer making it popular with men and women. </w:t>
      </w:r>
    </w:p>
    <w:p w14:paraId="6EE1CABD" w14:textId="45981882" w:rsidR="006C51AC" w:rsidRPr="00435345" w:rsidRDefault="006C51AC" w:rsidP="00DB69EE">
      <w:pPr>
        <w:pStyle w:val="ListParagraph"/>
        <w:numPr>
          <w:ilvl w:val="1"/>
          <w:numId w:val="19"/>
        </w:numPr>
        <w:spacing w:line="360" w:lineRule="auto"/>
        <w:rPr>
          <w:rFonts w:ascii="Arial" w:hAnsi="Arial" w:cs="Arial"/>
          <w:sz w:val="24"/>
          <w:szCs w:val="24"/>
        </w:rPr>
      </w:pPr>
      <w:r w:rsidRPr="00435345">
        <w:rPr>
          <w:rFonts w:ascii="Arial" w:hAnsi="Arial" w:cs="Arial"/>
          <w:sz w:val="24"/>
          <w:szCs w:val="24"/>
        </w:rPr>
        <w:t>Run by volunteers it is the only club of its type in Moray, meaning people often travel from Forres and other areas to attend.</w:t>
      </w:r>
    </w:p>
    <w:p w14:paraId="26C874C3" w14:textId="77777777" w:rsidR="00AD6403" w:rsidRDefault="00AD6403" w:rsidP="006C51AC">
      <w:pPr>
        <w:spacing w:line="360" w:lineRule="auto"/>
        <w:rPr>
          <w:rFonts w:ascii="Arial" w:hAnsi="Arial" w:cs="Arial"/>
          <w:b/>
          <w:bCs/>
          <w:color w:val="A84D98"/>
          <w:sz w:val="24"/>
          <w:szCs w:val="24"/>
        </w:rPr>
      </w:pPr>
    </w:p>
    <w:p w14:paraId="0FF4A691" w14:textId="7ECA0255" w:rsidR="006C51AC" w:rsidRPr="006C51AC" w:rsidRDefault="006C51AC" w:rsidP="006C51AC">
      <w:pPr>
        <w:spacing w:line="360" w:lineRule="auto"/>
        <w:rPr>
          <w:rFonts w:ascii="Arial" w:hAnsi="Arial" w:cs="Arial"/>
          <w:b/>
          <w:bCs/>
          <w:color w:val="A84D98"/>
          <w:sz w:val="24"/>
          <w:szCs w:val="24"/>
        </w:rPr>
      </w:pPr>
      <w:r w:rsidRPr="006C51AC">
        <w:rPr>
          <w:rFonts w:ascii="Arial" w:hAnsi="Arial" w:cs="Arial"/>
          <w:b/>
          <w:bCs/>
          <w:color w:val="A84D98"/>
          <w:sz w:val="24"/>
          <w:szCs w:val="24"/>
        </w:rPr>
        <w:t>What would help to reduce or prevent loneliness in Moray?</w:t>
      </w:r>
    </w:p>
    <w:p w14:paraId="7A507805" w14:textId="6F721A7A" w:rsidR="700DF45B" w:rsidRPr="00F85C64" w:rsidRDefault="006C51AC" w:rsidP="0767B820">
      <w:pPr>
        <w:spacing w:line="360" w:lineRule="auto"/>
        <w:rPr>
          <w:rFonts w:ascii="Arial" w:hAnsi="Arial" w:cs="Arial"/>
          <w:sz w:val="24"/>
          <w:szCs w:val="24"/>
        </w:rPr>
      </w:pPr>
      <w:r w:rsidRPr="006C51AC">
        <w:rPr>
          <w:rFonts w:ascii="Arial" w:hAnsi="Arial" w:cs="Arial"/>
          <w:sz w:val="24"/>
          <w:szCs w:val="24"/>
        </w:rPr>
        <w:t xml:space="preserve">The views of people in Moray on this topic have been synthesised into four themes which form the basis of recommendations for service development. </w:t>
      </w:r>
    </w:p>
    <w:p w14:paraId="018D9BC2" w14:textId="2EF71273" w:rsidR="006C51AC" w:rsidRPr="00435345" w:rsidRDefault="006C51AC" w:rsidP="00DB69EE">
      <w:pPr>
        <w:pStyle w:val="ListParagraph"/>
        <w:numPr>
          <w:ilvl w:val="0"/>
          <w:numId w:val="16"/>
        </w:numPr>
        <w:spacing w:line="360" w:lineRule="auto"/>
        <w:ind w:left="284" w:hanging="284"/>
        <w:rPr>
          <w:rFonts w:ascii="Arial" w:eastAsia="Times New Roman" w:hAnsi="Arial" w:cs="Arial"/>
          <w:b/>
          <w:bCs/>
          <w:color w:val="A84D98"/>
          <w:sz w:val="24"/>
          <w:szCs w:val="24"/>
        </w:rPr>
      </w:pPr>
      <w:r w:rsidRPr="00435345">
        <w:rPr>
          <w:rFonts w:ascii="Arial" w:eastAsia="Times New Roman" w:hAnsi="Arial" w:cs="Arial"/>
          <w:b/>
          <w:bCs/>
          <w:color w:val="A84D98"/>
          <w:sz w:val="24"/>
          <w:szCs w:val="24"/>
        </w:rPr>
        <w:t>Signposting and Connecting: Work with individual communities to develop innovative ways of sharing and connecting people with services and resources available.</w:t>
      </w:r>
    </w:p>
    <w:p w14:paraId="3BFCC986" w14:textId="37053A81" w:rsidR="006C51AC" w:rsidRPr="006C51AC" w:rsidRDefault="006C51AC" w:rsidP="00DB69EE">
      <w:pPr>
        <w:pStyle w:val="ListParagraph"/>
        <w:numPr>
          <w:ilvl w:val="0"/>
          <w:numId w:val="14"/>
        </w:numPr>
        <w:spacing w:line="360" w:lineRule="auto"/>
        <w:ind w:left="714" w:hanging="357"/>
        <w:rPr>
          <w:rFonts w:ascii="Arial" w:eastAsia="Times New Roman" w:hAnsi="Arial" w:cs="Arial"/>
          <w:i/>
          <w:iCs/>
          <w:sz w:val="24"/>
          <w:szCs w:val="24"/>
        </w:rPr>
      </w:pPr>
      <w:r w:rsidRPr="006C51AC">
        <w:rPr>
          <w:rFonts w:ascii="Arial" w:eastAsia="Times New Roman" w:hAnsi="Arial" w:cs="Arial"/>
          <w:sz w:val="24"/>
          <w:szCs w:val="24"/>
        </w:rPr>
        <w:t>Use local people and networks to signpost and connect to what is available.</w:t>
      </w:r>
      <w:r w:rsidR="008B5551" w:rsidRPr="008B5551">
        <w:rPr>
          <w:rFonts w:ascii="Arial" w:eastAsia="Times New Roman" w:hAnsi="Arial" w:cs="Arial"/>
          <w:sz w:val="24"/>
          <w:szCs w:val="24"/>
        </w:rPr>
        <w:t xml:space="preserve"> </w:t>
      </w:r>
      <w:r w:rsidRPr="006C51AC">
        <w:rPr>
          <w:rFonts w:ascii="Arial" w:eastAsia="Times New Roman" w:hAnsi="Arial" w:cs="Arial"/>
          <w:sz w:val="24"/>
          <w:szCs w:val="24"/>
        </w:rPr>
        <w:t xml:space="preserve">An example of this from the West of England Rural Network is </w:t>
      </w:r>
      <w:hyperlink r:id="rId19" w:history="1">
        <w:r w:rsidRPr="006C51AC">
          <w:rPr>
            <w:rStyle w:val="Hyperlink"/>
            <w:rFonts w:ascii="Arial" w:eastAsia="Times New Roman" w:hAnsi="Arial" w:cs="Arial"/>
            <w:sz w:val="24"/>
            <w:szCs w:val="24"/>
          </w:rPr>
          <w:t xml:space="preserve">Village Agents. </w:t>
        </w:r>
      </w:hyperlink>
      <w:r w:rsidRPr="006C51AC">
        <w:rPr>
          <w:rFonts w:ascii="Arial" w:eastAsia="Times New Roman" w:hAnsi="Arial" w:cs="Arial"/>
          <w:sz w:val="24"/>
          <w:szCs w:val="24"/>
        </w:rPr>
        <w:t>It should be noted that reliance on social media as a source of advertising was cited by many older people as leading to increased loneliness. A community volunteer shared that in her experience, “People respond well if personally invited.”</w:t>
      </w:r>
    </w:p>
    <w:p w14:paraId="06A820CB" w14:textId="68E21381" w:rsidR="006C51AC" w:rsidRPr="006C51AC" w:rsidRDefault="006C51AC" w:rsidP="00DB69EE">
      <w:pPr>
        <w:pStyle w:val="ListParagraph"/>
        <w:numPr>
          <w:ilvl w:val="0"/>
          <w:numId w:val="14"/>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Joining an already established group was considered a barrier for some, with one volunteer saying, “Walking in can be awkward. Some places you can’t wait to leave.”</w:t>
      </w:r>
      <w:r w:rsidRPr="006C51AC">
        <w:rPr>
          <w:rFonts w:ascii="Arial" w:eastAsia="Times New Roman" w:hAnsi="Arial" w:cs="Arial"/>
          <w:i/>
          <w:iCs/>
          <w:sz w:val="24"/>
          <w:szCs w:val="24"/>
        </w:rPr>
        <w:t xml:space="preserve"> </w:t>
      </w:r>
      <w:r w:rsidRPr="006C51AC">
        <w:rPr>
          <w:rFonts w:ascii="Arial" w:eastAsia="Times New Roman" w:hAnsi="Arial" w:cs="Arial"/>
          <w:sz w:val="24"/>
          <w:szCs w:val="24"/>
        </w:rPr>
        <w:t xml:space="preserve">Therefore, a warm welcome is important. </w:t>
      </w:r>
      <w:hyperlink r:id="rId20" w:history="1">
        <w:r w:rsidRPr="006C51AC">
          <w:rPr>
            <w:rStyle w:val="Hyperlink"/>
            <w:rFonts w:ascii="Arial" w:eastAsia="Times New Roman" w:hAnsi="Arial" w:cs="Arial"/>
            <w:sz w:val="24"/>
            <w:szCs w:val="24"/>
          </w:rPr>
          <w:t xml:space="preserve">The Good Practice Mentor Team Events </w:t>
        </w:r>
      </w:hyperlink>
      <w:r w:rsidRPr="006C51AC">
        <w:rPr>
          <w:rFonts w:ascii="Arial" w:eastAsia="Times New Roman" w:hAnsi="Arial" w:cs="Arial"/>
          <w:sz w:val="24"/>
          <w:szCs w:val="24"/>
        </w:rPr>
        <w:t xml:space="preserve">is an example of this. </w:t>
      </w:r>
    </w:p>
    <w:p w14:paraId="7AFEB1BB" w14:textId="77777777" w:rsidR="006C51AC" w:rsidRPr="006C51AC" w:rsidRDefault="006C51AC" w:rsidP="00DB69EE">
      <w:pPr>
        <w:pStyle w:val="ListParagraph"/>
        <w:numPr>
          <w:ilvl w:val="0"/>
          <w:numId w:val="14"/>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lastRenderedPageBreak/>
        <w:t>The Hub in Buckie (mentioned above) was spoken of as a successful source of signposting as well as offering a meeting place and social connection for people of all ages. This type of service could potentially provide support with accessing information available on social media (and thus reduce the barrier created by technology).</w:t>
      </w:r>
    </w:p>
    <w:p w14:paraId="17F556A9" w14:textId="77777777" w:rsidR="006C51AC" w:rsidRPr="006C51AC" w:rsidRDefault="006C51AC" w:rsidP="00DB69EE">
      <w:pPr>
        <w:pStyle w:val="ListParagraph"/>
        <w:numPr>
          <w:ilvl w:val="0"/>
          <w:numId w:val="14"/>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Paper forms of signposting or information in newspapers was mentioned as useful, particularly for those who may struggle to remember verbal information.</w:t>
      </w:r>
    </w:p>
    <w:p w14:paraId="5BAA9FEC" w14:textId="77777777" w:rsidR="008B5551" w:rsidRPr="008B5551" w:rsidRDefault="006C51AC" w:rsidP="00DB69EE">
      <w:pPr>
        <w:pStyle w:val="ListParagraph"/>
        <w:numPr>
          <w:ilvl w:val="0"/>
          <w:numId w:val="7"/>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Signposting is sometimes not enough, there is often a need to help people connect with other people within their community, as one older person said, “I’m quite happy now but that initial step to get out and meet new friends was</w:t>
      </w:r>
      <w:r w:rsidRPr="006C51AC">
        <w:rPr>
          <w:rFonts w:ascii="Arial" w:eastAsia="Times New Roman" w:hAnsi="Arial" w:cs="Arial"/>
          <w:i/>
          <w:iCs/>
          <w:sz w:val="24"/>
          <w:szCs w:val="24"/>
        </w:rPr>
        <w:t xml:space="preserve"> </w:t>
      </w:r>
      <w:r w:rsidRPr="006C51AC">
        <w:rPr>
          <w:rFonts w:ascii="Arial" w:eastAsia="Times New Roman" w:hAnsi="Arial" w:cs="Arial"/>
          <w:sz w:val="24"/>
          <w:szCs w:val="24"/>
        </w:rPr>
        <w:t>so hard. Maybe a service that could support older people to get out and link in if they don’t have confidence.”</w:t>
      </w:r>
      <w:r w:rsidR="008B5551" w:rsidRPr="008B5551">
        <w:rPr>
          <w:rFonts w:ascii="Arial" w:eastAsia="Times New Roman" w:hAnsi="Arial" w:cs="Arial"/>
          <w:i/>
          <w:iCs/>
          <w:sz w:val="24"/>
          <w:szCs w:val="24"/>
        </w:rPr>
        <w:t xml:space="preserve"> </w:t>
      </w:r>
    </w:p>
    <w:p w14:paraId="1853C099" w14:textId="6DBF36EA" w:rsidR="006C51AC" w:rsidRPr="00B43106" w:rsidRDefault="006C51AC" w:rsidP="00006E9D">
      <w:pPr>
        <w:spacing w:line="360" w:lineRule="auto"/>
        <w:ind w:left="714" w:hanging="357"/>
        <w:rPr>
          <w:rFonts w:ascii="Arial" w:eastAsia="Times New Roman" w:hAnsi="Arial" w:cs="Arial"/>
          <w:sz w:val="24"/>
          <w:szCs w:val="24"/>
        </w:rPr>
      </w:pPr>
      <w:r w:rsidRPr="00B43106">
        <w:rPr>
          <w:rFonts w:ascii="Arial" w:eastAsia="Times New Roman" w:hAnsi="Arial" w:cs="Arial"/>
          <w:sz w:val="24"/>
          <w:szCs w:val="24"/>
        </w:rPr>
        <w:t>This could include:</w:t>
      </w:r>
    </w:p>
    <w:p w14:paraId="60106E05" w14:textId="77777777" w:rsidR="006C51AC" w:rsidRPr="006C51AC" w:rsidRDefault="006C51AC" w:rsidP="00DB69EE">
      <w:pPr>
        <w:pStyle w:val="ListParagraph"/>
        <w:numPr>
          <w:ilvl w:val="1"/>
          <w:numId w:val="7"/>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 xml:space="preserve">Travel - whether it be </w:t>
      </w:r>
      <w:proofErr w:type="spellStart"/>
      <w:r w:rsidRPr="006C51AC">
        <w:rPr>
          <w:rFonts w:ascii="Arial" w:eastAsia="Times New Roman" w:hAnsi="Arial" w:cs="Arial"/>
          <w:sz w:val="24"/>
          <w:szCs w:val="24"/>
        </w:rPr>
        <w:t>mconnect</w:t>
      </w:r>
      <w:proofErr w:type="spellEnd"/>
      <w:r w:rsidRPr="006C51AC">
        <w:rPr>
          <w:rFonts w:ascii="Arial" w:eastAsia="Times New Roman" w:hAnsi="Arial" w:cs="Arial"/>
          <w:sz w:val="24"/>
          <w:szCs w:val="24"/>
        </w:rPr>
        <w:t xml:space="preserve"> / lift from group member</w:t>
      </w:r>
    </w:p>
    <w:p w14:paraId="715997BF" w14:textId="77777777" w:rsidR="006C51AC" w:rsidRPr="006C51AC" w:rsidRDefault="006C51AC" w:rsidP="00DB69EE">
      <w:pPr>
        <w:pStyle w:val="ListParagraph"/>
        <w:numPr>
          <w:ilvl w:val="1"/>
          <w:numId w:val="7"/>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Someone to attend with such as a ‘buddy’ / social volunteer / Shared Lives carer</w:t>
      </w:r>
    </w:p>
    <w:p w14:paraId="151F63BD" w14:textId="77777777" w:rsidR="006C51AC" w:rsidRPr="006C51AC" w:rsidRDefault="006C51AC" w:rsidP="00DB69EE">
      <w:pPr>
        <w:pStyle w:val="ListParagraph"/>
        <w:numPr>
          <w:ilvl w:val="1"/>
          <w:numId w:val="7"/>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 xml:space="preserve">Keep costs low </w:t>
      </w:r>
    </w:p>
    <w:p w14:paraId="70420C1E" w14:textId="77777777" w:rsidR="006C51AC" w:rsidRPr="006C51AC" w:rsidRDefault="006C51AC" w:rsidP="00DB69EE">
      <w:pPr>
        <w:pStyle w:val="ListParagraph"/>
        <w:numPr>
          <w:ilvl w:val="1"/>
          <w:numId w:val="7"/>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Accessibility and inclusion considerations</w:t>
      </w:r>
    </w:p>
    <w:p w14:paraId="30D7DF86" w14:textId="77777777" w:rsidR="006C51AC" w:rsidRPr="006C51AC" w:rsidRDefault="006C51AC" w:rsidP="00DB69EE">
      <w:pPr>
        <w:pStyle w:val="ListParagraph"/>
        <w:numPr>
          <w:ilvl w:val="1"/>
          <w:numId w:val="7"/>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‘Checking in’ and making sure all continues to go well</w:t>
      </w:r>
    </w:p>
    <w:p w14:paraId="39637A73" w14:textId="77777777" w:rsidR="008B5551" w:rsidRDefault="008B5551" w:rsidP="00006E9D">
      <w:pPr>
        <w:pStyle w:val="ListParagraph"/>
        <w:spacing w:line="360" w:lineRule="auto"/>
        <w:rPr>
          <w:rFonts w:ascii="Arial" w:eastAsia="Times New Roman" w:hAnsi="Arial" w:cs="Arial"/>
          <w:sz w:val="24"/>
          <w:szCs w:val="24"/>
        </w:rPr>
      </w:pPr>
    </w:p>
    <w:p w14:paraId="64A6DEA3" w14:textId="3BC616BF" w:rsidR="006C51AC" w:rsidRPr="006C51AC" w:rsidRDefault="006C51AC" w:rsidP="00006E9D">
      <w:pPr>
        <w:pStyle w:val="ListParagraph"/>
        <w:spacing w:line="360" w:lineRule="auto"/>
        <w:ind w:left="0"/>
        <w:rPr>
          <w:rFonts w:ascii="Arial" w:eastAsia="Times New Roman" w:hAnsi="Arial" w:cs="Arial"/>
          <w:sz w:val="24"/>
          <w:szCs w:val="24"/>
        </w:rPr>
      </w:pPr>
      <w:r w:rsidRPr="006C51AC">
        <w:rPr>
          <w:rFonts w:ascii="Arial" w:eastAsia="Times New Roman" w:hAnsi="Arial" w:cs="Arial"/>
          <w:sz w:val="24"/>
          <w:szCs w:val="24"/>
        </w:rPr>
        <w:t>Support Workers in the Day Opportunities Team (Health and Social Care Moray) would have previously provided this support to those assessed as eligible. This service is no longer available due to budget pressures. However, the responses from older people involved in this project suggest that this type of support, with a wider reach (not only those eligible for a service) is needed.</w:t>
      </w:r>
    </w:p>
    <w:p w14:paraId="70B7ED93" w14:textId="77777777" w:rsidR="006C51AC" w:rsidRPr="006C51AC" w:rsidRDefault="006C51AC" w:rsidP="00DB69EE">
      <w:pPr>
        <w:pStyle w:val="ListParagraph"/>
        <w:numPr>
          <w:ilvl w:val="0"/>
          <w:numId w:val="7"/>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There is ongoing work on social prescribing (GPs referring people to activities, groups and support in their local community to improve health and wellbeing) and Making Every Opportunity Count (encouraging staff to have short conversations with people and signpost to relevant services) within NHS Grampian. In rural areas this might be most effective when working alongside </w:t>
      </w:r>
      <w:r w:rsidRPr="006C51AC">
        <w:rPr>
          <w:rFonts w:ascii="Arial" w:eastAsia="Times New Roman" w:hAnsi="Arial" w:cs="Arial"/>
          <w:sz w:val="24"/>
          <w:szCs w:val="24"/>
        </w:rPr>
        <w:lastRenderedPageBreak/>
        <w:t xml:space="preserve">community-based initiatives, going beyond signposting into the connecting mentioned above. </w:t>
      </w:r>
    </w:p>
    <w:p w14:paraId="5B2222DA" w14:textId="77777777" w:rsidR="006C51AC" w:rsidRPr="006C51AC" w:rsidRDefault="006C51AC" w:rsidP="00DB69EE">
      <w:pPr>
        <w:pStyle w:val="ListParagraph"/>
        <w:numPr>
          <w:ilvl w:val="0"/>
          <w:numId w:val="7"/>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Wider awareness of the various signposting opportunities in the local community and by those who deliver services and activities. Although too many signposting services can cause confusion.</w:t>
      </w:r>
    </w:p>
    <w:p w14:paraId="479FE82D" w14:textId="77777777" w:rsidR="006C51AC" w:rsidRPr="006C51AC" w:rsidRDefault="006C51AC" w:rsidP="00DB69EE">
      <w:pPr>
        <w:pStyle w:val="ListParagraph"/>
        <w:numPr>
          <w:ilvl w:val="0"/>
          <w:numId w:val="7"/>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Accessible travel is a key factor to connection: </w:t>
      </w:r>
    </w:p>
    <w:p w14:paraId="5C9ADE2A" w14:textId="77777777" w:rsidR="006C51AC" w:rsidRPr="006C51AC" w:rsidRDefault="006C51AC" w:rsidP="00DB69EE">
      <w:pPr>
        <w:pStyle w:val="ListParagraph"/>
        <w:numPr>
          <w:ilvl w:val="1"/>
          <w:numId w:val="7"/>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 xml:space="preserve">Awareness of travel options, including </w:t>
      </w:r>
      <w:proofErr w:type="spellStart"/>
      <w:r w:rsidRPr="006C51AC">
        <w:rPr>
          <w:rFonts w:ascii="Arial" w:eastAsia="Times New Roman" w:hAnsi="Arial" w:cs="Arial"/>
          <w:sz w:val="24"/>
          <w:szCs w:val="24"/>
        </w:rPr>
        <w:t>mconnect</w:t>
      </w:r>
      <w:proofErr w:type="spellEnd"/>
      <w:r w:rsidRPr="006C51AC">
        <w:rPr>
          <w:rFonts w:ascii="Arial" w:eastAsia="Times New Roman" w:hAnsi="Arial" w:cs="Arial"/>
          <w:sz w:val="24"/>
          <w:szCs w:val="24"/>
        </w:rPr>
        <w:t xml:space="preserve"> (both timetabled and on demand services) to be shared within communities and services.  </w:t>
      </w:r>
    </w:p>
    <w:p w14:paraId="3C49C69A" w14:textId="77777777" w:rsidR="006C51AC" w:rsidRPr="006C51AC" w:rsidRDefault="006C51AC" w:rsidP="00DB69EE">
      <w:pPr>
        <w:pStyle w:val="ListParagraph"/>
        <w:numPr>
          <w:ilvl w:val="1"/>
          <w:numId w:val="7"/>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 xml:space="preserve">A </w:t>
      </w:r>
      <w:proofErr w:type="gramStart"/>
      <w:r w:rsidRPr="006C51AC">
        <w:rPr>
          <w:rFonts w:ascii="Arial" w:eastAsia="Times New Roman" w:hAnsi="Arial" w:cs="Arial"/>
          <w:sz w:val="24"/>
          <w:szCs w:val="24"/>
        </w:rPr>
        <w:t>North East</w:t>
      </w:r>
      <w:proofErr w:type="gramEnd"/>
      <w:r w:rsidRPr="006C51AC">
        <w:rPr>
          <w:rFonts w:ascii="Arial" w:eastAsia="Times New Roman" w:hAnsi="Arial" w:cs="Arial"/>
          <w:sz w:val="24"/>
          <w:szCs w:val="24"/>
        </w:rPr>
        <w:t xml:space="preserve"> Sensory Scotland (NESS) group would welcome training for drivers (and subsequent safe door to door support) on sensory loss and supporting those with mobility issues. An example of training being used to make transport more accessible is </w:t>
      </w:r>
      <w:hyperlink r:id="rId21" w:history="1">
        <w:r w:rsidRPr="006C51AC">
          <w:rPr>
            <w:rStyle w:val="Hyperlink"/>
            <w:rFonts w:ascii="Arial" w:eastAsia="Times New Roman" w:hAnsi="Arial" w:cs="Arial"/>
            <w:sz w:val="24"/>
            <w:szCs w:val="24"/>
          </w:rPr>
          <w:t>Age Friendly Island and Southern Vectis</w:t>
        </w:r>
      </w:hyperlink>
      <w:r w:rsidRPr="006C51AC">
        <w:rPr>
          <w:rFonts w:ascii="Arial" w:eastAsia="Times New Roman" w:hAnsi="Arial" w:cs="Arial"/>
          <w:sz w:val="24"/>
          <w:szCs w:val="24"/>
        </w:rPr>
        <w:t xml:space="preserve"> on the Isle of Wight. </w:t>
      </w:r>
    </w:p>
    <w:p w14:paraId="7554D783" w14:textId="77777777" w:rsidR="006C51AC" w:rsidRPr="006C51AC" w:rsidRDefault="006C51AC" w:rsidP="00DB69EE">
      <w:pPr>
        <w:pStyle w:val="ListParagraph"/>
        <w:numPr>
          <w:ilvl w:val="1"/>
          <w:numId w:val="7"/>
        </w:numPr>
        <w:spacing w:line="360" w:lineRule="auto"/>
        <w:rPr>
          <w:rFonts w:ascii="Arial" w:eastAsia="Times New Roman" w:hAnsi="Arial" w:cs="Arial"/>
          <w:b/>
          <w:bCs/>
          <w:sz w:val="24"/>
          <w:szCs w:val="24"/>
        </w:rPr>
      </w:pPr>
      <w:r w:rsidRPr="006C51AC">
        <w:rPr>
          <w:rFonts w:ascii="Arial" w:eastAsia="Times New Roman" w:hAnsi="Arial" w:cs="Arial"/>
          <w:sz w:val="24"/>
          <w:szCs w:val="24"/>
        </w:rPr>
        <w:t xml:space="preserve">Inclusive and flexible booking of </w:t>
      </w:r>
      <w:proofErr w:type="spellStart"/>
      <w:r w:rsidRPr="006C51AC">
        <w:rPr>
          <w:rFonts w:ascii="Arial" w:eastAsia="Times New Roman" w:hAnsi="Arial" w:cs="Arial"/>
          <w:sz w:val="24"/>
          <w:szCs w:val="24"/>
        </w:rPr>
        <w:t>mconnect</w:t>
      </w:r>
      <w:proofErr w:type="spellEnd"/>
      <w:r w:rsidRPr="006C51AC">
        <w:rPr>
          <w:rFonts w:ascii="Arial" w:eastAsia="Times New Roman" w:hAnsi="Arial" w:cs="Arial"/>
          <w:sz w:val="24"/>
          <w:szCs w:val="24"/>
        </w:rPr>
        <w:t xml:space="preserve"> and travel services was also important to many (being able to phone and book was mentioned frequently).</w:t>
      </w:r>
    </w:p>
    <w:p w14:paraId="52DCA710" w14:textId="77777777" w:rsidR="006C51AC" w:rsidRPr="006C51AC" w:rsidRDefault="006C51AC" w:rsidP="00DB69EE">
      <w:pPr>
        <w:pStyle w:val="ListParagraph"/>
        <w:numPr>
          <w:ilvl w:val="1"/>
          <w:numId w:val="7"/>
        </w:numPr>
        <w:spacing w:line="360" w:lineRule="auto"/>
        <w:rPr>
          <w:rFonts w:ascii="Arial" w:eastAsia="Times New Roman" w:hAnsi="Arial" w:cs="Arial"/>
          <w:b/>
          <w:bCs/>
          <w:sz w:val="24"/>
          <w:szCs w:val="24"/>
        </w:rPr>
      </w:pPr>
      <w:r w:rsidRPr="006C51AC">
        <w:rPr>
          <w:rFonts w:ascii="Arial" w:eastAsia="Times New Roman" w:hAnsi="Arial" w:cs="Arial"/>
          <w:sz w:val="24"/>
          <w:szCs w:val="24"/>
        </w:rPr>
        <w:t>Mileage reimbursement for community volunteers would help to reduce the disparity in access to transport.</w:t>
      </w:r>
    </w:p>
    <w:p w14:paraId="7601EEFF" w14:textId="77777777" w:rsidR="006C51AC" w:rsidRPr="006C51AC" w:rsidRDefault="006C51AC" w:rsidP="00DB69EE">
      <w:pPr>
        <w:pStyle w:val="ListParagraph"/>
        <w:numPr>
          <w:ilvl w:val="0"/>
          <w:numId w:val="7"/>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Opportunities for connecting services / groups and communities with one another to avoid overlap and to share good practice. The “Fall Ball”, organised by Moray’s Community Wellbeing and Development Team for their </w:t>
      </w:r>
      <w:hyperlink r:id="rId22" w:history="1">
        <w:r w:rsidRPr="006C51AC">
          <w:rPr>
            <w:rStyle w:val="Hyperlink"/>
            <w:rFonts w:ascii="Arial" w:eastAsia="Times New Roman" w:hAnsi="Arial" w:cs="Arial"/>
            <w:sz w:val="24"/>
            <w:szCs w:val="24"/>
          </w:rPr>
          <w:t>Be Active Life Long (BALL) Groups</w:t>
        </w:r>
      </w:hyperlink>
      <w:r w:rsidRPr="006C51AC">
        <w:rPr>
          <w:rFonts w:ascii="Arial" w:eastAsia="Times New Roman" w:hAnsi="Arial" w:cs="Arial"/>
          <w:sz w:val="24"/>
          <w:szCs w:val="24"/>
        </w:rPr>
        <w:t xml:space="preserve"> is an engaging example. </w:t>
      </w:r>
    </w:p>
    <w:p w14:paraId="5E265A55" w14:textId="77777777" w:rsidR="006C51AC" w:rsidRPr="006C51AC" w:rsidRDefault="006C51AC" w:rsidP="006C51AC">
      <w:pPr>
        <w:pStyle w:val="ListParagraph"/>
        <w:rPr>
          <w:rFonts w:ascii="Arial" w:eastAsia="Times New Roman" w:hAnsi="Arial" w:cs="Arial"/>
          <w:sz w:val="24"/>
          <w:szCs w:val="24"/>
        </w:rPr>
      </w:pPr>
    </w:p>
    <w:p w14:paraId="00644FFD" w14:textId="3A09F270" w:rsidR="006C51AC" w:rsidRPr="00435345" w:rsidRDefault="006C51AC" w:rsidP="00DB69EE">
      <w:pPr>
        <w:pStyle w:val="ListParagraph"/>
        <w:numPr>
          <w:ilvl w:val="0"/>
          <w:numId w:val="16"/>
        </w:numPr>
        <w:spacing w:line="360" w:lineRule="auto"/>
        <w:ind w:left="284" w:hanging="284"/>
        <w:rPr>
          <w:rFonts w:ascii="Arial" w:eastAsia="Times New Roman" w:hAnsi="Arial" w:cs="Arial"/>
          <w:b/>
          <w:bCs/>
          <w:color w:val="A84D98"/>
          <w:sz w:val="24"/>
          <w:szCs w:val="24"/>
        </w:rPr>
      </w:pPr>
      <w:r w:rsidRPr="00435345">
        <w:rPr>
          <w:rFonts w:ascii="Arial" w:eastAsia="Times New Roman" w:hAnsi="Arial" w:cs="Arial"/>
          <w:b/>
          <w:bCs/>
          <w:color w:val="A84D98"/>
          <w:sz w:val="24"/>
          <w:szCs w:val="24"/>
        </w:rPr>
        <w:t xml:space="preserve">Meeting Places: Promote and support the creative use of accessible, affordable and welcoming meeting spaces in everyday community places.  </w:t>
      </w:r>
    </w:p>
    <w:p w14:paraId="235D5FF9" w14:textId="77777777" w:rsidR="006C51AC" w:rsidRPr="00E10312" w:rsidRDefault="006C51AC" w:rsidP="00006E9D">
      <w:pPr>
        <w:spacing w:line="360" w:lineRule="auto"/>
        <w:rPr>
          <w:rFonts w:ascii="Arial" w:eastAsia="Times New Roman" w:hAnsi="Arial" w:cs="Arial"/>
          <w:sz w:val="24"/>
          <w:szCs w:val="24"/>
        </w:rPr>
      </w:pPr>
      <w:r w:rsidRPr="00E10312">
        <w:rPr>
          <w:rFonts w:ascii="Arial" w:eastAsia="Times New Roman" w:hAnsi="Arial" w:cs="Arial"/>
          <w:sz w:val="24"/>
          <w:szCs w:val="24"/>
        </w:rPr>
        <w:t xml:space="preserve">Meeting spaces are closing (Elgin Community Centre closed this year and Tomintoul Day Centre closed a few years ago) but the wish for a place to meet is still present. Meeting place suggestions include: </w:t>
      </w:r>
    </w:p>
    <w:p w14:paraId="50379CBD" w14:textId="77777777" w:rsidR="006C51AC" w:rsidRPr="006C51AC" w:rsidRDefault="006C51AC" w:rsidP="00DB69EE">
      <w:pPr>
        <w:pStyle w:val="ListParagraph"/>
        <w:numPr>
          <w:ilvl w:val="0"/>
          <w:numId w:val="15"/>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Libraries</w:t>
      </w:r>
    </w:p>
    <w:p w14:paraId="0084D941" w14:textId="0EB125EC" w:rsidR="006C51AC" w:rsidRPr="006C51AC" w:rsidRDefault="006C51AC" w:rsidP="00DB69EE">
      <w:pPr>
        <w:pStyle w:val="ListParagraph"/>
        <w:numPr>
          <w:ilvl w:val="0"/>
          <w:numId w:val="15"/>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Allotments</w:t>
      </w:r>
      <w:r w:rsidR="00E93528">
        <w:rPr>
          <w:rFonts w:ascii="Arial" w:eastAsia="Times New Roman" w:hAnsi="Arial" w:cs="Arial"/>
          <w:sz w:val="24"/>
          <w:szCs w:val="24"/>
        </w:rPr>
        <w:t xml:space="preserve"> </w:t>
      </w:r>
      <w:r w:rsidRPr="006C51AC">
        <w:rPr>
          <w:rFonts w:ascii="Arial" w:eastAsia="Times New Roman" w:hAnsi="Arial" w:cs="Arial"/>
          <w:sz w:val="24"/>
          <w:szCs w:val="24"/>
        </w:rPr>
        <w:t>/ community gardens</w:t>
      </w:r>
    </w:p>
    <w:p w14:paraId="038F36E2" w14:textId="3D08946B" w:rsidR="006C51AC" w:rsidRPr="006C51AC" w:rsidRDefault="006C51AC" w:rsidP="00DB69EE">
      <w:pPr>
        <w:pStyle w:val="ListParagraph"/>
        <w:numPr>
          <w:ilvl w:val="0"/>
          <w:numId w:val="15"/>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lastRenderedPageBreak/>
        <w:t>NHS Info Buses</w:t>
      </w:r>
      <w:r w:rsidR="00E93528">
        <w:rPr>
          <w:rFonts w:ascii="Arial" w:eastAsia="Times New Roman" w:hAnsi="Arial" w:cs="Arial"/>
          <w:sz w:val="24"/>
          <w:szCs w:val="24"/>
        </w:rPr>
        <w:t xml:space="preserve"> </w:t>
      </w:r>
      <w:r w:rsidRPr="006C51AC">
        <w:rPr>
          <w:rFonts w:ascii="Arial" w:eastAsia="Times New Roman" w:hAnsi="Arial" w:cs="Arial"/>
          <w:sz w:val="24"/>
          <w:szCs w:val="24"/>
        </w:rPr>
        <w:t xml:space="preserve">/ Mobile Pantry or similar, offering a roaming place to meet and connect </w:t>
      </w:r>
    </w:p>
    <w:p w14:paraId="28392C49" w14:textId="77777777" w:rsidR="006C51AC" w:rsidRPr="006C51AC" w:rsidRDefault="006C51AC" w:rsidP="00DB69EE">
      <w:pPr>
        <w:pStyle w:val="ListParagraph"/>
        <w:numPr>
          <w:ilvl w:val="0"/>
          <w:numId w:val="15"/>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Approaching a local business to ‘donate a space’</w:t>
      </w:r>
    </w:p>
    <w:p w14:paraId="3464A3A0" w14:textId="77777777" w:rsidR="006C51AC" w:rsidRPr="006C51AC" w:rsidRDefault="006C51AC" w:rsidP="00DB69EE">
      <w:pPr>
        <w:pStyle w:val="ListParagraph"/>
        <w:numPr>
          <w:ilvl w:val="0"/>
          <w:numId w:val="15"/>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Chatty Benches</w:t>
      </w:r>
    </w:p>
    <w:p w14:paraId="13E60709" w14:textId="77777777" w:rsidR="006C51AC" w:rsidRPr="006C51AC" w:rsidRDefault="006C51AC" w:rsidP="00DB69EE">
      <w:pPr>
        <w:pStyle w:val="ListParagraph"/>
        <w:numPr>
          <w:ilvl w:val="0"/>
          <w:numId w:val="15"/>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Pubs or cafes</w:t>
      </w:r>
    </w:p>
    <w:p w14:paraId="7AA88E30" w14:textId="77777777" w:rsidR="006C51AC" w:rsidRPr="00006E9D" w:rsidRDefault="006C51AC" w:rsidP="00006E9D">
      <w:pPr>
        <w:spacing w:line="360" w:lineRule="auto"/>
        <w:rPr>
          <w:rFonts w:ascii="Arial" w:eastAsia="Times New Roman" w:hAnsi="Arial" w:cs="Arial"/>
          <w:sz w:val="24"/>
          <w:szCs w:val="24"/>
        </w:rPr>
      </w:pPr>
      <w:r w:rsidRPr="00006E9D">
        <w:rPr>
          <w:rFonts w:ascii="Arial" w:eastAsia="Times New Roman" w:hAnsi="Arial" w:cs="Arial"/>
          <w:sz w:val="24"/>
          <w:szCs w:val="24"/>
        </w:rPr>
        <w:t xml:space="preserve">These spaces could be used to host a </w:t>
      </w:r>
      <w:hyperlink r:id="rId23" w:history="1">
        <w:r w:rsidRPr="00006E9D">
          <w:rPr>
            <w:rStyle w:val="Hyperlink"/>
            <w:rFonts w:ascii="Arial" w:eastAsia="Times New Roman" w:hAnsi="Arial" w:cs="Arial"/>
            <w:sz w:val="24"/>
            <w:szCs w:val="24"/>
          </w:rPr>
          <w:t>Public Living Room</w:t>
        </w:r>
      </w:hyperlink>
      <w:r w:rsidRPr="00006E9D">
        <w:rPr>
          <w:rFonts w:ascii="Arial" w:eastAsia="Times New Roman" w:hAnsi="Arial" w:cs="Arial"/>
          <w:sz w:val="24"/>
          <w:szCs w:val="24"/>
        </w:rPr>
        <w:t xml:space="preserve"> or community group. </w:t>
      </w:r>
    </w:p>
    <w:p w14:paraId="2F63CC8D" w14:textId="77777777" w:rsidR="006C51AC" w:rsidRPr="00006E9D" w:rsidRDefault="006C51AC" w:rsidP="00006E9D">
      <w:pPr>
        <w:spacing w:line="360" w:lineRule="auto"/>
        <w:rPr>
          <w:rFonts w:ascii="Arial" w:eastAsia="Times New Roman" w:hAnsi="Arial" w:cs="Arial"/>
          <w:sz w:val="24"/>
          <w:szCs w:val="24"/>
        </w:rPr>
      </w:pPr>
      <w:r w:rsidRPr="00006E9D">
        <w:rPr>
          <w:rFonts w:ascii="Arial" w:eastAsia="Times New Roman" w:hAnsi="Arial" w:cs="Arial"/>
          <w:sz w:val="24"/>
          <w:szCs w:val="24"/>
        </w:rPr>
        <w:t xml:space="preserve">Using people’s homes as the centre of connection is also seen as positive with </w:t>
      </w:r>
      <w:hyperlink r:id="rId24">
        <w:r w:rsidRPr="00006E9D">
          <w:rPr>
            <w:rStyle w:val="Hyperlink"/>
            <w:rFonts w:ascii="Arial" w:eastAsia="Times New Roman" w:hAnsi="Arial" w:cs="Arial"/>
            <w:sz w:val="24"/>
            <w:szCs w:val="24"/>
          </w:rPr>
          <w:t>Shared Lives</w:t>
        </w:r>
      </w:hyperlink>
      <w:r w:rsidRPr="00006E9D">
        <w:rPr>
          <w:rFonts w:ascii="Arial" w:eastAsia="Times New Roman" w:hAnsi="Arial" w:cs="Arial"/>
          <w:sz w:val="24"/>
          <w:szCs w:val="24"/>
        </w:rPr>
        <w:t xml:space="preserve"> Day Support and </w:t>
      </w:r>
      <w:hyperlink r:id="rId25">
        <w:r w:rsidRPr="00006E9D">
          <w:rPr>
            <w:rStyle w:val="Hyperlink"/>
            <w:rFonts w:ascii="Arial" w:eastAsia="Times New Roman" w:hAnsi="Arial" w:cs="Arial"/>
            <w:sz w:val="24"/>
            <w:szCs w:val="24"/>
          </w:rPr>
          <w:t>Re-engage</w:t>
        </w:r>
      </w:hyperlink>
      <w:r w:rsidRPr="00006E9D">
        <w:rPr>
          <w:rFonts w:ascii="Arial" w:eastAsia="Times New Roman" w:hAnsi="Arial" w:cs="Arial"/>
          <w:sz w:val="24"/>
          <w:szCs w:val="24"/>
        </w:rPr>
        <w:t xml:space="preserve"> Tea Parties (only one tea party currently in Moray), particularly for those who may not wish to be part of a large group, but this doesn’t negate the need for opportunities for people to connect flexibly (perhaps at evenings and weekends) in their community.</w:t>
      </w:r>
    </w:p>
    <w:p w14:paraId="22AAF7E5" w14:textId="77777777" w:rsidR="006C51AC" w:rsidRPr="00006E9D" w:rsidRDefault="006C51AC" w:rsidP="00006E9D">
      <w:pPr>
        <w:spacing w:line="360" w:lineRule="auto"/>
        <w:rPr>
          <w:rFonts w:ascii="Arial" w:eastAsia="Times New Roman" w:hAnsi="Arial" w:cs="Arial"/>
          <w:sz w:val="24"/>
          <w:szCs w:val="24"/>
        </w:rPr>
      </w:pPr>
      <w:r w:rsidRPr="00006E9D">
        <w:rPr>
          <w:rFonts w:ascii="Arial" w:eastAsia="Times New Roman" w:hAnsi="Arial" w:cs="Arial"/>
          <w:sz w:val="24"/>
          <w:szCs w:val="24"/>
        </w:rPr>
        <w:t xml:space="preserve">Some examples of this are: Forfar’s </w:t>
      </w:r>
      <w:hyperlink r:id="rId26" w:history="1">
        <w:r w:rsidRPr="00006E9D">
          <w:rPr>
            <w:rStyle w:val="Hyperlink"/>
            <w:rFonts w:ascii="Arial" w:eastAsia="Times New Roman" w:hAnsi="Arial" w:cs="Arial"/>
            <w:sz w:val="24"/>
            <w:szCs w:val="24"/>
          </w:rPr>
          <w:t>Dementia Meeting Centre</w:t>
        </w:r>
      </w:hyperlink>
      <w:r w:rsidRPr="00006E9D">
        <w:rPr>
          <w:rFonts w:ascii="Arial" w:eastAsia="Times New Roman" w:hAnsi="Arial" w:cs="Arial"/>
          <w:sz w:val="24"/>
          <w:szCs w:val="24"/>
        </w:rPr>
        <w:t xml:space="preserve"> (open 3 days a week) which meet in a Cricket Club, and Lochgilphead’s Public Living Room which is held in the local shop. Consideration of the stigma or assumptions that people may</w:t>
      </w:r>
      <w:r w:rsidRPr="00E10312">
        <w:rPr>
          <w:rFonts w:ascii="Arial" w:eastAsia="Times New Roman" w:hAnsi="Arial" w:cs="Arial"/>
          <w:sz w:val="24"/>
          <w:szCs w:val="24"/>
        </w:rPr>
        <w:t xml:space="preserve"> </w:t>
      </w:r>
      <w:r w:rsidRPr="00006E9D">
        <w:rPr>
          <w:rFonts w:ascii="Arial" w:eastAsia="Times New Roman" w:hAnsi="Arial" w:cs="Arial"/>
          <w:sz w:val="24"/>
          <w:szCs w:val="24"/>
        </w:rPr>
        <w:t>associate with a meeting space is needed i.e. ‘will a group in an NHS Info Bus only talk about NHS related issues?’. Ensuring that the meeting space itself does not cause barriers to relaxed connection.</w:t>
      </w:r>
    </w:p>
    <w:p w14:paraId="13F4C849" w14:textId="77777777" w:rsidR="006C51AC" w:rsidRPr="00006E9D" w:rsidRDefault="006C51AC" w:rsidP="00006E9D">
      <w:pPr>
        <w:spacing w:line="360" w:lineRule="auto"/>
        <w:rPr>
          <w:rFonts w:ascii="Arial" w:eastAsia="Times New Roman" w:hAnsi="Arial" w:cs="Arial"/>
          <w:sz w:val="24"/>
          <w:szCs w:val="24"/>
        </w:rPr>
      </w:pPr>
      <w:r w:rsidRPr="00006E9D">
        <w:rPr>
          <w:rFonts w:ascii="Arial" w:eastAsia="Times New Roman" w:hAnsi="Arial" w:cs="Arial"/>
          <w:sz w:val="24"/>
          <w:szCs w:val="24"/>
        </w:rPr>
        <w:t xml:space="preserve">There was a recognition that a meeting space without a clear initial purpose may struggle to attract people, but one example of this working is Cullen Community Centre who invited the community to watch Wimbledon with them and enjoy a strawberry tart. The hope is that this will evolve into an afternoon meeting space. </w:t>
      </w:r>
    </w:p>
    <w:p w14:paraId="13B6DA91" w14:textId="08772EFB" w:rsidR="006C51AC" w:rsidRPr="006C51AC" w:rsidRDefault="006C51AC" w:rsidP="00006E9D">
      <w:pPr>
        <w:spacing w:line="360" w:lineRule="auto"/>
        <w:rPr>
          <w:rFonts w:ascii="Arial" w:eastAsia="Times New Roman" w:hAnsi="Arial" w:cs="Arial"/>
          <w:i/>
          <w:iCs/>
          <w:sz w:val="24"/>
          <w:szCs w:val="24"/>
        </w:rPr>
      </w:pPr>
      <w:r w:rsidRPr="00006E9D">
        <w:rPr>
          <w:rFonts w:ascii="Arial" w:eastAsia="Times New Roman" w:hAnsi="Arial" w:cs="Arial"/>
          <w:sz w:val="24"/>
          <w:szCs w:val="24"/>
        </w:rPr>
        <w:t>It should be noted that one of the most popular examples of support from other areas which older people in Moray felt would reduce loneliness (in the counter voting activity</w:t>
      </w:r>
      <w:r w:rsidR="00006E9D">
        <w:rPr>
          <w:rFonts w:ascii="Arial" w:eastAsia="Times New Roman" w:hAnsi="Arial" w:cs="Arial"/>
          <w:sz w:val="24"/>
          <w:szCs w:val="24"/>
        </w:rPr>
        <w:t xml:space="preserve">) </w:t>
      </w:r>
      <w:r w:rsidRPr="00006E9D">
        <w:rPr>
          <w:rFonts w:ascii="Arial" w:eastAsia="Times New Roman" w:hAnsi="Arial" w:cs="Arial"/>
          <w:sz w:val="24"/>
          <w:szCs w:val="24"/>
        </w:rPr>
        <w:t>was Dementia Meeting Centres, with one person saying,</w:t>
      </w:r>
      <w:r w:rsidR="00E10312" w:rsidRPr="00006E9D">
        <w:rPr>
          <w:rFonts w:ascii="Arial" w:eastAsia="Times New Roman" w:hAnsi="Arial" w:cs="Arial"/>
          <w:sz w:val="24"/>
          <w:szCs w:val="24"/>
        </w:rPr>
        <w:t xml:space="preserve"> </w:t>
      </w:r>
      <w:r w:rsidRPr="006C51AC">
        <w:rPr>
          <w:rFonts w:ascii="Arial" w:eastAsia="Times New Roman" w:hAnsi="Arial" w:cs="Arial"/>
          <w:sz w:val="24"/>
          <w:szCs w:val="24"/>
        </w:rPr>
        <w:t>“Our friend was struggling to cope caring for his wife. This would have helped.”</w:t>
      </w:r>
    </w:p>
    <w:p w14:paraId="68EB9942" w14:textId="77777777" w:rsidR="006C51AC" w:rsidRPr="00006E9D" w:rsidRDefault="006C51AC" w:rsidP="00006E9D">
      <w:pPr>
        <w:spacing w:line="360" w:lineRule="auto"/>
        <w:rPr>
          <w:rFonts w:ascii="Arial" w:eastAsia="Times New Roman" w:hAnsi="Arial" w:cs="Arial"/>
          <w:sz w:val="24"/>
          <w:szCs w:val="24"/>
        </w:rPr>
      </w:pPr>
      <w:r w:rsidRPr="00006E9D">
        <w:rPr>
          <w:rFonts w:ascii="Arial" w:eastAsia="Times New Roman" w:hAnsi="Arial" w:cs="Arial"/>
          <w:sz w:val="24"/>
          <w:szCs w:val="24"/>
        </w:rPr>
        <w:t xml:space="preserve">However, there was a recognition that careful consideration of setting and accessibility (both travel and mobility considerations) would be needed.  </w:t>
      </w:r>
    </w:p>
    <w:p w14:paraId="316355BD" w14:textId="77777777" w:rsidR="006C51AC" w:rsidRPr="006C51AC" w:rsidRDefault="006C51AC" w:rsidP="006C51AC">
      <w:pPr>
        <w:pStyle w:val="ListParagraph"/>
        <w:rPr>
          <w:rFonts w:ascii="Arial" w:eastAsia="Times New Roman" w:hAnsi="Arial" w:cs="Arial"/>
          <w:sz w:val="24"/>
          <w:szCs w:val="24"/>
        </w:rPr>
      </w:pPr>
    </w:p>
    <w:p w14:paraId="4ADD088E" w14:textId="6A0C9AD2" w:rsidR="006C51AC" w:rsidRPr="00435345" w:rsidRDefault="006C51AC" w:rsidP="00DB69EE">
      <w:pPr>
        <w:pStyle w:val="ListParagraph"/>
        <w:numPr>
          <w:ilvl w:val="0"/>
          <w:numId w:val="16"/>
        </w:numPr>
        <w:spacing w:line="360" w:lineRule="auto"/>
        <w:ind w:left="284" w:hanging="284"/>
        <w:rPr>
          <w:rFonts w:ascii="Arial" w:eastAsia="Times New Roman" w:hAnsi="Arial" w:cs="Arial"/>
          <w:b/>
          <w:bCs/>
          <w:color w:val="A84D98"/>
          <w:sz w:val="24"/>
          <w:szCs w:val="24"/>
        </w:rPr>
      </w:pPr>
      <w:r w:rsidRPr="00435345">
        <w:rPr>
          <w:rFonts w:ascii="Arial" w:eastAsia="Times New Roman" w:hAnsi="Arial" w:cs="Arial"/>
          <w:b/>
          <w:bCs/>
          <w:color w:val="A84D98"/>
          <w:sz w:val="24"/>
          <w:szCs w:val="24"/>
        </w:rPr>
        <w:lastRenderedPageBreak/>
        <w:t>Activities: Empower communities to develop varied, inclusive and regular opportunities for connection and shared purpose.</w:t>
      </w:r>
    </w:p>
    <w:p w14:paraId="1C9E01B6" w14:textId="77777777" w:rsidR="006C51AC" w:rsidRPr="006C51AC" w:rsidRDefault="006C51AC" w:rsidP="00DB69EE">
      <w:pPr>
        <w:pStyle w:val="ListParagraph"/>
        <w:numPr>
          <w:ilvl w:val="0"/>
          <w:numId w:val="10"/>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“Make use of the skills and experience locally</w:t>
      </w:r>
      <w:r w:rsidRPr="006C51AC">
        <w:rPr>
          <w:rFonts w:ascii="Arial" w:eastAsia="Times New Roman" w:hAnsi="Arial" w:cs="Arial"/>
          <w:b/>
          <w:bCs/>
          <w:sz w:val="24"/>
          <w:szCs w:val="24"/>
        </w:rPr>
        <w:t>…</w:t>
      </w:r>
      <w:r w:rsidRPr="006C51AC">
        <w:rPr>
          <w:rFonts w:ascii="Arial" w:eastAsia="Times New Roman" w:hAnsi="Arial" w:cs="Arial"/>
          <w:sz w:val="24"/>
          <w:szCs w:val="24"/>
        </w:rPr>
        <w:t xml:space="preserve"> and encourage and make people part of the community </w:t>
      </w:r>
      <w:bookmarkStart w:id="0" w:name="_Hlk168570627"/>
      <w:r w:rsidRPr="006C51AC">
        <w:rPr>
          <w:rFonts w:ascii="Arial" w:eastAsia="Times New Roman" w:hAnsi="Arial" w:cs="Arial"/>
          <w:sz w:val="24"/>
          <w:szCs w:val="24"/>
        </w:rPr>
        <w:t>solution.”</w:t>
      </w:r>
      <w:r w:rsidRPr="006C51AC">
        <w:rPr>
          <w:rFonts w:ascii="Arial" w:eastAsia="Times New Roman" w:hAnsi="Arial" w:cs="Arial"/>
          <w:i/>
          <w:iCs/>
          <w:sz w:val="24"/>
          <w:szCs w:val="24"/>
        </w:rPr>
        <w:t xml:space="preserve"> </w:t>
      </w:r>
      <w:r w:rsidRPr="006C51AC">
        <w:rPr>
          <w:rFonts w:ascii="Arial" w:eastAsia="Times New Roman" w:hAnsi="Arial" w:cs="Arial"/>
          <w:sz w:val="24"/>
          <w:szCs w:val="24"/>
        </w:rPr>
        <w:t>Person delivering support</w:t>
      </w:r>
      <w:bookmarkEnd w:id="0"/>
    </w:p>
    <w:p w14:paraId="74B45996" w14:textId="77777777" w:rsidR="006C51AC" w:rsidRPr="006C51AC" w:rsidRDefault="006C51AC" w:rsidP="00DB69EE">
      <w:pPr>
        <w:pStyle w:val="ListParagraph"/>
        <w:numPr>
          <w:ilvl w:val="0"/>
          <w:numId w:val="7"/>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Listening to the views of the local community about what is needed / works well in one community, recognising that this may be different from another, even those geographically nearby. In Moray this is highlighted by the difference in experiences and values in the fishing and farming communities.  </w:t>
      </w:r>
    </w:p>
    <w:p w14:paraId="45DDD1B8" w14:textId="77777777" w:rsidR="006C51AC" w:rsidRPr="006C51AC" w:rsidRDefault="006C51AC" w:rsidP="00DB69EE">
      <w:pPr>
        <w:pStyle w:val="ListParagraph"/>
        <w:numPr>
          <w:ilvl w:val="0"/>
          <w:numId w:val="8"/>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Consideration is needed in the naming, wording and best organiser of any activity. Assumptions of what a group do or who it is for (e.g. some people may not wish to attend a group for older people as they themselves don’t identify as ‘older’) and stigma associated with attending can have an impact on the effectiveness of activities. The neutral name could be one possible reason for the popularity of the Moray Monday Club in reducing loneliness for those with dementia and their </w:t>
      </w:r>
      <w:proofErr w:type="spellStart"/>
      <w:r w:rsidRPr="006C51AC">
        <w:rPr>
          <w:rFonts w:ascii="Arial" w:eastAsia="Times New Roman" w:hAnsi="Arial" w:cs="Arial"/>
          <w:sz w:val="24"/>
          <w:szCs w:val="24"/>
        </w:rPr>
        <w:t>carers</w:t>
      </w:r>
      <w:proofErr w:type="spellEnd"/>
      <w:r w:rsidRPr="006C51AC">
        <w:rPr>
          <w:rFonts w:ascii="Arial" w:eastAsia="Times New Roman" w:hAnsi="Arial" w:cs="Arial"/>
          <w:sz w:val="24"/>
          <w:szCs w:val="24"/>
        </w:rPr>
        <w:t>.</w:t>
      </w:r>
    </w:p>
    <w:p w14:paraId="69C34DFE" w14:textId="77777777" w:rsidR="006C51AC" w:rsidRPr="006C51AC" w:rsidRDefault="006C51AC" w:rsidP="00DB69EE">
      <w:pPr>
        <w:pStyle w:val="ListParagraph"/>
        <w:numPr>
          <w:ilvl w:val="0"/>
          <w:numId w:val="8"/>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Common interests were seen as an important starting point for connection, for example, Retired Farming Social Group, Dumfries and Galloway as were men’s groups (ROMEO: Retired Older Men Eating Out, Men’s Shed) or activities for specific groups of people who, in rural areas may find it difficult to connect otherwise. This included Moray Monday Club (for those living with dementia and their carers) or those in the LGBTQ+ community.</w:t>
      </w:r>
    </w:p>
    <w:p w14:paraId="0493F46D" w14:textId="77777777" w:rsidR="006C51AC" w:rsidRPr="006C51AC" w:rsidRDefault="006C51AC" w:rsidP="00DB69EE">
      <w:pPr>
        <w:pStyle w:val="ListParagraph"/>
        <w:numPr>
          <w:ilvl w:val="0"/>
          <w:numId w:val="8"/>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Support and training for community groups and volunteers whilst retaining ownership for the group within the community. Topics which may be beneficial include:</w:t>
      </w:r>
    </w:p>
    <w:p w14:paraId="3B14A355" w14:textId="77777777" w:rsidR="006C51AC" w:rsidRPr="006C51AC" w:rsidRDefault="006C51AC" w:rsidP="00DB69EE">
      <w:pPr>
        <w:pStyle w:val="ListParagraph"/>
        <w:numPr>
          <w:ilvl w:val="1"/>
          <w:numId w:val="8"/>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accessibility and inclusion (dementia, sensory loss, autism and physical disability were mentioned)</w:t>
      </w:r>
    </w:p>
    <w:p w14:paraId="21CAD464" w14:textId="77777777" w:rsidR="006C51AC" w:rsidRPr="006C51AC" w:rsidRDefault="006C51AC" w:rsidP="00DB69EE">
      <w:pPr>
        <w:pStyle w:val="ListParagraph"/>
        <w:numPr>
          <w:ilvl w:val="1"/>
          <w:numId w:val="8"/>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 xml:space="preserve">reaching those older people in the community often missed by groups and services (one effective example of this is from </w:t>
      </w:r>
      <w:hyperlink r:id="rId27" w:history="1">
        <w:r w:rsidRPr="006C51AC">
          <w:rPr>
            <w:rStyle w:val="Hyperlink"/>
            <w:rFonts w:ascii="Arial" w:eastAsia="Times New Roman" w:hAnsi="Arial" w:cs="Arial"/>
            <w:sz w:val="24"/>
            <w:szCs w:val="24"/>
          </w:rPr>
          <w:t xml:space="preserve"> Ageing Better Camden</w:t>
        </w:r>
      </w:hyperlink>
      <w:r w:rsidRPr="006C51AC">
        <w:rPr>
          <w:rFonts w:ascii="Arial" w:eastAsia="Times New Roman" w:hAnsi="Arial" w:cs="Arial"/>
          <w:sz w:val="24"/>
          <w:szCs w:val="24"/>
          <w:u w:val="single"/>
        </w:rPr>
        <w:t xml:space="preserve"> </w:t>
      </w:r>
      <w:r w:rsidRPr="006C51AC">
        <w:rPr>
          <w:rFonts w:ascii="Arial" w:eastAsia="Times New Roman" w:hAnsi="Arial" w:cs="Arial"/>
          <w:sz w:val="24"/>
          <w:szCs w:val="24"/>
        </w:rPr>
        <w:t xml:space="preserve">with learning being shared by </w:t>
      </w:r>
      <w:hyperlink r:id="rId28" w:history="1">
        <w:r w:rsidRPr="006C51AC">
          <w:rPr>
            <w:rStyle w:val="Hyperlink"/>
            <w:rFonts w:ascii="Arial" w:eastAsia="Times New Roman" w:hAnsi="Arial" w:cs="Arial"/>
            <w:sz w:val="24"/>
            <w:szCs w:val="24"/>
          </w:rPr>
          <w:t xml:space="preserve">The Good Practice Mentor Team) </w:t>
        </w:r>
      </w:hyperlink>
    </w:p>
    <w:p w14:paraId="7D42B201" w14:textId="77777777" w:rsidR="006C51AC" w:rsidRPr="006C51AC" w:rsidRDefault="006C51AC" w:rsidP="00DB69EE">
      <w:pPr>
        <w:pStyle w:val="ListParagraph"/>
        <w:numPr>
          <w:ilvl w:val="1"/>
          <w:numId w:val="8"/>
        </w:numPr>
        <w:spacing w:line="360" w:lineRule="auto"/>
        <w:ind w:left="1809" w:hanging="357"/>
        <w:rPr>
          <w:rFonts w:ascii="Arial" w:eastAsia="Times New Roman" w:hAnsi="Arial" w:cs="Arial"/>
          <w:sz w:val="24"/>
          <w:szCs w:val="24"/>
        </w:rPr>
      </w:pPr>
      <w:r w:rsidRPr="006C51AC">
        <w:rPr>
          <w:rFonts w:ascii="Arial" w:eastAsia="Times New Roman" w:hAnsi="Arial" w:cs="Arial"/>
          <w:sz w:val="24"/>
          <w:szCs w:val="24"/>
        </w:rPr>
        <w:t>administration, policies and insurance</w:t>
      </w:r>
    </w:p>
    <w:p w14:paraId="02B3BA9E" w14:textId="0CA0292A" w:rsidR="006C51AC" w:rsidRPr="00E10312" w:rsidRDefault="006C51AC" w:rsidP="00006E9D">
      <w:pPr>
        <w:spacing w:line="360" w:lineRule="auto"/>
        <w:rPr>
          <w:rFonts w:ascii="Arial" w:eastAsia="Times New Roman" w:hAnsi="Arial" w:cs="Arial"/>
          <w:sz w:val="24"/>
          <w:szCs w:val="24"/>
        </w:rPr>
      </w:pPr>
      <w:r w:rsidRPr="00E10312">
        <w:rPr>
          <w:rFonts w:ascii="Arial" w:eastAsia="Times New Roman" w:hAnsi="Arial" w:cs="Arial"/>
          <w:sz w:val="24"/>
          <w:szCs w:val="24"/>
        </w:rPr>
        <w:lastRenderedPageBreak/>
        <w:t>The BALL Group model, with initial set up and ongoing support, is an effective and responsive example of this.</w:t>
      </w:r>
    </w:p>
    <w:p w14:paraId="440AE264" w14:textId="77777777" w:rsidR="006C51AC" w:rsidRPr="00AD6403" w:rsidRDefault="006C51AC" w:rsidP="00DB69EE">
      <w:pPr>
        <w:pStyle w:val="ListParagraph"/>
        <w:numPr>
          <w:ilvl w:val="0"/>
          <w:numId w:val="8"/>
        </w:numPr>
        <w:spacing w:line="360" w:lineRule="auto"/>
        <w:ind w:left="714" w:hanging="357"/>
        <w:rPr>
          <w:rFonts w:ascii="Arial" w:eastAsia="Times New Roman" w:hAnsi="Arial" w:cs="Arial"/>
          <w:i/>
          <w:iCs/>
          <w:sz w:val="24"/>
          <w:szCs w:val="24"/>
        </w:rPr>
      </w:pPr>
      <w:r w:rsidRPr="006C51AC">
        <w:rPr>
          <w:rFonts w:ascii="Arial" w:eastAsia="Times New Roman" w:hAnsi="Arial" w:cs="Arial"/>
          <w:sz w:val="24"/>
          <w:szCs w:val="24"/>
        </w:rPr>
        <w:t>Having support or activities at evenings and weekends was a popular approach to reducing loneliness in the counter voting activity with a common sentiment amongst older people being, “Evenings are the worst”, “Saturday and Sunday are long days.”</w:t>
      </w:r>
    </w:p>
    <w:p w14:paraId="6B295E3D" w14:textId="77777777" w:rsidR="00AD6403" w:rsidRPr="006C51AC" w:rsidRDefault="00AD6403" w:rsidP="00AD6403">
      <w:pPr>
        <w:pStyle w:val="ListParagraph"/>
        <w:spacing w:line="360" w:lineRule="auto"/>
        <w:ind w:left="714"/>
        <w:rPr>
          <w:rFonts w:ascii="Arial" w:eastAsia="Times New Roman" w:hAnsi="Arial" w:cs="Arial"/>
          <w:i/>
          <w:iCs/>
          <w:sz w:val="24"/>
          <w:szCs w:val="24"/>
        </w:rPr>
      </w:pPr>
    </w:p>
    <w:p w14:paraId="709BE980" w14:textId="56D810C6" w:rsidR="006C51AC" w:rsidRPr="00435345" w:rsidRDefault="006C51AC" w:rsidP="00DB69EE">
      <w:pPr>
        <w:pStyle w:val="ListParagraph"/>
        <w:numPr>
          <w:ilvl w:val="0"/>
          <w:numId w:val="16"/>
        </w:numPr>
        <w:spacing w:line="360" w:lineRule="auto"/>
        <w:ind w:left="284" w:hanging="284"/>
        <w:rPr>
          <w:rFonts w:ascii="Arial" w:eastAsia="Times New Roman" w:hAnsi="Arial" w:cs="Arial"/>
          <w:b/>
          <w:bCs/>
          <w:color w:val="A84D98"/>
          <w:sz w:val="24"/>
          <w:szCs w:val="24"/>
        </w:rPr>
      </w:pPr>
      <w:r w:rsidRPr="00435345">
        <w:rPr>
          <w:rFonts w:ascii="Arial" w:eastAsia="Times New Roman" w:hAnsi="Arial" w:cs="Arial"/>
          <w:b/>
          <w:bCs/>
          <w:color w:val="A84D98"/>
          <w:sz w:val="24"/>
          <w:szCs w:val="24"/>
        </w:rPr>
        <w:t xml:space="preserve">Support the development of community relationships and trusted support: </w:t>
      </w:r>
    </w:p>
    <w:p w14:paraId="2859B5CF" w14:textId="77777777" w:rsidR="006C51AC" w:rsidRPr="008E7894" w:rsidRDefault="006C51AC" w:rsidP="00006E9D">
      <w:pPr>
        <w:spacing w:line="360" w:lineRule="auto"/>
        <w:rPr>
          <w:rFonts w:ascii="Arial" w:eastAsia="Times New Roman" w:hAnsi="Arial" w:cs="Arial"/>
          <w:i/>
          <w:iCs/>
          <w:sz w:val="24"/>
          <w:szCs w:val="24"/>
        </w:rPr>
      </w:pPr>
      <w:r w:rsidRPr="008E7894">
        <w:rPr>
          <w:rFonts w:ascii="Arial" w:eastAsia="Times New Roman" w:hAnsi="Arial" w:cs="Arial"/>
          <w:sz w:val="24"/>
          <w:szCs w:val="24"/>
        </w:rPr>
        <w:t>Time to get to know someone brings trust, leading to confidence to connect with the community whether this be between neighbours, an individual, community volunteer or paid supporter.</w:t>
      </w:r>
      <w:r w:rsidRPr="008E7894">
        <w:rPr>
          <w:rFonts w:ascii="Arial" w:eastAsia="Times New Roman" w:hAnsi="Arial" w:cs="Arial"/>
          <w:i/>
          <w:iCs/>
          <w:sz w:val="24"/>
          <w:szCs w:val="24"/>
        </w:rPr>
        <w:t xml:space="preserve"> </w:t>
      </w:r>
      <w:r w:rsidRPr="008E7894">
        <w:rPr>
          <w:rFonts w:ascii="Arial" w:eastAsia="Times New Roman" w:hAnsi="Arial" w:cs="Arial"/>
          <w:sz w:val="24"/>
          <w:szCs w:val="24"/>
        </w:rPr>
        <w:t>One older person shared</w:t>
      </w:r>
      <w:r w:rsidRPr="008E7894">
        <w:rPr>
          <w:rFonts w:ascii="Arial" w:eastAsia="Times New Roman" w:hAnsi="Arial" w:cs="Arial"/>
          <w:i/>
          <w:iCs/>
          <w:sz w:val="24"/>
          <w:szCs w:val="24"/>
        </w:rPr>
        <w:t xml:space="preserve">: </w:t>
      </w:r>
      <w:r w:rsidRPr="00006E9D">
        <w:rPr>
          <w:rFonts w:ascii="Arial" w:eastAsia="Times New Roman" w:hAnsi="Arial" w:cs="Arial"/>
          <w:sz w:val="24"/>
          <w:szCs w:val="24"/>
        </w:rPr>
        <w:t>“I wouldn’t have gone out before as I had no confidence. I have confidence with my Shared Lives carer - I know she will help me. I've come along with my husband today.”</w:t>
      </w:r>
      <w:r w:rsidRPr="008E7894">
        <w:rPr>
          <w:rFonts w:ascii="Arial" w:eastAsia="Times New Roman" w:hAnsi="Arial" w:cs="Arial"/>
          <w:i/>
          <w:iCs/>
          <w:sz w:val="24"/>
          <w:szCs w:val="24"/>
        </w:rPr>
        <w:t xml:space="preserve"> </w:t>
      </w:r>
    </w:p>
    <w:p w14:paraId="14A085AB" w14:textId="77777777" w:rsidR="006C51AC" w:rsidRPr="006C51AC" w:rsidRDefault="006C51AC" w:rsidP="00DB69EE">
      <w:pPr>
        <w:pStyle w:val="ListParagraph"/>
        <w:numPr>
          <w:ilvl w:val="0"/>
          <w:numId w:val="8"/>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Shared Lives </w:t>
      </w:r>
      <w:hyperlink r:id="rId29" w:history="1">
        <w:r w:rsidRPr="006C51AC">
          <w:rPr>
            <w:rStyle w:val="Hyperlink"/>
            <w:rFonts w:ascii="Arial" w:eastAsia="Times New Roman" w:hAnsi="Arial" w:cs="Arial"/>
            <w:sz w:val="24"/>
            <w:szCs w:val="24"/>
          </w:rPr>
          <w:t>Social Volunteers</w:t>
        </w:r>
      </w:hyperlink>
      <w:r w:rsidRPr="006C51AC">
        <w:rPr>
          <w:rFonts w:ascii="Arial" w:eastAsia="Times New Roman" w:hAnsi="Arial" w:cs="Arial"/>
          <w:sz w:val="24"/>
          <w:szCs w:val="24"/>
        </w:rPr>
        <w:t xml:space="preserve"> as well as Shared Lives, including where a friendship can also be developed between two people supported by the same carer, are effective individualised and localised examples of this. </w:t>
      </w:r>
    </w:p>
    <w:p w14:paraId="6D349ED3" w14:textId="77777777" w:rsidR="006C51AC" w:rsidRPr="006C51AC" w:rsidRDefault="006C51AC" w:rsidP="00DB69EE">
      <w:pPr>
        <w:pStyle w:val="ListParagraph"/>
        <w:numPr>
          <w:ilvl w:val="0"/>
          <w:numId w:val="8"/>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People with a learning disability spoke of social support being crucial, as expressed by one person:</w:t>
      </w:r>
      <w:r w:rsidRPr="006C51AC">
        <w:rPr>
          <w:rFonts w:ascii="Arial" w:eastAsia="Times New Roman" w:hAnsi="Arial" w:cs="Arial"/>
          <w:i/>
          <w:iCs/>
          <w:sz w:val="24"/>
          <w:szCs w:val="24"/>
        </w:rPr>
        <w:t xml:space="preserve"> </w:t>
      </w:r>
      <w:r w:rsidRPr="006C51AC">
        <w:rPr>
          <w:rFonts w:ascii="Arial" w:eastAsia="Times New Roman" w:hAnsi="Arial" w:cs="Arial"/>
          <w:sz w:val="24"/>
          <w:szCs w:val="24"/>
        </w:rPr>
        <w:t>“I need carers or my family, or I would find things difficult. People don’t understand and I get frustrated.” However, compromise or considering the needs of others was needed as their support was often shared with those they lived with. Living with others of a similar age was seen as a source of friendship.</w:t>
      </w:r>
    </w:p>
    <w:p w14:paraId="16BDFD37" w14:textId="77777777" w:rsidR="006C51AC" w:rsidRPr="006C51AC" w:rsidRDefault="006C51AC" w:rsidP="00DB69EE">
      <w:pPr>
        <w:pStyle w:val="ListParagraph"/>
        <w:numPr>
          <w:ilvl w:val="0"/>
          <w:numId w:val="11"/>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Eligibility criteria, waiting times and availability of support make it difficult for people to access formal services. </w:t>
      </w:r>
      <w:hyperlink r:id="rId30" w:history="1">
        <w:r w:rsidRPr="006C51AC">
          <w:rPr>
            <w:rStyle w:val="Hyperlink"/>
            <w:rFonts w:ascii="Arial" w:eastAsia="Times New Roman" w:hAnsi="Arial" w:cs="Arial"/>
            <w:sz w:val="24"/>
            <w:szCs w:val="24"/>
          </w:rPr>
          <w:t xml:space="preserve">The Silver Circle, </w:t>
        </w:r>
        <w:proofErr w:type="spellStart"/>
        <w:r w:rsidRPr="006C51AC">
          <w:rPr>
            <w:rStyle w:val="Hyperlink"/>
            <w:rFonts w:ascii="Arial" w:eastAsia="Times New Roman" w:hAnsi="Arial" w:cs="Arial"/>
            <w:sz w:val="24"/>
            <w:szCs w:val="24"/>
          </w:rPr>
          <w:t>Strathdon</w:t>
        </w:r>
        <w:proofErr w:type="spellEnd"/>
        <w:r w:rsidRPr="006C51AC">
          <w:rPr>
            <w:rStyle w:val="Hyperlink"/>
            <w:rFonts w:ascii="Arial" w:eastAsia="Times New Roman" w:hAnsi="Arial" w:cs="Arial"/>
            <w:sz w:val="24"/>
            <w:szCs w:val="24"/>
          </w:rPr>
          <w:t>, Aberdeenshire</w:t>
        </w:r>
      </w:hyperlink>
      <w:r w:rsidRPr="006C51AC">
        <w:rPr>
          <w:rFonts w:ascii="Arial" w:eastAsia="Times New Roman" w:hAnsi="Arial" w:cs="Arial"/>
          <w:sz w:val="24"/>
          <w:szCs w:val="24"/>
        </w:rPr>
        <w:t xml:space="preserve"> demonstrates how a community can support one another by providing day support, lunch club and community transport to between 20 and 40 people.</w:t>
      </w:r>
    </w:p>
    <w:p w14:paraId="11A7E480" w14:textId="2322C731" w:rsidR="006C51AC" w:rsidRPr="006C51AC" w:rsidRDefault="006C51AC" w:rsidP="00DB69EE">
      <w:pPr>
        <w:pStyle w:val="ListParagraph"/>
        <w:numPr>
          <w:ilvl w:val="0"/>
          <w:numId w:val="11"/>
        </w:numPr>
        <w:spacing w:line="360" w:lineRule="auto"/>
        <w:ind w:left="714" w:hanging="357"/>
        <w:rPr>
          <w:rFonts w:ascii="Arial" w:eastAsia="Times New Roman" w:hAnsi="Arial" w:cs="Arial"/>
          <w:sz w:val="24"/>
          <w:szCs w:val="24"/>
        </w:rPr>
      </w:pPr>
      <w:r w:rsidRPr="006C51AC">
        <w:rPr>
          <w:rFonts w:ascii="Arial" w:eastAsia="Times New Roman" w:hAnsi="Arial" w:cs="Arial"/>
          <w:sz w:val="24"/>
          <w:szCs w:val="24"/>
        </w:rPr>
        <w:t xml:space="preserve">Meaningful and reciprocal intergenerational activities were seen as a very positive way to reduce loneliness in rural communities. One community member shared, “Intergenerational activities benefit everyone - the young person learns from the older person (who then) has a sense of purpose.” This </w:t>
      </w:r>
      <w:r w:rsidRPr="006C51AC">
        <w:rPr>
          <w:rFonts w:ascii="Arial" w:eastAsia="Times New Roman" w:hAnsi="Arial" w:cs="Arial"/>
          <w:sz w:val="24"/>
          <w:szCs w:val="24"/>
        </w:rPr>
        <w:lastRenderedPageBreak/>
        <w:t>happens already and thought is already being given as to how this could be developed:</w:t>
      </w:r>
    </w:p>
    <w:p w14:paraId="70F5BAD8" w14:textId="77777777" w:rsidR="006C51AC" w:rsidRPr="006C51AC" w:rsidRDefault="00000000" w:rsidP="00DB69EE">
      <w:pPr>
        <w:pStyle w:val="ListParagraph"/>
        <w:numPr>
          <w:ilvl w:val="1"/>
          <w:numId w:val="9"/>
        </w:numPr>
        <w:spacing w:line="360" w:lineRule="auto"/>
        <w:ind w:left="1809" w:hanging="357"/>
        <w:rPr>
          <w:rFonts w:ascii="Arial" w:eastAsia="Times New Roman" w:hAnsi="Arial" w:cs="Arial"/>
          <w:sz w:val="24"/>
          <w:szCs w:val="24"/>
        </w:rPr>
      </w:pPr>
      <w:hyperlink r:id="rId31" w:history="1">
        <w:r w:rsidR="006C51AC" w:rsidRPr="006C51AC">
          <w:rPr>
            <w:rStyle w:val="Hyperlink"/>
            <w:rFonts w:ascii="Arial" w:eastAsia="Times New Roman" w:hAnsi="Arial" w:cs="Arial"/>
            <w:sz w:val="24"/>
            <w:szCs w:val="24"/>
          </w:rPr>
          <w:t>Active Schools</w:t>
        </w:r>
      </w:hyperlink>
      <w:r w:rsidR="006C51AC" w:rsidRPr="006C51AC">
        <w:rPr>
          <w:rFonts w:ascii="Arial" w:eastAsia="Times New Roman" w:hAnsi="Arial" w:cs="Arial"/>
          <w:sz w:val="24"/>
          <w:szCs w:val="24"/>
        </w:rPr>
        <w:t xml:space="preserve"> are interested in connecting with other services and groups to make an impact in local communities </w:t>
      </w:r>
    </w:p>
    <w:p w14:paraId="1E0DE117" w14:textId="77777777" w:rsidR="006C51AC" w:rsidRPr="006C51AC" w:rsidRDefault="00000000" w:rsidP="00DB69EE">
      <w:pPr>
        <w:pStyle w:val="ListParagraph"/>
        <w:numPr>
          <w:ilvl w:val="1"/>
          <w:numId w:val="9"/>
        </w:numPr>
        <w:spacing w:line="360" w:lineRule="auto"/>
        <w:ind w:left="1809" w:hanging="357"/>
        <w:rPr>
          <w:rFonts w:ascii="Arial" w:eastAsia="Times New Roman" w:hAnsi="Arial" w:cs="Arial"/>
          <w:sz w:val="24"/>
          <w:szCs w:val="24"/>
        </w:rPr>
      </w:pPr>
      <w:hyperlink r:id="rId32" w:history="1">
        <w:r w:rsidR="006C51AC" w:rsidRPr="006C51AC">
          <w:rPr>
            <w:rStyle w:val="Hyperlink"/>
            <w:rFonts w:ascii="Arial" w:eastAsia="Times New Roman" w:hAnsi="Arial" w:cs="Arial"/>
            <w:sz w:val="24"/>
            <w:szCs w:val="24"/>
          </w:rPr>
          <w:t>Lossiemouth Men's Shed</w:t>
        </w:r>
      </w:hyperlink>
      <w:r w:rsidR="006C51AC" w:rsidRPr="006C51AC">
        <w:rPr>
          <w:rFonts w:ascii="Arial" w:eastAsia="Times New Roman" w:hAnsi="Arial" w:cs="Arial"/>
          <w:sz w:val="24"/>
          <w:szCs w:val="24"/>
        </w:rPr>
        <w:t xml:space="preserve"> are keen to encourage members from age 18 to join with the aim of mutual learning. This may involve linking with secondary schools and Duke of Edinburgh / Scouts</w:t>
      </w:r>
    </w:p>
    <w:p w14:paraId="1580E322" w14:textId="77777777" w:rsidR="006C51AC" w:rsidRPr="006C51AC" w:rsidRDefault="006C51AC" w:rsidP="00DB69EE">
      <w:pPr>
        <w:pStyle w:val="ListParagraph"/>
        <w:numPr>
          <w:ilvl w:val="1"/>
          <w:numId w:val="9"/>
        </w:numPr>
        <w:spacing w:line="360" w:lineRule="auto"/>
        <w:ind w:left="1809" w:hanging="357"/>
        <w:rPr>
          <w:rFonts w:ascii="Arial" w:eastAsia="Times New Roman" w:hAnsi="Arial" w:cs="Arial"/>
          <w:sz w:val="24"/>
          <w:szCs w:val="24"/>
        </w:rPr>
      </w:pPr>
      <w:proofErr w:type="spellStart"/>
      <w:r w:rsidRPr="006C51AC">
        <w:rPr>
          <w:rFonts w:ascii="Arial" w:eastAsia="Times New Roman" w:hAnsi="Arial" w:cs="Arial"/>
          <w:sz w:val="24"/>
          <w:szCs w:val="24"/>
        </w:rPr>
        <w:t>Archiestown</w:t>
      </w:r>
      <w:proofErr w:type="spellEnd"/>
      <w:r w:rsidRPr="006C51AC">
        <w:rPr>
          <w:rFonts w:ascii="Arial" w:eastAsia="Times New Roman" w:hAnsi="Arial" w:cs="Arial"/>
          <w:sz w:val="24"/>
          <w:szCs w:val="24"/>
        </w:rPr>
        <w:t xml:space="preserve"> BALL Group are considering ways to link with children in the village on a more regular basis</w:t>
      </w:r>
    </w:p>
    <w:p w14:paraId="0C965689" w14:textId="77777777" w:rsidR="006C51AC" w:rsidRPr="00006E9D" w:rsidRDefault="00000000" w:rsidP="00006E9D">
      <w:pPr>
        <w:spacing w:line="360" w:lineRule="auto"/>
        <w:rPr>
          <w:rFonts w:ascii="Arial" w:eastAsia="Times New Roman" w:hAnsi="Arial" w:cs="Arial"/>
          <w:sz w:val="24"/>
          <w:szCs w:val="24"/>
        </w:rPr>
      </w:pPr>
      <w:hyperlink r:id="rId33">
        <w:proofErr w:type="spellStart"/>
        <w:r w:rsidR="006C51AC" w:rsidRPr="00006E9D">
          <w:rPr>
            <w:rStyle w:val="Hyperlink"/>
            <w:rFonts w:ascii="Arial" w:eastAsia="Times New Roman" w:hAnsi="Arial" w:cs="Arial"/>
            <w:sz w:val="24"/>
            <w:szCs w:val="24"/>
          </w:rPr>
          <w:t>Homeshare</w:t>
        </w:r>
        <w:proofErr w:type="spellEnd"/>
      </w:hyperlink>
      <w:r w:rsidR="006C51AC" w:rsidRPr="00006E9D">
        <w:rPr>
          <w:rFonts w:ascii="Arial" w:eastAsia="Times New Roman" w:hAnsi="Arial" w:cs="Arial"/>
          <w:sz w:val="24"/>
          <w:szCs w:val="24"/>
        </w:rPr>
        <w:t xml:space="preserve"> is another example of generations supporting one another, with an older person offering affordable accommodation to someone in exchange for companionship and help around the house. However, this model had mixed responses from both those delivering services and those in the community. The positives were felt to be peace of mind for families, accommodation for NHS workers and students, support in own home for older people, and reduced worry of living alone. The challenges were thought to be a wish for own space and privacy, and the need for careful matching and risk assessment.  </w:t>
      </w:r>
    </w:p>
    <w:p w14:paraId="1A526943" w14:textId="77777777" w:rsidR="006C51AC" w:rsidRPr="00006E9D" w:rsidRDefault="006C51AC" w:rsidP="00006E9D">
      <w:pPr>
        <w:rPr>
          <w:rFonts w:ascii="Arial" w:hAnsi="Arial" w:cs="Arial"/>
          <w:b/>
          <w:bCs/>
          <w:color w:val="A84D98"/>
          <w:sz w:val="24"/>
          <w:szCs w:val="24"/>
        </w:rPr>
      </w:pPr>
      <w:r w:rsidRPr="00006E9D">
        <w:rPr>
          <w:rFonts w:ascii="Arial" w:hAnsi="Arial" w:cs="Arial"/>
          <w:b/>
          <w:bCs/>
          <w:color w:val="A84D98"/>
          <w:sz w:val="24"/>
          <w:szCs w:val="24"/>
        </w:rPr>
        <w:t>What worked well on the Facilitator Project?</w:t>
      </w:r>
    </w:p>
    <w:p w14:paraId="669CEF1A" w14:textId="01E3AA51" w:rsidR="006C51AC" w:rsidRPr="00006E9D" w:rsidRDefault="006C51AC" w:rsidP="00006E9D">
      <w:pPr>
        <w:spacing w:line="360" w:lineRule="auto"/>
        <w:rPr>
          <w:rFonts w:ascii="Arial" w:hAnsi="Arial" w:cs="Arial"/>
        </w:rPr>
      </w:pPr>
      <w:r w:rsidRPr="00006E9D">
        <w:rPr>
          <w:rFonts w:ascii="Arial" w:hAnsi="Arial" w:cs="Arial"/>
          <w:sz w:val="24"/>
          <w:szCs w:val="24"/>
        </w:rPr>
        <w:t xml:space="preserve">Opportunities for discussion with those who deliver and draw on care and support as well as members of the community. </w:t>
      </w:r>
      <w:proofErr w:type="gramStart"/>
      <w:r w:rsidRPr="00006E9D">
        <w:rPr>
          <w:rFonts w:ascii="Arial" w:hAnsi="Arial" w:cs="Arial"/>
          <w:sz w:val="24"/>
          <w:szCs w:val="24"/>
        </w:rPr>
        <w:t>In particular, meeting</w:t>
      </w:r>
      <w:proofErr w:type="gramEnd"/>
      <w:r w:rsidRPr="00006E9D">
        <w:rPr>
          <w:rFonts w:ascii="Arial" w:hAnsi="Arial" w:cs="Arial"/>
          <w:sz w:val="24"/>
          <w:szCs w:val="24"/>
        </w:rPr>
        <w:t xml:space="preserve"> people face to face in their local communities worked well and enabled a wide range of voices to be heard. The smaller feedback groups, whilst not attracting many participants, did allow for some rich discussion. These also led to reflections on what they themselves could do to reduce loneliness in their communities</w:t>
      </w:r>
      <w:r w:rsidRPr="00006E9D">
        <w:rPr>
          <w:rFonts w:ascii="Arial" w:hAnsi="Arial" w:cs="Arial"/>
        </w:rPr>
        <w:t>.</w:t>
      </w:r>
    </w:p>
    <w:p w14:paraId="2D8DA864" w14:textId="77777777" w:rsidR="006C51AC" w:rsidRPr="00006E9D" w:rsidRDefault="006C51AC" w:rsidP="00006E9D">
      <w:pPr>
        <w:rPr>
          <w:rFonts w:ascii="Arial" w:hAnsi="Arial" w:cs="Arial"/>
          <w:b/>
          <w:bCs/>
          <w:color w:val="A84D98"/>
          <w:sz w:val="24"/>
          <w:szCs w:val="24"/>
        </w:rPr>
      </w:pPr>
      <w:r w:rsidRPr="00006E9D">
        <w:rPr>
          <w:rFonts w:ascii="Arial" w:hAnsi="Arial" w:cs="Arial"/>
          <w:b/>
          <w:bCs/>
          <w:color w:val="A84D98"/>
          <w:sz w:val="24"/>
          <w:szCs w:val="24"/>
        </w:rPr>
        <w:t xml:space="preserve">What did not work so well? </w:t>
      </w:r>
    </w:p>
    <w:p w14:paraId="2E81C60B" w14:textId="221D6B08" w:rsidR="006C51AC" w:rsidRPr="00006E9D" w:rsidRDefault="006C51AC" w:rsidP="00006E9D">
      <w:pPr>
        <w:spacing w:line="360" w:lineRule="auto"/>
        <w:rPr>
          <w:rFonts w:ascii="Arial" w:hAnsi="Arial" w:cs="Arial"/>
          <w:sz w:val="24"/>
          <w:szCs w:val="24"/>
        </w:rPr>
      </w:pPr>
      <w:r w:rsidRPr="00006E9D">
        <w:rPr>
          <w:rFonts w:ascii="Arial" w:hAnsi="Arial" w:cs="Arial"/>
          <w:sz w:val="24"/>
          <w:szCs w:val="24"/>
        </w:rPr>
        <w:t>Pressure on services</w:t>
      </w:r>
      <w:r w:rsidRPr="00006E9D">
        <w:rPr>
          <w:rFonts w:ascii="Arial" w:hAnsi="Arial" w:cs="Arial"/>
          <w:b/>
          <w:bCs/>
          <w:sz w:val="24"/>
          <w:szCs w:val="24"/>
        </w:rPr>
        <w:t xml:space="preserve"> </w:t>
      </w:r>
      <w:r w:rsidRPr="00006E9D">
        <w:rPr>
          <w:rFonts w:ascii="Arial" w:hAnsi="Arial" w:cs="Arial"/>
          <w:sz w:val="24"/>
          <w:szCs w:val="24"/>
        </w:rPr>
        <w:t xml:space="preserve">meant that often those who worked or volunteered directly with people were not readily available to share their experiences. However, the IMPACT Facilitator made use of online surveys to obtain the views of those working in the Independent Living Service and met in person with </w:t>
      </w:r>
      <w:proofErr w:type="gramStart"/>
      <w:r w:rsidRPr="00006E9D">
        <w:rPr>
          <w:rFonts w:ascii="Arial" w:hAnsi="Arial" w:cs="Arial"/>
          <w:sz w:val="24"/>
          <w:szCs w:val="24"/>
        </w:rPr>
        <w:t>a number of</w:t>
      </w:r>
      <w:proofErr w:type="gramEnd"/>
      <w:r w:rsidRPr="00006E9D">
        <w:rPr>
          <w:rFonts w:ascii="Arial" w:hAnsi="Arial" w:cs="Arial"/>
          <w:sz w:val="24"/>
          <w:szCs w:val="24"/>
        </w:rPr>
        <w:t xml:space="preserve"> Shared Lives carers.</w:t>
      </w:r>
    </w:p>
    <w:p w14:paraId="439752F0" w14:textId="77777777" w:rsidR="006C51AC" w:rsidRPr="00006E9D" w:rsidRDefault="006C51AC" w:rsidP="00006E9D">
      <w:pPr>
        <w:spacing w:line="360" w:lineRule="auto"/>
        <w:rPr>
          <w:rFonts w:ascii="Arial" w:hAnsi="Arial" w:cs="Arial"/>
          <w:sz w:val="24"/>
          <w:szCs w:val="24"/>
        </w:rPr>
      </w:pPr>
      <w:r w:rsidRPr="00006E9D">
        <w:rPr>
          <w:rFonts w:ascii="Arial" w:hAnsi="Arial" w:cs="Arial"/>
          <w:sz w:val="24"/>
          <w:szCs w:val="24"/>
        </w:rPr>
        <w:lastRenderedPageBreak/>
        <w:t xml:space="preserve">Over engagement was cited by those supporting unpaid carers for the lack of responses from carers. An exception was the Moray Monday Club members who shared their own experiences of loneliness and caring for someone with dementia. </w:t>
      </w:r>
    </w:p>
    <w:p w14:paraId="1B607631" w14:textId="77777777" w:rsidR="008E2A54" w:rsidRDefault="008E2A54" w:rsidP="00006E9D">
      <w:pPr>
        <w:rPr>
          <w:rFonts w:ascii="Arial" w:hAnsi="Arial" w:cs="Arial"/>
          <w:b/>
          <w:bCs/>
          <w:color w:val="A84D98"/>
          <w:sz w:val="24"/>
          <w:szCs w:val="24"/>
        </w:rPr>
      </w:pPr>
    </w:p>
    <w:p w14:paraId="1F558AD8" w14:textId="46EA08CD" w:rsidR="006C51AC" w:rsidRPr="00006E9D" w:rsidRDefault="006C51AC" w:rsidP="00006E9D">
      <w:pPr>
        <w:rPr>
          <w:rFonts w:ascii="Arial" w:hAnsi="Arial" w:cs="Arial"/>
          <w:b/>
          <w:bCs/>
          <w:color w:val="A84D98"/>
          <w:sz w:val="24"/>
          <w:szCs w:val="24"/>
        </w:rPr>
      </w:pPr>
      <w:r w:rsidRPr="00006E9D">
        <w:rPr>
          <w:rFonts w:ascii="Arial" w:hAnsi="Arial" w:cs="Arial"/>
          <w:b/>
          <w:bCs/>
          <w:color w:val="A84D98"/>
          <w:sz w:val="24"/>
          <w:szCs w:val="24"/>
        </w:rPr>
        <w:t xml:space="preserve">What impact have we made? </w:t>
      </w:r>
    </w:p>
    <w:p w14:paraId="11C4C14D" w14:textId="77777777" w:rsidR="008E7894" w:rsidRDefault="008E7894" w:rsidP="006C51AC">
      <w:pPr>
        <w:pStyle w:val="ListParagraph"/>
        <w:rPr>
          <w:rFonts w:ascii="Arial" w:hAnsi="Arial" w:cs="Arial"/>
          <w:b/>
          <w:bCs/>
        </w:rPr>
      </w:pPr>
    </w:p>
    <w:p w14:paraId="2FBC4927" w14:textId="1A06CBCA" w:rsidR="006C51AC" w:rsidRPr="00A45448" w:rsidRDefault="006C51AC" w:rsidP="00DB69EE">
      <w:pPr>
        <w:pStyle w:val="ListParagraph"/>
        <w:numPr>
          <w:ilvl w:val="0"/>
          <w:numId w:val="23"/>
        </w:numPr>
        <w:spacing w:line="360" w:lineRule="auto"/>
        <w:ind w:left="714" w:hanging="357"/>
        <w:rPr>
          <w:rFonts w:ascii="Arial" w:hAnsi="Arial" w:cs="Arial"/>
          <w:sz w:val="24"/>
          <w:szCs w:val="24"/>
        </w:rPr>
      </w:pPr>
      <w:r w:rsidRPr="00A45448">
        <w:rPr>
          <w:rFonts w:ascii="Arial" w:hAnsi="Arial" w:cs="Arial"/>
          <w:sz w:val="24"/>
          <w:szCs w:val="24"/>
        </w:rPr>
        <w:t>At local community level</w:t>
      </w:r>
    </w:p>
    <w:p w14:paraId="654F17FC" w14:textId="77777777" w:rsidR="006C51AC" w:rsidRPr="006C51AC" w:rsidRDefault="006C51AC" w:rsidP="00DB69EE">
      <w:pPr>
        <w:pStyle w:val="ListParagraph"/>
        <w:numPr>
          <w:ilvl w:val="0"/>
          <w:numId w:val="24"/>
        </w:numPr>
        <w:spacing w:line="360" w:lineRule="auto"/>
        <w:ind w:left="1809" w:hanging="357"/>
        <w:rPr>
          <w:rFonts w:ascii="Arial" w:hAnsi="Arial" w:cs="Arial"/>
          <w:sz w:val="24"/>
          <w:szCs w:val="24"/>
        </w:rPr>
      </w:pPr>
      <w:r w:rsidRPr="006C51AC">
        <w:rPr>
          <w:rFonts w:ascii="Arial" w:hAnsi="Arial" w:cs="Arial"/>
          <w:sz w:val="24"/>
          <w:szCs w:val="24"/>
        </w:rPr>
        <w:t xml:space="preserve">People who deliver services are now more aware of what is available in communities across Moray. Additionally, people living in different communities are more aware of the services available to them. For example, people in Tomintoul are more aware of the </w:t>
      </w:r>
      <w:proofErr w:type="spellStart"/>
      <w:r w:rsidRPr="006C51AC">
        <w:rPr>
          <w:rFonts w:ascii="Arial" w:hAnsi="Arial" w:cs="Arial"/>
          <w:sz w:val="24"/>
          <w:szCs w:val="24"/>
        </w:rPr>
        <w:t>mconnect</w:t>
      </w:r>
      <w:proofErr w:type="spellEnd"/>
      <w:r w:rsidRPr="006C51AC">
        <w:rPr>
          <w:rFonts w:ascii="Arial" w:hAnsi="Arial" w:cs="Arial"/>
          <w:sz w:val="24"/>
          <w:szCs w:val="24"/>
        </w:rPr>
        <w:t xml:space="preserve"> service. Additionally, a Shared Lives carer has linked with a local community group for the person she supports. </w:t>
      </w:r>
    </w:p>
    <w:p w14:paraId="26580EF1" w14:textId="45833FF7" w:rsidR="006C51AC" w:rsidRDefault="006C51AC" w:rsidP="00DB69EE">
      <w:pPr>
        <w:pStyle w:val="ListParagraph"/>
        <w:numPr>
          <w:ilvl w:val="0"/>
          <w:numId w:val="24"/>
        </w:numPr>
        <w:spacing w:line="360" w:lineRule="auto"/>
        <w:ind w:left="1809" w:hanging="357"/>
        <w:rPr>
          <w:rFonts w:ascii="Arial" w:hAnsi="Arial" w:cs="Arial"/>
          <w:sz w:val="24"/>
          <w:szCs w:val="24"/>
        </w:rPr>
      </w:pPr>
      <w:r w:rsidRPr="006C51AC">
        <w:rPr>
          <w:rFonts w:ascii="Arial" w:hAnsi="Arial" w:cs="Arial"/>
          <w:sz w:val="24"/>
          <w:szCs w:val="24"/>
        </w:rPr>
        <w:t xml:space="preserve">Community organisations have reflected on their own activities / influence and have introduced community events, examples include Glenlivet - ‘Let’s Get Together’ events </w:t>
      </w:r>
      <w:r w:rsidR="00A45448">
        <w:rPr>
          <w:rFonts w:ascii="Arial" w:hAnsi="Arial" w:cs="Arial"/>
          <w:sz w:val="24"/>
          <w:szCs w:val="24"/>
        </w:rPr>
        <w:t>and</w:t>
      </w:r>
      <w:r w:rsidRPr="006C51AC">
        <w:rPr>
          <w:rFonts w:ascii="Arial" w:hAnsi="Arial" w:cs="Arial"/>
          <w:sz w:val="24"/>
          <w:szCs w:val="24"/>
        </w:rPr>
        <w:t xml:space="preserve"> </w:t>
      </w:r>
      <w:proofErr w:type="spellStart"/>
      <w:r w:rsidRPr="006C51AC">
        <w:rPr>
          <w:rFonts w:ascii="Arial" w:hAnsi="Arial" w:cs="Arial"/>
          <w:sz w:val="24"/>
          <w:szCs w:val="24"/>
        </w:rPr>
        <w:t>Portknockie</w:t>
      </w:r>
      <w:proofErr w:type="spellEnd"/>
      <w:r w:rsidRPr="006C51AC">
        <w:rPr>
          <w:rFonts w:ascii="Arial" w:hAnsi="Arial" w:cs="Arial"/>
          <w:sz w:val="24"/>
          <w:szCs w:val="24"/>
        </w:rPr>
        <w:t xml:space="preserve"> Community Association are considering starting a Men’s Shed and / or allotment with one member making the comment “you’ve given us a lot to think about for </w:t>
      </w:r>
      <w:proofErr w:type="spellStart"/>
      <w:r w:rsidRPr="006C51AC">
        <w:rPr>
          <w:rFonts w:ascii="Arial" w:hAnsi="Arial" w:cs="Arial"/>
          <w:sz w:val="24"/>
          <w:szCs w:val="24"/>
        </w:rPr>
        <w:t>Portknockie</w:t>
      </w:r>
      <w:proofErr w:type="spellEnd"/>
      <w:r w:rsidRPr="006C51AC">
        <w:rPr>
          <w:rFonts w:ascii="Arial" w:hAnsi="Arial" w:cs="Arial"/>
          <w:sz w:val="24"/>
          <w:szCs w:val="24"/>
        </w:rPr>
        <w:t>.”</w:t>
      </w:r>
    </w:p>
    <w:p w14:paraId="1CB26340" w14:textId="77777777" w:rsidR="00AD6403" w:rsidRPr="006C51AC" w:rsidRDefault="00AD6403" w:rsidP="00AD6403">
      <w:pPr>
        <w:pStyle w:val="ListParagraph"/>
        <w:spacing w:line="360" w:lineRule="auto"/>
        <w:ind w:left="714"/>
        <w:rPr>
          <w:rFonts w:ascii="Arial" w:hAnsi="Arial" w:cs="Arial"/>
          <w:sz w:val="24"/>
          <w:szCs w:val="24"/>
        </w:rPr>
      </w:pPr>
    </w:p>
    <w:p w14:paraId="1B41F8B6" w14:textId="77777777" w:rsidR="006C51AC" w:rsidRPr="00A45448" w:rsidRDefault="006C51AC" w:rsidP="00DB69EE">
      <w:pPr>
        <w:pStyle w:val="ListParagraph"/>
        <w:numPr>
          <w:ilvl w:val="0"/>
          <w:numId w:val="25"/>
        </w:numPr>
        <w:spacing w:line="360" w:lineRule="auto"/>
        <w:rPr>
          <w:rFonts w:ascii="Arial" w:hAnsi="Arial" w:cs="Arial"/>
          <w:sz w:val="24"/>
          <w:szCs w:val="24"/>
        </w:rPr>
      </w:pPr>
      <w:r w:rsidRPr="00A45448">
        <w:rPr>
          <w:rFonts w:ascii="Arial" w:hAnsi="Arial" w:cs="Arial"/>
          <w:sz w:val="24"/>
          <w:szCs w:val="24"/>
        </w:rPr>
        <w:t>At local authority level</w:t>
      </w:r>
    </w:p>
    <w:p w14:paraId="4CEF2AB2" w14:textId="77777777" w:rsidR="006C51AC" w:rsidRPr="006C51AC" w:rsidRDefault="006C51AC" w:rsidP="00DB69EE">
      <w:pPr>
        <w:pStyle w:val="ListParagraph"/>
        <w:numPr>
          <w:ilvl w:val="0"/>
          <w:numId w:val="26"/>
        </w:numPr>
        <w:spacing w:line="360" w:lineRule="auto"/>
        <w:ind w:left="1809" w:hanging="357"/>
        <w:rPr>
          <w:rFonts w:ascii="Arial" w:hAnsi="Arial" w:cs="Arial"/>
          <w:sz w:val="24"/>
          <w:szCs w:val="24"/>
        </w:rPr>
      </w:pPr>
      <w:r w:rsidRPr="006C51AC">
        <w:rPr>
          <w:rFonts w:ascii="Arial" w:hAnsi="Arial" w:cs="Arial"/>
          <w:sz w:val="24"/>
          <w:szCs w:val="24"/>
        </w:rPr>
        <w:t xml:space="preserve">Health and Social Care Moray are equipped with the views of older people in Moray and of those who deliver support or community activities. It is hoped that this will enable informed decisions about approaches to reduce loneliness with older people.  </w:t>
      </w:r>
    </w:p>
    <w:p w14:paraId="0E45BA92" w14:textId="77777777" w:rsidR="006C51AC" w:rsidRPr="006C51AC" w:rsidRDefault="006C51AC" w:rsidP="00DB69EE">
      <w:pPr>
        <w:pStyle w:val="ListParagraph"/>
        <w:numPr>
          <w:ilvl w:val="0"/>
          <w:numId w:val="26"/>
        </w:numPr>
        <w:spacing w:line="360" w:lineRule="auto"/>
        <w:ind w:left="1809" w:hanging="357"/>
        <w:rPr>
          <w:rFonts w:ascii="Arial" w:hAnsi="Arial" w:cs="Arial"/>
          <w:sz w:val="24"/>
          <w:szCs w:val="24"/>
        </w:rPr>
      </w:pPr>
      <w:r w:rsidRPr="006C51AC">
        <w:rPr>
          <w:rFonts w:ascii="Arial" w:hAnsi="Arial" w:cs="Arial"/>
          <w:sz w:val="24"/>
          <w:szCs w:val="24"/>
        </w:rPr>
        <w:t xml:space="preserve">Further exploration on the four themes in specific communities across Moray has been proposed. Alongside consideration of how social care can link to NHS signposting, the empowerment of communities to provide peer to peer support in connection and examples from elsewhere in the UK including Dementia Meeting Centres and </w:t>
      </w:r>
      <w:proofErr w:type="spellStart"/>
      <w:r w:rsidRPr="006C51AC">
        <w:rPr>
          <w:rFonts w:ascii="Arial" w:hAnsi="Arial" w:cs="Arial"/>
          <w:sz w:val="24"/>
          <w:szCs w:val="24"/>
        </w:rPr>
        <w:t>Homeshare</w:t>
      </w:r>
      <w:proofErr w:type="spellEnd"/>
      <w:r w:rsidRPr="006C51AC">
        <w:rPr>
          <w:rFonts w:ascii="Arial" w:hAnsi="Arial" w:cs="Arial"/>
          <w:sz w:val="24"/>
          <w:szCs w:val="24"/>
        </w:rPr>
        <w:t xml:space="preserve"> and their effectiveness in rural areas to be further researched.</w:t>
      </w:r>
    </w:p>
    <w:p w14:paraId="24132697" w14:textId="1594361A" w:rsidR="006C51AC" w:rsidRPr="006C51AC" w:rsidRDefault="00DB69EE" w:rsidP="00DB69EE">
      <w:pPr>
        <w:pStyle w:val="ListParagraph"/>
        <w:numPr>
          <w:ilvl w:val="0"/>
          <w:numId w:val="26"/>
        </w:numPr>
        <w:spacing w:line="360" w:lineRule="auto"/>
        <w:ind w:left="1809" w:hanging="357"/>
        <w:rPr>
          <w:rFonts w:ascii="Arial" w:hAnsi="Arial" w:cs="Arial"/>
          <w:sz w:val="24"/>
          <w:szCs w:val="24"/>
        </w:rPr>
      </w:pPr>
      <w:r>
        <w:rPr>
          <w:rFonts w:ascii="Arial" w:hAnsi="Arial" w:cs="Arial"/>
          <w:sz w:val="24"/>
          <w:szCs w:val="24"/>
        </w:rPr>
        <w:lastRenderedPageBreak/>
        <w:t>I</w:t>
      </w:r>
      <w:r w:rsidR="006C51AC" w:rsidRPr="006C51AC">
        <w:rPr>
          <w:rFonts w:ascii="Arial" w:hAnsi="Arial" w:cs="Arial"/>
          <w:sz w:val="24"/>
          <w:szCs w:val="24"/>
        </w:rPr>
        <w:t>n the people who attended the June event there was enthusiasm to coproduce community activities or groups. 83% agreed with the statement – “I would consider working alongside people who draw on care and support to develop services /</w:t>
      </w:r>
      <w:r w:rsidR="00A45448">
        <w:rPr>
          <w:rFonts w:ascii="Arial" w:hAnsi="Arial" w:cs="Arial"/>
          <w:sz w:val="24"/>
          <w:szCs w:val="24"/>
        </w:rPr>
        <w:t xml:space="preserve"> </w:t>
      </w:r>
      <w:r w:rsidR="006C51AC" w:rsidRPr="006C51AC">
        <w:rPr>
          <w:rFonts w:ascii="Arial" w:hAnsi="Arial" w:cs="Arial"/>
          <w:sz w:val="24"/>
          <w:szCs w:val="24"/>
        </w:rPr>
        <w:t>groups in the future.”  61% agreed that “I can see real opportunity for reducing loneliness</w:t>
      </w:r>
      <w:r w:rsidR="006C51AC" w:rsidRPr="006C51AC">
        <w:rPr>
          <w:rFonts w:ascii="Arial" w:hAnsi="Arial" w:cs="Arial"/>
          <w:i/>
          <w:iCs/>
          <w:sz w:val="24"/>
          <w:szCs w:val="24"/>
        </w:rPr>
        <w:t xml:space="preserve"> </w:t>
      </w:r>
      <w:r w:rsidR="006C51AC" w:rsidRPr="006C51AC">
        <w:rPr>
          <w:rFonts w:ascii="Arial" w:hAnsi="Arial" w:cs="Arial"/>
          <w:sz w:val="24"/>
          <w:szCs w:val="24"/>
        </w:rPr>
        <w:t>within rural areas that I can act upon.”</w:t>
      </w:r>
      <w:r w:rsidR="006C51AC" w:rsidRPr="006C51AC">
        <w:rPr>
          <w:rFonts w:ascii="Arial" w:hAnsi="Arial" w:cs="Arial"/>
          <w:i/>
          <w:iCs/>
          <w:sz w:val="24"/>
          <w:szCs w:val="24"/>
        </w:rPr>
        <w:t xml:space="preserve"> </w:t>
      </w:r>
      <w:r w:rsidR="006C51AC" w:rsidRPr="006C51AC">
        <w:rPr>
          <w:rFonts w:ascii="Arial" w:hAnsi="Arial" w:cs="Arial"/>
          <w:sz w:val="24"/>
          <w:szCs w:val="24"/>
        </w:rPr>
        <w:t>However, only</w:t>
      </w:r>
      <w:r w:rsidR="006C51AC" w:rsidRPr="006C51AC">
        <w:rPr>
          <w:rFonts w:ascii="Arial" w:hAnsi="Arial" w:cs="Arial"/>
          <w:i/>
          <w:iCs/>
          <w:sz w:val="24"/>
          <w:szCs w:val="24"/>
        </w:rPr>
        <w:t xml:space="preserve"> </w:t>
      </w:r>
      <w:r w:rsidR="006C51AC" w:rsidRPr="006C51AC">
        <w:rPr>
          <w:rFonts w:ascii="Arial" w:hAnsi="Arial" w:cs="Arial"/>
          <w:sz w:val="24"/>
          <w:szCs w:val="24"/>
        </w:rPr>
        <w:t>one person felt that they had the time, knowledge and financial resources available to pursue this, suggesting this is a key barrier to change at a local authority level.</w:t>
      </w:r>
    </w:p>
    <w:p w14:paraId="0DBC4780" w14:textId="77777777" w:rsidR="006C51AC" w:rsidRPr="00006E9D" w:rsidRDefault="006C51AC" w:rsidP="00DB69EE">
      <w:pPr>
        <w:pStyle w:val="ListParagraph"/>
        <w:numPr>
          <w:ilvl w:val="0"/>
          <w:numId w:val="26"/>
        </w:numPr>
        <w:spacing w:line="360" w:lineRule="auto"/>
        <w:ind w:left="1809" w:hanging="357"/>
        <w:rPr>
          <w:rFonts w:ascii="Arial" w:hAnsi="Arial" w:cs="Arial"/>
          <w:sz w:val="24"/>
          <w:szCs w:val="24"/>
        </w:rPr>
      </w:pPr>
      <w:r w:rsidRPr="006C51AC">
        <w:rPr>
          <w:rFonts w:ascii="Arial" w:hAnsi="Arial" w:cs="Arial"/>
          <w:sz w:val="24"/>
          <w:szCs w:val="24"/>
        </w:rPr>
        <w:t xml:space="preserve">Connections have been made between services, with one example being that of </w:t>
      </w:r>
      <w:proofErr w:type="spellStart"/>
      <w:r w:rsidRPr="006C51AC">
        <w:rPr>
          <w:rFonts w:ascii="Arial" w:hAnsi="Arial" w:cs="Arial"/>
          <w:sz w:val="24"/>
          <w:szCs w:val="24"/>
        </w:rPr>
        <w:t>mconnect</w:t>
      </w:r>
      <w:proofErr w:type="spellEnd"/>
      <w:r w:rsidRPr="006C51AC">
        <w:rPr>
          <w:rFonts w:ascii="Arial" w:hAnsi="Arial" w:cs="Arial"/>
          <w:sz w:val="24"/>
          <w:szCs w:val="24"/>
        </w:rPr>
        <w:t xml:space="preserve"> and the BALL Groups proposing to work together in awareness raising of transport opportunities for members either as individuals or as a group.  </w:t>
      </w:r>
    </w:p>
    <w:p w14:paraId="2380B667" w14:textId="77777777" w:rsidR="008E7894" w:rsidRPr="006C51AC" w:rsidRDefault="008E7894" w:rsidP="008E7894">
      <w:pPr>
        <w:pStyle w:val="ListParagraph"/>
        <w:ind w:left="1440"/>
        <w:rPr>
          <w:rFonts w:ascii="Arial" w:hAnsi="Arial" w:cs="Arial"/>
        </w:rPr>
      </w:pPr>
    </w:p>
    <w:p w14:paraId="0B0FA869" w14:textId="77777777" w:rsidR="006C51AC" w:rsidRPr="00006E9D" w:rsidRDefault="006C51AC" w:rsidP="00006E9D">
      <w:pPr>
        <w:rPr>
          <w:rFonts w:ascii="Arial" w:hAnsi="Arial" w:cs="Arial"/>
          <w:b/>
          <w:bCs/>
          <w:color w:val="A84D98"/>
          <w:sz w:val="24"/>
          <w:szCs w:val="24"/>
        </w:rPr>
      </w:pPr>
      <w:bookmarkStart w:id="1" w:name="_Hlk169175424"/>
      <w:r w:rsidRPr="00006E9D">
        <w:rPr>
          <w:rFonts w:ascii="Arial" w:hAnsi="Arial" w:cs="Arial"/>
          <w:b/>
          <w:bCs/>
          <w:color w:val="A84D98"/>
          <w:sz w:val="24"/>
          <w:szCs w:val="24"/>
        </w:rPr>
        <w:t>What opportunities are there for wider impact on policy and practice?</w:t>
      </w:r>
    </w:p>
    <w:bookmarkEnd w:id="1"/>
    <w:p w14:paraId="72BC6C61" w14:textId="77777777" w:rsidR="006C51AC" w:rsidRPr="00006E9D" w:rsidRDefault="006C51AC" w:rsidP="00006E9D">
      <w:pPr>
        <w:spacing w:line="360" w:lineRule="auto"/>
        <w:rPr>
          <w:rFonts w:ascii="Arial" w:hAnsi="Arial" w:cs="Arial"/>
          <w:sz w:val="24"/>
          <w:szCs w:val="24"/>
        </w:rPr>
      </w:pPr>
      <w:r w:rsidRPr="00006E9D">
        <w:rPr>
          <w:rFonts w:ascii="Arial" w:hAnsi="Arial" w:cs="Arial"/>
          <w:sz w:val="24"/>
          <w:szCs w:val="24"/>
        </w:rPr>
        <w:t>The following key points have emerged from the project with implications for the wider UK social care sector:</w:t>
      </w:r>
    </w:p>
    <w:p w14:paraId="4196B3D5" w14:textId="77777777" w:rsidR="006C51AC" w:rsidRPr="006C51AC" w:rsidRDefault="006C51AC" w:rsidP="00DB69EE">
      <w:pPr>
        <w:pStyle w:val="ListParagraph"/>
        <w:numPr>
          <w:ilvl w:val="0"/>
          <w:numId w:val="12"/>
        </w:numPr>
        <w:spacing w:line="360" w:lineRule="auto"/>
        <w:ind w:left="714" w:hanging="357"/>
        <w:rPr>
          <w:rFonts w:ascii="Arial" w:hAnsi="Arial" w:cs="Arial"/>
          <w:sz w:val="24"/>
          <w:szCs w:val="24"/>
        </w:rPr>
      </w:pPr>
      <w:r w:rsidRPr="006C51AC">
        <w:rPr>
          <w:rFonts w:ascii="Arial" w:hAnsi="Arial" w:cs="Arial"/>
          <w:sz w:val="24"/>
          <w:szCs w:val="24"/>
        </w:rPr>
        <w:t xml:space="preserve">Loneliness is a community issue that requires a whole community response </w:t>
      </w:r>
    </w:p>
    <w:p w14:paraId="4D7DD01D" w14:textId="13C0FB33" w:rsidR="006C51AC" w:rsidRPr="006C51AC" w:rsidRDefault="006C51AC" w:rsidP="00DB69EE">
      <w:pPr>
        <w:pStyle w:val="ListParagraph"/>
        <w:numPr>
          <w:ilvl w:val="0"/>
          <w:numId w:val="12"/>
        </w:numPr>
        <w:spacing w:line="360" w:lineRule="auto"/>
        <w:ind w:left="714" w:hanging="357"/>
        <w:rPr>
          <w:rFonts w:ascii="Arial" w:hAnsi="Arial" w:cs="Arial"/>
          <w:sz w:val="24"/>
          <w:szCs w:val="24"/>
        </w:rPr>
      </w:pPr>
      <w:r w:rsidRPr="006C51AC">
        <w:rPr>
          <w:rFonts w:ascii="Arial" w:hAnsi="Arial" w:cs="Arial"/>
          <w:sz w:val="24"/>
          <w:szCs w:val="24"/>
        </w:rPr>
        <w:t xml:space="preserve">The use of technology for signposting and advertising is causing a barrier to connection for </w:t>
      </w:r>
      <w:r w:rsidR="00DB69EE">
        <w:rPr>
          <w:rFonts w:ascii="Arial" w:hAnsi="Arial" w:cs="Arial"/>
          <w:sz w:val="24"/>
          <w:szCs w:val="24"/>
        </w:rPr>
        <w:t xml:space="preserve">some </w:t>
      </w:r>
      <w:r w:rsidRPr="006C51AC">
        <w:rPr>
          <w:rFonts w:ascii="Arial" w:hAnsi="Arial" w:cs="Arial"/>
          <w:sz w:val="24"/>
          <w:szCs w:val="24"/>
        </w:rPr>
        <w:t>older people</w:t>
      </w:r>
    </w:p>
    <w:p w14:paraId="6EA5CB4A" w14:textId="77777777" w:rsidR="006C51AC" w:rsidRPr="006C51AC" w:rsidRDefault="006C51AC" w:rsidP="00DB69EE">
      <w:pPr>
        <w:pStyle w:val="ListParagraph"/>
        <w:numPr>
          <w:ilvl w:val="0"/>
          <w:numId w:val="12"/>
        </w:numPr>
        <w:spacing w:line="360" w:lineRule="auto"/>
        <w:ind w:left="714" w:hanging="357"/>
        <w:rPr>
          <w:rFonts w:ascii="Arial" w:hAnsi="Arial" w:cs="Arial"/>
          <w:sz w:val="24"/>
          <w:szCs w:val="24"/>
        </w:rPr>
      </w:pPr>
      <w:r w:rsidRPr="006C51AC">
        <w:rPr>
          <w:rFonts w:ascii="Arial" w:hAnsi="Arial" w:cs="Arial"/>
          <w:sz w:val="24"/>
          <w:szCs w:val="24"/>
        </w:rPr>
        <w:t>Awareness of the impact of loneliness on wellbeing and cognition should be more widely recognised</w:t>
      </w:r>
    </w:p>
    <w:p w14:paraId="6974BF28" w14:textId="77777777" w:rsidR="006C51AC" w:rsidRPr="006C51AC" w:rsidRDefault="006C51AC" w:rsidP="00DB69EE">
      <w:pPr>
        <w:pStyle w:val="ListParagraph"/>
        <w:numPr>
          <w:ilvl w:val="0"/>
          <w:numId w:val="12"/>
        </w:numPr>
        <w:spacing w:line="360" w:lineRule="auto"/>
        <w:ind w:left="714" w:hanging="357"/>
        <w:rPr>
          <w:rFonts w:ascii="Arial" w:hAnsi="Arial" w:cs="Arial"/>
          <w:sz w:val="24"/>
          <w:szCs w:val="24"/>
        </w:rPr>
      </w:pPr>
      <w:r w:rsidRPr="006C51AC">
        <w:rPr>
          <w:rFonts w:ascii="Arial" w:hAnsi="Arial" w:cs="Arial"/>
          <w:sz w:val="24"/>
          <w:szCs w:val="24"/>
        </w:rPr>
        <w:t>Signposting and personal support with connection are vitally important</w:t>
      </w:r>
    </w:p>
    <w:p w14:paraId="3ED64350" w14:textId="77777777" w:rsidR="006C51AC" w:rsidRPr="006C51AC" w:rsidRDefault="006C51AC" w:rsidP="00DB69EE">
      <w:pPr>
        <w:pStyle w:val="ListParagraph"/>
        <w:numPr>
          <w:ilvl w:val="0"/>
          <w:numId w:val="12"/>
        </w:numPr>
        <w:spacing w:line="360" w:lineRule="auto"/>
        <w:ind w:left="714" w:hanging="357"/>
        <w:rPr>
          <w:rFonts w:ascii="Arial" w:hAnsi="Arial" w:cs="Arial"/>
          <w:sz w:val="24"/>
          <w:szCs w:val="24"/>
        </w:rPr>
      </w:pPr>
      <w:r w:rsidRPr="006C51AC">
        <w:rPr>
          <w:rFonts w:ascii="Arial" w:hAnsi="Arial" w:cs="Arial"/>
          <w:sz w:val="24"/>
          <w:szCs w:val="24"/>
        </w:rPr>
        <w:t xml:space="preserve">Listen to the voices of local communities about what is needed. Different areas need different approaches  </w:t>
      </w:r>
    </w:p>
    <w:p w14:paraId="3CE12F7A" w14:textId="77777777" w:rsidR="006C51AC" w:rsidRPr="006C51AC" w:rsidRDefault="006C51AC" w:rsidP="00DB69EE">
      <w:pPr>
        <w:pStyle w:val="ListParagraph"/>
        <w:numPr>
          <w:ilvl w:val="0"/>
          <w:numId w:val="13"/>
        </w:numPr>
        <w:spacing w:line="360" w:lineRule="auto"/>
        <w:ind w:left="714" w:hanging="357"/>
        <w:rPr>
          <w:rFonts w:ascii="Arial" w:hAnsi="Arial" w:cs="Arial"/>
          <w:sz w:val="24"/>
          <w:szCs w:val="24"/>
        </w:rPr>
      </w:pPr>
      <w:r w:rsidRPr="006C51AC">
        <w:rPr>
          <w:rFonts w:ascii="Arial" w:hAnsi="Arial" w:cs="Arial"/>
          <w:sz w:val="24"/>
          <w:szCs w:val="24"/>
        </w:rPr>
        <w:t>The BALL Group model provides a positive example of a supportive, responsive, community and strengths-based approach to reducing loneliness in rural areas</w:t>
      </w:r>
    </w:p>
    <w:p w14:paraId="25E725E0" w14:textId="77777777" w:rsidR="006C51AC" w:rsidRPr="006C51AC" w:rsidRDefault="006C51AC" w:rsidP="00DB69EE">
      <w:pPr>
        <w:pStyle w:val="ListParagraph"/>
        <w:numPr>
          <w:ilvl w:val="0"/>
          <w:numId w:val="13"/>
        </w:numPr>
        <w:spacing w:line="360" w:lineRule="auto"/>
        <w:ind w:left="714" w:hanging="357"/>
        <w:rPr>
          <w:rFonts w:ascii="Arial" w:hAnsi="Arial" w:cs="Arial"/>
          <w:sz w:val="24"/>
          <w:szCs w:val="24"/>
        </w:rPr>
      </w:pPr>
      <w:r w:rsidRPr="006C51AC">
        <w:rPr>
          <w:rFonts w:ascii="Arial" w:hAnsi="Arial" w:cs="Arial"/>
          <w:sz w:val="24"/>
          <w:szCs w:val="24"/>
        </w:rPr>
        <w:t xml:space="preserve">The comparison is noted between social prescribing, </w:t>
      </w:r>
      <w:hyperlink r:id="rId34" w:history="1">
        <w:r w:rsidRPr="006C51AC">
          <w:rPr>
            <w:rStyle w:val="Hyperlink"/>
            <w:rFonts w:ascii="Arial" w:hAnsi="Arial" w:cs="Arial"/>
            <w:sz w:val="24"/>
            <w:szCs w:val="24"/>
          </w:rPr>
          <w:t>IMPACTAgewell</w:t>
        </w:r>
      </w:hyperlink>
      <w:r w:rsidRPr="006C51AC">
        <w:rPr>
          <w:rFonts w:ascii="Arial" w:hAnsi="Arial" w:cs="Arial"/>
          <w:sz w:val="24"/>
          <w:szCs w:val="24"/>
        </w:rPr>
        <w:t xml:space="preserve"> and the localised and flexible approach to signposting and connection which appears to be desired by the people of Moray</w:t>
      </w:r>
    </w:p>
    <w:p w14:paraId="2FA4D1F3" w14:textId="77777777" w:rsidR="006C51AC" w:rsidRPr="006C51AC" w:rsidRDefault="006C51AC" w:rsidP="00DB69EE">
      <w:pPr>
        <w:pStyle w:val="ListParagraph"/>
        <w:numPr>
          <w:ilvl w:val="0"/>
          <w:numId w:val="13"/>
        </w:numPr>
        <w:spacing w:line="360" w:lineRule="auto"/>
        <w:ind w:left="714" w:hanging="357"/>
        <w:rPr>
          <w:rFonts w:ascii="Arial" w:hAnsi="Arial" w:cs="Arial"/>
          <w:sz w:val="24"/>
          <w:szCs w:val="24"/>
        </w:rPr>
      </w:pPr>
      <w:r w:rsidRPr="006C51AC">
        <w:rPr>
          <w:rFonts w:ascii="Arial" w:hAnsi="Arial" w:cs="Arial"/>
          <w:sz w:val="24"/>
          <w:szCs w:val="24"/>
        </w:rPr>
        <w:lastRenderedPageBreak/>
        <w:t>The importance of intergenerational connections and reciprocity in reducing loneliness</w:t>
      </w:r>
    </w:p>
    <w:p w14:paraId="05802136" w14:textId="10C4EBC4" w:rsidR="0767B820" w:rsidRPr="008E2A54" w:rsidRDefault="006C51AC" w:rsidP="00DB69EE">
      <w:pPr>
        <w:pStyle w:val="ListParagraph"/>
        <w:numPr>
          <w:ilvl w:val="0"/>
          <w:numId w:val="13"/>
        </w:numPr>
        <w:spacing w:line="360" w:lineRule="auto"/>
        <w:ind w:left="714" w:hanging="357"/>
        <w:rPr>
          <w:rFonts w:ascii="Arial" w:hAnsi="Arial" w:cs="Arial"/>
        </w:rPr>
      </w:pPr>
      <w:r w:rsidRPr="006C51AC">
        <w:rPr>
          <w:rFonts w:ascii="Arial" w:hAnsi="Arial" w:cs="Arial"/>
          <w:sz w:val="24"/>
          <w:szCs w:val="24"/>
        </w:rPr>
        <w:t>Effective and accessible transport has a vital impact on connections in rural communities</w:t>
      </w:r>
    </w:p>
    <w:p w14:paraId="2F70E5B4" w14:textId="77777777" w:rsidR="008E2A54" w:rsidRPr="00011FC0" w:rsidRDefault="008E2A54" w:rsidP="008E2A54">
      <w:pPr>
        <w:pStyle w:val="ListParagraph"/>
        <w:spacing w:line="360" w:lineRule="auto"/>
        <w:ind w:left="714"/>
        <w:rPr>
          <w:rFonts w:ascii="Arial" w:hAnsi="Arial" w:cs="Arial"/>
        </w:rPr>
      </w:pPr>
    </w:p>
    <w:p w14:paraId="7D564B9D" w14:textId="2FD5ED87" w:rsidR="00011FC0" w:rsidRPr="00F85C64" w:rsidRDefault="00011FC0" w:rsidP="00011FC0">
      <w:pPr>
        <w:pStyle w:val="Heading1"/>
      </w:pPr>
      <w:r>
        <w:t>Summary</w:t>
      </w:r>
    </w:p>
    <w:p w14:paraId="25A61ADA" w14:textId="77777777" w:rsidR="00011FC0" w:rsidRPr="00011FC0" w:rsidRDefault="00011FC0" w:rsidP="00011FC0">
      <w:pPr>
        <w:spacing w:line="360" w:lineRule="auto"/>
        <w:rPr>
          <w:rFonts w:ascii="Arial" w:hAnsi="Arial" w:cs="Arial"/>
          <w:sz w:val="24"/>
          <w:szCs w:val="24"/>
        </w:rPr>
      </w:pPr>
      <w:r w:rsidRPr="00011FC0">
        <w:rPr>
          <w:rFonts w:ascii="Arial" w:hAnsi="Arial" w:cs="Arial"/>
          <w:sz w:val="24"/>
          <w:szCs w:val="24"/>
        </w:rPr>
        <w:t xml:space="preserve">This project has highlighted the diversity of resources and formally arranged services that are available across Moray. They are inevitably clustered around larger populations and many of these services are not necessarily for older people alone. This suggests that a focus on building community strengths and making smaller contributions to existing services to expand their remit a little, rather than creating a new service should be considered. Where populations are more diverse and people interact less naturally with other community members, these areas might need more effort and a co-produced approach to explore what might be wanted there, how it might be set up and how it can be supported to become self-sustaining in the longer term. </w:t>
      </w:r>
    </w:p>
    <w:p w14:paraId="7060D4B7" w14:textId="77777777" w:rsidR="00011FC0" w:rsidRPr="00011FC0" w:rsidRDefault="00011FC0" w:rsidP="00011FC0">
      <w:pPr>
        <w:spacing w:line="360" w:lineRule="auto"/>
        <w:rPr>
          <w:rFonts w:ascii="Arial" w:hAnsi="Arial" w:cs="Arial"/>
          <w:sz w:val="24"/>
          <w:szCs w:val="24"/>
        </w:rPr>
      </w:pPr>
      <w:r w:rsidRPr="00011FC0">
        <w:rPr>
          <w:rFonts w:ascii="Arial" w:hAnsi="Arial" w:cs="Arial"/>
          <w:sz w:val="24"/>
          <w:szCs w:val="24"/>
        </w:rPr>
        <w:t xml:space="preserve">Such community-based development takes time and effort so Health and Social Care Moray might wish to target an area where there is little existing support or provision. There are </w:t>
      </w:r>
      <w:proofErr w:type="gramStart"/>
      <w:r w:rsidRPr="00011FC0">
        <w:rPr>
          <w:rFonts w:ascii="Arial" w:hAnsi="Arial" w:cs="Arial"/>
          <w:sz w:val="24"/>
          <w:szCs w:val="24"/>
        </w:rPr>
        <w:t>a number of</w:t>
      </w:r>
      <w:proofErr w:type="gramEnd"/>
      <w:r w:rsidRPr="00011FC0">
        <w:rPr>
          <w:rFonts w:ascii="Arial" w:hAnsi="Arial" w:cs="Arial"/>
          <w:sz w:val="24"/>
          <w:szCs w:val="24"/>
        </w:rPr>
        <w:t xml:space="preserve"> NHS, Moray Council and community approaches to signposting which perhaps could work together with localised connecting support to reducing loneliness. </w:t>
      </w:r>
    </w:p>
    <w:p w14:paraId="10998293" w14:textId="2F86767D" w:rsidR="00011FC0" w:rsidRDefault="00011FC0" w:rsidP="00011FC0">
      <w:pPr>
        <w:spacing w:line="360" w:lineRule="auto"/>
        <w:rPr>
          <w:rFonts w:ascii="Arial" w:hAnsi="Arial" w:cs="Arial"/>
          <w:sz w:val="24"/>
          <w:szCs w:val="24"/>
        </w:rPr>
      </w:pPr>
      <w:r w:rsidRPr="00011FC0">
        <w:rPr>
          <w:rFonts w:ascii="Arial" w:hAnsi="Arial" w:cs="Arial"/>
          <w:sz w:val="24"/>
          <w:szCs w:val="24"/>
        </w:rPr>
        <w:t>Interestingly, some of the evidence that came from the IMPACT project and the subsequent recommendations are not all directly linked to loneliness but demonstrate a real desire for wider community connection across all ages in Moray in turn enriching the lives of everyone, including those experience loneliness.</w:t>
      </w:r>
    </w:p>
    <w:p w14:paraId="7EBE8CD0" w14:textId="77777777" w:rsidR="001C305C" w:rsidRDefault="001C305C" w:rsidP="00011FC0">
      <w:pPr>
        <w:spacing w:line="360" w:lineRule="auto"/>
        <w:rPr>
          <w:rFonts w:ascii="Arial" w:hAnsi="Arial" w:cs="Arial"/>
          <w:sz w:val="24"/>
          <w:szCs w:val="24"/>
        </w:rPr>
        <w:sectPr w:rsidR="001C305C" w:rsidSect="006C467F">
          <w:headerReference w:type="default" r:id="rId35"/>
          <w:footerReference w:type="default" r:id="rId36"/>
          <w:pgSz w:w="11906" w:h="16838"/>
          <w:pgMar w:top="2127" w:right="1440" w:bottom="1440" w:left="1440" w:header="708" w:footer="708" w:gutter="0"/>
          <w:cols w:space="708"/>
          <w:titlePg/>
          <w:docGrid w:linePitch="360"/>
        </w:sectPr>
      </w:pPr>
    </w:p>
    <w:p w14:paraId="2F95C45E" w14:textId="4A4DAB69" w:rsidR="001C305C" w:rsidRPr="006F7D90" w:rsidRDefault="001C305C" w:rsidP="001C305C">
      <w:pPr>
        <w:pStyle w:val="Heading1"/>
      </w:pPr>
      <w:r w:rsidRPr="006F7D90">
        <w:lastRenderedPageBreak/>
        <w:t xml:space="preserve">Appendix </w:t>
      </w:r>
      <w:r w:rsidR="00481940">
        <w:t>1</w:t>
      </w:r>
      <w:r w:rsidRPr="006F7D90">
        <w:t>: Views Gathered</w:t>
      </w:r>
    </w:p>
    <w:tbl>
      <w:tblPr>
        <w:tblStyle w:val="TableGrid"/>
        <w:tblW w:w="0" w:type="auto"/>
        <w:tblLook w:val="04A0" w:firstRow="1" w:lastRow="0" w:firstColumn="1" w:lastColumn="0" w:noHBand="0" w:noVBand="1"/>
      </w:tblPr>
      <w:tblGrid>
        <w:gridCol w:w="1798"/>
        <w:gridCol w:w="1880"/>
        <w:gridCol w:w="1681"/>
        <w:gridCol w:w="1617"/>
        <w:gridCol w:w="1726"/>
        <w:gridCol w:w="1778"/>
        <w:gridCol w:w="1746"/>
        <w:gridCol w:w="1722"/>
      </w:tblGrid>
      <w:tr w:rsidR="001C305C" w:rsidRPr="006F7D90" w14:paraId="73F2019A" w14:textId="77777777" w:rsidTr="0010207E">
        <w:tc>
          <w:tcPr>
            <w:tcW w:w="10480" w:type="dxa"/>
            <w:gridSpan w:val="6"/>
          </w:tcPr>
          <w:p w14:paraId="1F9B0C76" w14:textId="77777777" w:rsidR="001C305C" w:rsidRPr="006F7D90" w:rsidRDefault="001C305C" w:rsidP="0010207E">
            <w:pPr>
              <w:spacing w:after="160" w:line="276" w:lineRule="auto"/>
              <w:rPr>
                <w:rFonts w:ascii="Arial" w:hAnsi="Arial" w:cs="Arial"/>
                <w:b/>
                <w:bCs/>
              </w:rPr>
            </w:pPr>
            <w:r w:rsidRPr="006F7D90">
              <w:rPr>
                <w:rFonts w:ascii="Arial" w:hAnsi="Arial" w:cs="Arial"/>
                <w:b/>
                <w:bCs/>
              </w:rPr>
              <w:t>Older people and members of the community</w:t>
            </w:r>
          </w:p>
        </w:tc>
        <w:tc>
          <w:tcPr>
            <w:tcW w:w="1746" w:type="dxa"/>
            <w:vMerge w:val="restart"/>
            <w:shd w:val="clear" w:color="auto" w:fill="auto"/>
          </w:tcPr>
          <w:p w14:paraId="1A39DB31" w14:textId="77777777" w:rsidR="001C305C" w:rsidRPr="006F7D90" w:rsidRDefault="001C305C" w:rsidP="0010207E">
            <w:pPr>
              <w:spacing w:after="160" w:line="276" w:lineRule="auto"/>
              <w:rPr>
                <w:rFonts w:ascii="Arial" w:hAnsi="Arial" w:cs="Arial"/>
                <w:b/>
                <w:bCs/>
              </w:rPr>
            </w:pPr>
          </w:p>
          <w:p w14:paraId="389AB5DA" w14:textId="77777777" w:rsidR="001C305C" w:rsidRPr="006F7D90" w:rsidRDefault="001C305C" w:rsidP="0010207E">
            <w:pPr>
              <w:spacing w:after="160" w:line="276" w:lineRule="auto"/>
              <w:rPr>
                <w:rFonts w:ascii="Arial" w:hAnsi="Arial" w:cs="Arial"/>
                <w:b/>
                <w:bCs/>
              </w:rPr>
            </w:pPr>
            <w:r w:rsidRPr="006F7D90">
              <w:rPr>
                <w:rFonts w:ascii="Arial" w:hAnsi="Arial" w:cs="Arial"/>
                <w:b/>
                <w:bCs/>
              </w:rPr>
              <w:t>Health and Social Care Moray</w:t>
            </w:r>
          </w:p>
        </w:tc>
        <w:tc>
          <w:tcPr>
            <w:tcW w:w="1722" w:type="dxa"/>
            <w:vMerge w:val="restart"/>
          </w:tcPr>
          <w:p w14:paraId="223F37E0" w14:textId="77777777" w:rsidR="001C305C" w:rsidRPr="006F7D90" w:rsidRDefault="001C305C" w:rsidP="0010207E">
            <w:pPr>
              <w:spacing w:after="160" w:line="276" w:lineRule="auto"/>
              <w:rPr>
                <w:rFonts w:ascii="Arial" w:hAnsi="Arial" w:cs="Arial"/>
                <w:b/>
                <w:bCs/>
              </w:rPr>
            </w:pPr>
          </w:p>
          <w:p w14:paraId="6E4F5162" w14:textId="77777777" w:rsidR="001C305C" w:rsidRPr="006F7D90" w:rsidRDefault="001C305C" w:rsidP="0010207E">
            <w:pPr>
              <w:spacing w:after="160" w:line="276" w:lineRule="auto"/>
              <w:rPr>
                <w:rFonts w:ascii="Arial" w:hAnsi="Arial" w:cs="Arial"/>
                <w:b/>
                <w:bCs/>
              </w:rPr>
            </w:pPr>
            <w:r w:rsidRPr="006F7D90">
              <w:rPr>
                <w:rFonts w:ascii="Arial" w:hAnsi="Arial" w:cs="Arial"/>
                <w:b/>
                <w:bCs/>
              </w:rPr>
              <w:t>Third Sector</w:t>
            </w:r>
          </w:p>
        </w:tc>
      </w:tr>
      <w:tr w:rsidR="001C305C" w:rsidRPr="006F7D90" w14:paraId="3AD048FB" w14:textId="77777777" w:rsidTr="0010207E">
        <w:tc>
          <w:tcPr>
            <w:tcW w:w="1798" w:type="dxa"/>
            <w:shd w:val="clear" w:color="auto" w:fill="auto"/>
          </w:tcPr>
          <w:p w14:paraId="26346B74" w14:textId="77777777" w:rsidR="001C305C" w:rsidRPr="006F7D90" w:rsidRDefault="001C305C" w:rsidP="0010207E">
            <w:pPr>
              <w:spacing w:after="160" w:line="276" w:lineRule="auto"/>
              <w:rPr>
                <w:rFonts w:ascii="Arial" w:hAnsi="Arial" w:cs="Arial"/>
                <w:b/>
                <w:bCs/>
              </w:rPr>
            </w:pPr>
            <w:r w:rsidRPr="006F7D90">
              <w:rPr>
                <w:rFonts w:ascii="Arial" w:hAnsi="Arial" w:cs="Arial"/>
                <w:b/>
                <w:bCs/>
              </w:rPr>
              <w:t>Buckie Locality</w:t>
            </w:r>
          </w:p>
        </w:tc>
        <w:tc>
          <w:tcPr>
            <w:tcW w:w="1880" w:type="dxa"/>
            <w:shd w:val="clear" w:color="auto" w:fill="auto"/>
          </w:tcPr>
          <w:p w14:paraId="440B1A61" w14:textId="77777777" w:rsidR="001C305C" w:rsidRPr="006F7D90" w:rsidRDefault="001C305C" w:rsidP="0010207E">
            <w:pPr>
              <w:spacing w:after="160" w:line="276" w:lineRule="auto"/>
              <w:rPr>
                <w:rFonts w:ascii="Arial" w:hAnsi="Arial" w:cs="Arial"/>
                <w:b/>
                <w:bCs/>
              </w:rPr>
            </w:pPr>
            <w:r w:rsidRPr="006F7D90">
              <w:rPr>
                <w:rFonts w:ascii="Arial" w:hAnsi="Arial" w:cs="Arial"/>
                <w:b/>
                <w:bCs/>
              </w:rPr>
              <w:t>Keith and Speyside</w:t>
            </w:r>
            <w:r w:rsidRPr="00CE77D7">
              <w:rPr>
                <w:rFonts w:ascii="Arial" w:hAnsi="Arial" w:cs="Arial"/>
                <w:b/>
                <w:bCs/>
              </w:rPr>
              <w:t xml:space="preserve"> </w:t>
            </w:r>
            <w:r w:rsidRPr="006F7D90">
              <w:rPr>
                <w:rFonts w:ascii="Arial" w:hAnsi="Arial" w:cs="Arial"/>
                <w:b/>
                <w:bCs/>
              </w:rPr>
              <w:t>Locality</w:t>
            </w:r>
          </w:p>
        </w:tc>
        <w:tc>
          <w:tcPr>
            <w:tcW w:w="1681" w:type="dxa"/>
            <w:shd w:val="clear" w:color="auto" w:fill="auto"/>
          </w:tcPr>
          <w:p w14:paraId="78FFE1E3" w14:textId="77777777" w:rsidR="001C305C" w:rsidRPr="006F7D90" w:rsidRDefault="001C305C" w:rsidP="0010207E">
            <w:pPr>
              <w:spacing w:after="160" w:line="276" w:lineRule="auto"/>
              <w:rPr>
                <w:rFonts w:ascii="Arial" w:hAnsi="Arial" w:cs="Arial"/>
                <w:b/>
                <w:bCs/>
              </w:rPr>
            </w:pPr>
            <w:r w:rsidRPr="006F7D90">
              <w:rPr>
                <w:rFonts w:ascii="Arial" w:hAnsi="Arial" w:cs="Arial"/>
                <w:b/>
                <w:bCs/>
              </w:rPr>
              <w:t>Elgin Locality</w:t>
            </w:r>
          </w:p>
        </w:tc>
        <w:tc>
          <w:tcPr>
            <w:tcW w:w="1617" w:type="dxa"/>
            <w:shd w:val="clear" w:color="auto" w:fill="auto"/>
          </w:tcPr>
          <w:p w14:paraId="0B89BBD4" w14:textId="77777777" w:rsidR="001C305C" w:rsidRPr="006F7D90" w:rsidRDefault="001C305C" w:rsidP="0010207E">
            <w:pPr>
              <w:spacing w:after="160" w:line="276" w:lineRule="auto"/>
              <w:rPr>
                <w:rFonts w:ascii="Arial" w:hAnsi="Arial" w:cs="Arial"/>
                <w:b/>
                <w:bCs/>
              </w:rPr>
            </w:pPr>
            <w:r w:rsidRPr="006F7D90">
              <w:rPr>
                <w:rFonts w:ascii="Arial" w:hAnsi="Arial" w:cs="Arial"/>
                <w:b/>
                <w:bCs/>
              </w:rPr>
              <w:t>Forres Locality</w:t>
            </w:r>
          </w:p>
        </w:tc>
        <w:tc>
          <w:tcPr>
            <w:tcW w:w="1726" w:type="dxa"/>
            <w:shd w:val="clear" w:color="auto" w:fill="auto"/>
          </w:tcPr>
          <w:p w14:paraId="3DF758F5" w14:textId="77777777" w:rsidR="001C305C" w:rsidRPr="006F7D90" w:rsidRDefault="001C305C" w:rsidP="0010207E">
            <w:pPr>
              <w:spacing w:after="160" w:line="276" w:lineRule="auto"/>
              <w:rPr>
                <w:rFonts w:ascii="Arial" w:hAnsi="Arial" w:cs="Arial"/>
                <w:b/>
                <w:bCs/>
              </w:rPr>
            </w:pPr>
            <w:r w:rsidRPr="006F7D90">
              <w:rPr>
                <w:rFonts w:ascii="Arial" w:hAnsi="Arial" w:cs="Arial"/>
                <w:b/>
                <w:bCs/>
              </w:rPr>
              <w:t>Moray wide</w:t>
            </w:r>
          </w:p>
        </w:tc>
        <w:tc>
          <w:tcPr>
            <w:tcW w:w="1778" w:type="dxa"/>
            <w:shd w:val="clear" w:color="auto" w:fill="auto"/>
          </w:tcPr>
          <w:p w14:paraId="551C7789" w14:textId="77777777" w:rsidR="001C305C" w:rsidRPr="006F7D90" w:rsidRDefault="001C305C" w:rsidP="0010207E">
            <w:pPr>
              <w:spacing w:after="160" w:line="276" w:lineRule="auto"/>
              <w:rPr>
                <w:rFonts w:ascii="Arial" w:hAnsi="Arial" w:cs="Arial"/>
                <w:b/>
                <w:bCs/>
              </w:rPr>
            </w:pPr>
            <w:r w:rsidRPr="006F7D90">
              <w:rPr>
                <w:rFonts w:ascii="Arial" w:hAnsi="Arial" w:cs="Arial"/>
                <w:b/>
                <w:bCs/>
              </w:rPr>
              <w:t>Other rural areas of Scotland</w:t>
            </w:r>
          </w:p>
        </w:tc>
        <w:tc>
          <w:tcPr>
            <w:tcW w:w="1746" w:type="dxa"/>
            <w:vMerge/>
            <w:shd w:val="clear" w:color="auto" w:fill="auto"/>
          </w:tcPr>
          <w:p w14:paraId="40229604" w14:textId="77777777" w:rsidR="001C305C" w:rsidRPr="006F7D90" w:rsidRDefault="001C305C" w:rsidP="0010207E">
            <w:pPr>
              <w:spacing w:after="160" w:line="276" w:lineRule="auto"/>
              <w:rPr>
                <w:rFonts w:ascii="Arial" w:hAnsi="Arial" w:cs="Arial"/>
                <w:b/>
                <w:bCs/>
              </w:rPr>
            </w:pPr>
          </w:p>
        </w:tc>
        <w:tc>
          <w:tcPr>
            <w:tcW w:w="1722" w:type="dxa"/>
            <w:vMerge/>
            <w:shd w:val="clear" w:color="auto" w:fill="auto"/>
          </w:tcPr>
          <w:p w14:paraId="09E1E9BA" w14:textId="77777777" w:rsidR="001C305C" w:rsidRPr="006F7D90" w:rsidRDefault="001C305C" w:rsidP="0010207E">
            <w:pPr>
              <w:spacing w:after="160" w:line="276" w:lineRule="auto"/>
              <w:rPr>
                <w:rFonts w:ascii="Arial" w:hAnsi="Arial" w:cs="Arial"/>
                <w:b/>
                <w:bCs/>
              </w:rPr>
            </w:pPr>
          </w:p>
        </w:tc>
      </w:tr>
      <w:tr w:rsidR="001C305C" w:rsidRPr="006F7D90" w14:paraId="14D79147" w14:textId="77777777" w:rsidTr="0010207E">
        <w:trPr>
          <w:trHeight w:val="5521"/>
        </w:trPr>
        <w:tc>
          <w:tcPr>
            <w:tcW w:w="1798" w:type="dxa"/>
            <w:shd w:val="clear" w:color="auto" w:fill="auto"/>
          </w:tcPr>
          <w:p w14:paraId="638C98CD" w14:textId="77777777" w:rsidR="001C305C" w:rsidRPr="006F7D90" w:rsidRDefault="001C305C" w:rsidP="0010207E">
            <w:pPr>
              <w:spacing w:after="160"/>
              <w:rPr>
                <w:rFonts w:ascii="Arial" w:hAnsi="Arial" w:cs="Arial"/>
              </w:rPr>
            </w:pPr>
            <w:r w:rsidRPr="006F7D90">
              <w:rPr>
                <w:rFonts w:ascii="Arial" w:hAnsi="Arial" w:cs="Arial"/>
              </w:rPr>
              <w:t>Alzheimer’s Scotland Pop Up Café, Cullen</w:t>
            </w:r>
          </w:p>
          <w:p w14:paraId="23CEE596" w14:textId="77777777" w:rsidR="001C305C" w:rsidRPr="006F7D90" w:rsidRDefault="001C305C" w:rsidP="0010207E">
            <w:pPr>
              <w:spacing w:after="160"/>
              <w:rPr>
                <w:rFonts w:ascii="Arial" w:hAnsi="Arial" w:cs="Arial"/>
              </w:rPr>
            </w:pPr>
            <w:r w:rsidRPr="006F7D90">
              <w:rPr>
                <w:rFonts w:ascii="Arial" w:hAnsi="Arial" w:cs="Arial"/>
              </w:rPr>
              <w:t>Buckie Community Lunch</w:t>
            </w:r>
          </w:p>
          <w:p w14:paraId="534A81A9" w14:textId="77777777" w:rsidR="001C305C" w:rsidRPr="006F7D90" w:rsidRDefault="001C305C" w:rsidP="0010207E">
            <w:pPr>
              <w:spacing w:after="160"/>
              <w:rPr>
                <w:rFonts w:ascii="Arial" w:hAnsi="Arial" w:cs="Arial"/>
              </w:rPr>
            </w:pPr>
            <w:r w:rsidRPr="006F7D90">
              <w:rPr>
                <w:rFonts w:ascii="Arial" w:hAnsi="Arial" w:cs="Arial"/>
              </w:rPr>
              <w:t>Buckie Library</w:t>
            </w:r>
          </w:p>
          <w:p w14:paraId="6C5D05E3" w14:textId="77777777" w:rsidR="001C305C" w:rsidRPr="006F7D90" w:rsidRDefault="001C305C" w:rsidP="0010207E">
            <w:pPr>
              <w:spacing w:after="160"/>
              <w:rPr>
                <w:rFonts w:ascii="Arial" w:hAnsi="Arial" w:cs="Arial"/>
              </w:rPr>
            </w:pPr>
            <w:r w:rsidRPr="006F7D90">
              <w:rPr>
                <w:rFonts w:ascii="Arial" w:hAnsi="Arial" w:cs="Arial"/>
              </w:rPr>
              <w:t>Buckie Salvation Army</w:t>
            </w:r>
          </w:p>
          <w:p w14:paraId="47B7B8F8" w14:textId="77777777" w:rsidR="001C305C" w:rsidRPr="006F7D90" w:rsidRDefault="001C305C" w:rsidP="0010207E">
            <w:pPr>
              <w:spacing w:after="160"/>
              <w:rPr>
                <w:rFonts w:ascii="Arial" w:hAnsi="Arial" w:cs="Arial"/>
              </w:rPr>
            </w:pPr>
            <w:r w:rsidRPr="006F7D90">
              <w:rPr>
                <w:rFonts w:ascii="Arial" w:hAnsi="Arial" w:cs="Arial"/>
              </w:rPr>
              <w:t>Cullen Community Centre</w:t>
            </w:r>
          </w:p>
          <w:p w14:paraId="6E3FE452" w14:textId="77777777" w:rsidR="001C305C" w:rsidRPr="006F7D90" w:rsidRDefault="001C305C" w:rsidP="0010207E">
            <w:pPr>
              <w:spacing w:after="160"/>
              <w:rPr>
                <w:rFonts w:ascii="Arial" w:hAnsi="Arial" w:cs="Arial"/>
              </w:rPr>
            </w:pPr>
            <w:r w:rsidRPr="006F7D90">
              <w:rPr>
                <w:rFonts w:ascii="Arial" w:hAnsi="Arial" w:cs="Arial"/>
              </w:rPr>
              <w:t>Inspire</w:t>
            </w:r>
          </w:p>
          <w:p w14:paraId="24272303" w14:textId="77777777" w:rsidR="001C305C" w:rsidRPr="00CE77D7" w:rsidRDefault="001C305C" w:rsidP="0010207E">
            <w:pPr>
              <w:spacing w:after="160"/>
              <w:rPr>
                <w:rFonts w:ascii="Arial" w:hAnsi="Arial" w:cs="Arial"/>
              </w:rPr>
            </w:pPr>
            <w:proofErr w:type="gramStart"/>
            <w:r w:rsidRPr="006F7D90">
              <w:rPr>
                <w:rFonts w:ascii="Arial" w:hAnsi="Arial" w:cs="Arial"/>
              </w:rPr>
              <w:t>North East</w:t>
            </w:r>
            <w:proofErr w:type="gramEnd"/>
            <w:r w:rsidRPr="006F7D90">
              <w:rPr>
                <w:rFonts w:ascii="Arial" w:hAnsi="Arial" w:cs="Arial"/>
              </w:rPr>
              <w:t xml:space="preserve"> Sensory Scotland (NESS)</w:t>
            </w:r>
          </w:p>
          <w:p w14:paraId="0C77026F" w14:textId="77777777" w:rsidR="001C305C" w:rsidRPr="00CE77D7" w:rsidRDefault="001C305C" w:rsidP="0010207E">
            <w:pPr>
              <w:spacing w:after="160"/>
              <w:rPr>
                <w:rFonts w:ascii="Arial" w:hAnsi="Arial" w:cs="Arial"/>
              </w:rPr>
            </w:pPr>
          </w:p>
          <w:p w14:paraId="36955775" w14:textId="77777777" w:rsidR="006C467F" w:rsidRDefault="006C467F" w:rsidP="0010207E">
            <w:pPr>
              <w:spacing w:after="160"/>
              <w:rPr>
                <w:rFonts w:ascii="Arial" w:hAnsi="Arial" w:cs="Arial"/>
              </w:rPr>
            </w:pPr>
          </w:p>
          <w:p w14:paraId="4CA515B8" w14:textId="0DACBB2D" w:rsidR="001C305C" w:rsidRPr="006F7D90" w:rsidRDefault="001C305C" w:rsidP="0010207E">
            <w:pPr>
              <w:spacing w:after="160"/>
              <w:rPr>
                <w:rFonts w:ascii="Arial" w:hAnsi="Arial" w:cs="Arial"/>
              </w:rPr>
            </w:pPr>
            <w:proofErr w:type="spellStart"/>
            <w:r w:rsidRPr="006F7D90">
              <w:rPr>
                <w:rFonts w:ascii="Arial" w:hAnsi="Arial" w:cs="Arial"/>
              </w:rPr>
              <w:lastRenderedPageBreak/>
              <w:t>Portknockie</w:t>
            </w:r>
            <w:proofErr w:type="spellEnd"/>
            <w:r w:rsidRPr="006F7D90">
              <w:rPr>
                <w:rFonts w:ascii="Arial" w:hAnsi="Arial" w:cs="Arial"/>
              </w:rPr>
              <w:t xml:space="preserve"> Cuppa and Company</w:t>
            </w:r>
          </w:p>
          <w:p w14:paraId="743F12ED" w14:textId="77777777" w:rsidR="001C305C" w:rsidRPr="006F7D90" w:rsidRDefault="001C305C" w:rsidP="0010207E">
            <w:pPr>
              <w:spacing w:after="160"/>
              <w:rPr>
                <w:rFonts w:ascii="Arial" w:hAnsi="Arial" w:cs="Arial"/>
              </w:rPr>
            </w:pPr>
            <w:r w:rsidRPr="006F7D90">
              <w:rPr>
                <w:rFonts w:ascii="Arial" w:hAnsi="Arial" w:cs="Arial"/>
              </w:rPr>
              <w:t>The Hub, Buckie</w:t>
            </w:r>
          </w:p>
          <w:p w14:paraId="32C5FB32" w14:textId="77777777" w:rsidR="001C305C" w:rsidRPr="006F7D90" w:rsidRDefault="001C305C" w:rsidP="0010207E">
            <w:pPr>
              <w:spacing w:after="160"/>
              <w:rPr>
                <w:rFonts w:ascii="Arial" w:hAnsi="Arial" w:cs="Arial"/>
              </w:rPr>
            </w:pPr>
          </w:p>
          <w:p w14:paraId="7042729F" w14:textId="77777777" w:rsidR="001C305C" w:rsidRPr="006F7D90" w:rsidRDefault="001C305C" w:rsidP="0010207E">
            <w:pPr>
              <w:spacing w:after="160"/>
              <w:rPr>
                <w:rFonts w:ascii="Arial" w:hAnsi="Arial" w:cs="Arial"/>
              </w:rPr>
            </w:pPr>
          </w:p>
          <w:p w14:paraId="40342636" w14:textId="77777777" w:rsidR="001C305C" w:rsidRPr="006F7D90" w:rsidRDefault="001C305C" w:rsidP="0010207E">
            <w:pPr>
              <w:spacing w:after="160"/>
              <w:rPr>
                <w:rFonts w:ascii="Arial" w:hAnsi="Arial" w:cs="Arial"/>
              </w:rPr>
            </w:pPr>
          </w:p>
          <w:p w14:paraId="2BAAC78D" w14:textId="77777777" w:rsidR="001C305C" w:rsidRPr="006F7D90" w:rsidRDefault="001C305C" w:rsidP="0010207E">
            <w:pPr>
              <w:spacing w:after="160"/>
              <w:rPr>
                <w:rFonts w:ascii="Arial" w:hAnsi="Arial" w:cs="Arial"/>
              </w:rPr>
            </w:pPr>
          </w:p>
        </w:tc>
        <w:tc>
          <w:tcPr>
            <w:tcW w:w="1880" w:type="dxa"/>
            <w:shd w:val="clear" w:color="auto" w:fill="auto"/>
          </w:tcPr>
          <w:p w14:paraId="51B62F35" w14:textId="77777777" w:rsidR="001C305C" w:rsidRPr="006F7D90" w:rsidRDefault="001C305C" w:rsidP="0010207E">
            <w:pPr>
              <w:spacing w:after="160"/>
              <w:rPr>
                <w:rFonts w:ascii="Arial" w:hAnsi="Arial" w:cs="Arial"/>
              </w:rPr>
            </w:pPr>
            <w:proofErr w:type="spellStart"/>
            <w:r w:rsidRPr="006F7D90">
              <w:rPr>
                <w:rFonts w:ascii="Arial" w:hAnsi="Arial" w:cs="Arial"/>
              </w:rPr>
              <w:lastRenderedPageBreak/>
              <w:t>Aberlour</w:t>
            </w:r>
            <w:proofErr w:type="spellEnd"/>
            <w:r w:rsidRPr="006F7D90">
              <w:rPr>
                <w:rFonts w:ascii="Arial" w:hAnsi="Arial" w:cs="Arial"/>
              </w:rPr>
              <w:t xml:space="preserve"> BALL Group</w:t>
            </w:r>
          </w:p>
          <w:p w14:paraId="553DECEE" w14:textId="77777777" w:rsidR="001C305C" w:rsidRPr="006F7D90" w:rsidRDefault="001C305C" w:rsidP="0010207E">
            <w:pPr>
              <w:spacing w:after="160"/>
              <w:rPr>
                <w:rFonts w:ascii="Arial" w:hAnsi="Arial" w:cs="Arial"/>
              </w:rPr>
            </w:pPr>
            <w:proofErr w:type="spellStart"/>
            <w:r w:rsidRPr="006F7D90">
              <w:rPr>
                <w:rFonts w:ascii="Arial" w:hAnsi="Arial" w:cs="Arial"/>
              </w:rPr>
              <w:t>Aberlour</w:t>
            </w:r>
            <w:proofErr w:type="spellEnd"/>
            <w:r w:rsidRPr="006F7D90">
              <w:rPr>
                <w:rFonts w:ascii="Arial" w:hAnsi="Arial" w:cs="Arial"/>
              </w:rPr>
              <w:t xml:space="preserve"> Senior Citizens Association</w:t>
            </w:r>
          </w:p>
          <w:p w14:paraId="43B736C9" w14:textId="77777777" w:rsidR="001C305C" w:rsidRPr="006F7D90" w:rsidRDefault="001C305C" w:rsidP="0010207E">
            <w:pPr>
              <w:spacing w:after="160"/>
              <w:rPr>
                <w:rFonts w:ascii="Arial" w:hAnsi="Arial" w:cs="Arial"/>
              </w:rPr>
            </w:pPr>
            <w:r w:rsidRPr="006F7D90">
              <w:rPr>
                <w:rFonts w:ascii="Arial" w:hAnsi="Arial" w:cs="Arial"/>
              </w:rPr>
              <w:t xml:space="preserve">Alzheimer’s Scotland Pop Up Café, </w:t>
            </w:r>
            <w:proofErr w:type="spellStart"/>
            <w:r w:rsidRPr="006F7D90">
              <w:rPr>
                <w:rFonts w:ascii="Arial" w:hAnsi="Arial" w:cs="Arial"/>
              </w:rPr>
              <w:t>Aberlour</w:t>
            </w:r>
            <w:proofErr w:type="spellEnd"/>
          </w:p>
          <w:p w14:paraId="66BD8C11" w14:textId="77777777" w:rsidR="001C305C" w:rsidRPr="006F7D90" w:rsidRDefault="001C305C" w:rsidP="0010207E">
            <w:pPr>
              <w:spacing w:after="160"/>
              <w:rPr>
                <w:rFonts w:ascii="Arial" w:hAnsi="Arial" w:cs="Arial"/>
              </w:rPr>
            </w:pPr>
            <w:proofErr w:type="spellStart"/>
            <w:r w:rsidRPr="006F7D90">
              <w:rPr>
                <w:rFonts w:ascii="Arial" w:hAnsi="Arial" w:cs="Arial"/>
              </w:rPr>
              <w:t>Archiestown</w:t>
            </w:r>
            <w:proofErr w:type="spellEnd"/>
            <w:r w:rsidRPr="006F7D90">
              <w:rPr>
                <w:rFonts w:ascii="Arial" w:hAnsi="Arial" w:cs="Arial"/>
              </w:rPr>
              <w:t xml:space="preserve"> Post Office</w:t>
            </w:r>
          </w:p>
          <w:p w14:paraId="10B35A38" w14:textId="77777777" w:rsidR="001C305C" w:rsidRPr="006F7D90" w:rsidRDefault="001C305C" w:rsidP="0010207E">
            <w:pPr>
              <w:spacing w:after="160"/>
              <w:rPr>
                <w:rFonts w:ascii="Arial" w:hAnsi="Arial" w:cs="Arial"/>
              </w:rPr>
            </w:pPr>
            <w:r w:rsidRPr="006F7D90">
              <w:rPr>
                <w:rFonts w:ascii="Arial" w:hAnsi="Arial" w:cs="Arial"/>
              </w:rPr>
              <w:t>Dufftown Community Trust</w:t>
            </w:r>
          </w:p>
          <w:p w14:paraId="4B98DB5A" w14:textId="77777777" w:rsidR="001C305C" w:rsidRPr="006F7D90" w:rsidRDefault="001C305C" w:rsidP="0010207E">
            <w:pPr>
              <w:spacing w:after="160"/>
              <w:rPr>
                <w:rFonts w:ascii="Arial" w:hAnsi="Arial" w:cs="Arial"/>
              </w:rPr>
            </w:pPr>
            <w:r w:rsidRPr="006F7D90">
              <w:rPr>
                <w:rFonts w:ascii="Arial" w:hAnsi="Arial" w:cs="Arial"/>
              </w:rPr>
              <w:t>Glenlivet Coffee and Chat</w:t>
            </w:r>
          </w:p>
          <w:p w14:paraId="4223F0B3" w14:textId="77777777" w:rsidR="001C305C" w:rsidRPr="006F7D90" w:rsidRDefault="001C305C" w:rsidP="0010207E">
            <w:pPr>
              <w:spacing w:after="160"/>
              <w:rPr>
                <w:rFonts w:ascii="Arial" w:hAnsi="Arial" w:cs="Arial"/>
              </w:rPr>
            </w:pPr>
            <w:proofErr w:type="spellStart"/>
            <w:r w:rsidRPr="006F7D90">
              <w:rPr>
                <w:rFonts w:ascii="Arial" w:hAnsi="Arial" w:cs="Arial"/>
              </w:rPr>
              <w:t>Glenrinnes</w:t>
            </w:r>
            <w:proofErr w:type="spellEnd"/>
            <w:r w:rsidRPr="006F7D90">
              <w:rPr>
                <w:rFonts w:ascii="Arial" w:hAnsi="Arial" w:cs="Arial"/>
              </w:rPr>
              <w:t xml:space="preserve"> Coffee Morning</w:t>
            </w:r>
          </w:p>
          <w:p w14:paraId="77D5D72B" w14:textId="77777777" w:rsidR="001C305C" w:rsidRPr="006F7D90" w:rsidRDefault="001C305C" w:rsidP="0010207E">
            <w:pPr>
              <w:spacing w:after="160"/>
              <w:rPr>
                <w:rFonts w:ascii="Arial" w:hAnsi="Arial" w:cs="Arial"/>
              </w:rPr>
            </w:pPr>
            <w:r w:rsidRPr="006F7D90">
              <w:rPr>
                <w:rFonts w:ascii="Arial" w:hAnsi="Arial" w:cs="Arial"/>
              </w:rPr>
              <w:t>Keith Coffee Morning</w:t>
            </w:r>
          </w:p>
          <w:p w14:paraId="7DA4A535" w14:textId="77777777" w:rsidR="006C467F" w:rsidRDefault="006C467F" w:rsidP="0010207E">
            <w:pPr>
              <w:spacing w:after="160"/>
              <w:rPr>
                <w:rFonts w:ascii="Arial" w:hAnsi="Arial" w:cs="Arial"/>
              </w:rPr>
            </w:pPr>
          </w:p>
          <w:p w14:paraId="61AC8C26" w14:textId="1A49007E" w:rsidR="001C305C" w:rsidRPr="006F7D90" w:rsidRDefault="001C305C" w:rsidP="0010207E">
            <w:pPr>
              <w:spacing w:after="160"/>
              <w:rPr>
                <w:rFonts w:ascii="Arial" w:hAnsi="Arial" w:cs="Arial"/>
              </w:rPr>
            </w:pPr>
            <w:proofErr w:type="spellStart"/>
            <w:r w:rsidRPr="006F7D90">
              <w:rPr>
                <w:rFonts w:ascii="Arial" w:hAnsi="Arial" w:cs="Arial"/>
              </w:rPr>
              <w:lastRenderedPageBreak/>
              <w:t>Kirkmichael</w:t>
            </w:r>
            <w:proofErr w:type="spellEnd"/>
            <w:r w:rsidRPr="006F7D90">
              <w:rPr>
                <w:rFonts w:ascii="Arial" w:hAnsi="Arial" w:cs="Arial"/>
              </w:rPr>
              <w:t xml:space="preserve"> and Tomintoul Community Association</w:t>
            </w:r>
          </w:p>
          <w:p w14:paraId="33896DA4" w14:textId="77777777" w:rsidR="001C305C" w:rsidRPr="006F7D90" w:rsidRDefault="001C305C" w:rsidP="0010207E">
            <w:pPr>
              <w:spacing w:after="160"/>
              <w:rPr>
                <w:rFonts w:ascii="Arial" w:hAnsi="Arial" w:cs="Arial"/>
              </w:rPr>
            </w:pPr>
            <w:r w:rsidRPr="006F7D90">
              <w:rPr>
                <w:rFonts w:ascii="Arial" w:hAnsi="Arial" w:cs="Arial"/>
              </w:rPr>
              <w:t>Rothes Day Service</w:t>
            </w:r>
          </w:p>
          <w:p w14:paraId="3A3FEC45" w14:textId="77777777" w:rsidR="001C305C" w:rsidRPr="006F7D90" w:rsidRDefault="001C305C" w:rsidP="0010207E">
            <w:pPr>
              <w:spacing w:after="160"/>
              <w:rPr>
                <w:rFonts w:ascii="Arial" w:hAnsi="Arial" w:cs="Arial"/>
              </w:rPr>
            </w:pPr>
            <w:r w:rsidRPr="006F7D90">
              <w:rPr>
                <w:rFonts w:ascii="Arial" w:hAnsi="Arial" w:cs="Arial"/>
              </w:rPr>
              <w:t>Royal British Legion, Dufftown</w:t>
            </w:r>
          </w:p>
          <w:p w14:paraId="4157D5AE" w14:textId="77777777" w:rsidR="001C305C" w:rsidRPr="006F7D90" w:rsidRDefault="001C305C" w:rsidP="0010207E">
            <w:pPr>
              <w:spacing w:after="160"/>
              <w:rPr>
                <w:rFonts w:ascii="Arial" w:hAnsi="Arial" w:cs="Arial"/>
              </w:rPr>
            </w:pPr>
            <w:r w:rsidRPr="006F7D90">
              <w:rPr>
                <w:rFonts w:ascii="Arial" w:hAnsi="Arial" w:cs="Arial"/>
              </w:rPr>
              <w:t>Tomintoul Coffee Morning</w:t>
            </w:r>
          </w:p>
          <w:p w14:paraId="61AD3A0B" w14:textId="77777777" w:rsidR="001C305C" w:rsidRPr="006F7D90" w:rsidRDefault="001C305C" w:rsidP="0010207E">
            <w:pPr>
              <w:spacing w:after="160"/>
              <w:rPr>
                <w:rFonts w:ascii="Arial" w:hAnsi="Arial" w:cs="Arial"/>
              </w:rPr>
            </w:pPr>
            <w:r w:rsidRPr="006F7D90">
              <w:rPr>
                <w:rFonts w:ascii="Arial" w:hAnsi="Arial" w:cs="Arial"/>
              </w:rPr>
              <w:t>Tomintoul Library</w:t>
            </w:r>
          </w:p>
          <w:p w14:paraId="4D989CED" w14:textId="77777777" w:rsidR="001C305C" w:rsidRPr="006F7D90" w:rsidRDefault="001C305C" w:rsidP="0010207E">
            <w:pPr>
              <w:spacing w:after="160"/>
              <w:rPr>
                <w:rFonts w:ascii="Arial" w:hAnsi="Arial" w:cs="Arial"/>
              </w:rPr>
            </w:pPr>
            <w:r w:rsidRPr="006F7D90">
              <w:rPr>
                <w:rFonts w:ascii="Arial" w:hAnsi="Arial" w:cs="Arial"/>
              </w:rPr>
              <w:t>Tomintoul Shop</w:t>
            </w:r>
          </w:p>
          <w:p w14:paraId="72C8FD45" w14:textId="77777777" w:rsidR="001C305C" w:rsidRPr="006F7D90" w:rsidRDefault="001C305C" w:rsidP="0010207E">
            <w:pPr>
              <w:spacing w:after="160"/>
              <w:rPr>
                <w:rFonts w:ascii="Arial" w:hAnsi="Arial" w:cs="Arial"/>
              </w:rPr>
            </w:pPr>
            <w:proofErr w:type="spellStart"/>
            <w:r w:rsidRPr="006F7D90">
              <w:rPr>
                <w:rFonts w:ascii="Arial" w:hAnsi="Arial" w:cs="Arial"/>
              </w:rPr>
              <w:t>Tomnavoulin</w:t>
            </w:r>
            <w:proofErr w:type="spellEnd"/>
            <w:r w:rsidRPr="006F7D90">
              <w:rPr>
                <w:rFonts w:ascii="Arial" w:hAnsi="Arial" w:cs="Arial"/>
              </w:rPr>
              <w:t xml:space="preserve"> Post Office</w:t>
            </w:r>
          </w:p>
        </w:tc>
        <w:tc>
          <w:tcPr>
            <w:tcW w:w="1681" w:type="dxa"/>
            <w:shd w:val="clear" w:color="auto" w:fill="auto"/>
          </w:tcPr>
          <w:p w14:paraId="23A943B8" w14:textId="77777777" w:rsidR="001C305C" w:rsidRPr="006F7D90" w:rsidRDefault="001C305C" w:rsidP="0010207E">
            <w:pPr>
              <w:spacing w:after="160"/>
              <w:rPr>
                <w:rFonts w:ascii="Arial" w:hAnsi="Arial" w:cs="Arial"/>
              </w:rPr>
            </w:pPr>
            <w:proofErr w:type="spellStart"/>
            <w:r w:rsidRPr="006F7D90">
              <w:rPr>
                <w:rFonts w:ascii="Arial" w:hAnsi="Arial" w:cs="Arial"/>
              </w:rPr>
              <w:lastRenderedPageBreak/>
              <w:t>Artiquins</w:t>
            </w:r>
            <w:proofErr w:type="spellEnd"/>
            <w:r w:rsidRPr="006F7D90">
              <w:rPr>
                <w:rFonts w:ascii="Arial" w:hAnsi="Arial" w:cs="Arial"/>
              </w:rPr>
              <w:t xml:space="preserve"> </w:t>
            </w:r>
          </w:p>
          <w:p w14:paraId="2F97A2DE" w14:textId="77777777" w:rsidR="001C305C" w:rsidRPr="006F7D90" w:rsidRDefault="001C305C" w:rsidP="0010207E">
            <w:pPr>
              <w:spacing w:after="160"/>
              <w:rPr>
                <w:rFonts w:ascii="Arial" w:hAnsi="Arial" w:cs="Arial"/>
              </w:rPr>
            </w:pPr>
            <w:r w:rsidRPr="006F7D90">
              <w:rPr>
                <w:rFonts w:ascii="Arial" w:hAnsi="Arial" w:cs="Arial"/>
              </w:rPr>
              <w:t>Dance for Parkinsons</w:t>
            </w:r>
          </w:p>
          <w:p w14:paraId="674FDAE4" w14:textId="77777777" w:rsidR="001C305C" w:rsidRPr="006F7D90" w:rsidRDefault="001C305C" w:rsidP="0010207E">
            <w:pPr>
              <w:spacing w:after="160"/>
              <w:rPr>
                <w:rFonts w:ascii="Arial" w:hAnsi="Arial" w:cs="Arial"/>
              </w:rPr>
            </w:pPr>
            <w:r w:rsidRPr="006F7D90">
              <w:rPr>
                <w:rFonts w:ascii="Arial" w:hAnsi="Arial" w:cs="Arial"/>
              </w:rPr>
              <w:t>Elgin Football Club Coffee Morning</w:t>
            </w:r>
          </w:p>
          <w:p w14:paraId="7D8D382A" w14:textId="77777777" w:rsidR="001C305C" w:rsidRPr="006F7D90" w:rsidRDefault="001C305C" w:rsidP="0010207E">
            <w:pPr>
              <w:spacing w:after="160"/>
              <w:rPr>
                <w:rFonts w:ascii="Arial" w:hAnsi="Arial" w:cs="Arial"/>
              </w:rPr>
            </w:pPr>
            <w:r w:rsidRPr="006F7D90">
              <w:rPr>
                <w:rFonts w:ascii="Arial" w:hAnsi="Arial" w:cs="Arial"/>
              </w:rPr>
              <w:t>Joan and Darby- Royal Voluntary Service</w:t>
            </w:r>
          </w:p>
          <w:p w14:paraId="2DB08D35" w14:textId="77777777" w:rsidR="001C305C" w:rsidRPr="006F7D90" w:rsidRDefault="001C305C" w:rsidP="0010207E">
            <w:pPr>
              <w:spacing w:after="160"/>
              <w:rPr>
                <w:rFonts w:ascii="Arial" w:hAnsi="Arial" w:cs="Arial"/>
              </w:rPr>
            </w:pPr>
            <w:r w:rsidRPr="006F7D90">
              <w:rPr>
                <w:rFonts w:ascii="Arial" w:hAnsi="Arial" w:cs="Arial"/>
              </w:rPr>
              <w:t>Moray Monday Club</w:t>
            </w:r>
          </w:p>
          <w:p w14:paraId="6925FE19" w14:textId="77777777" w:rsidR="001C305C" w:rsidRPr="006F7D90" w:rsidRDefault="001C305C" w:rsidP="0010207E">
            <w:pPr>
              <w:spacing w:after="160"/>
              <w:rPr>
                <w:rFonts w:ascii="Arial" w:hAnsi="Arial" w:cs="Arial"/>
              </w:rPr>
            </w:pPr>
            <w:r w:rsidRPr="006F7D90">
              <w:rPr>
                <w:rFonts w:ascii="Arial" w:hAnsi="Arial" w:cs="Arial"/>
              </w:rPr>
              <w:t>Retired Older Men Eating Out (ROMEO)</w:t>
            </w:r>
          </w:p>
          <w:p w14:paraId="7191E8BC" w14:textId="77777777" w:rsidR="001C305C" w:rsidRPr="006F7D90" w:rsidRDefault="001C305C" w:rsidP="0010207E">
            <w:pPr>
              <w:spacing w:after="160"/>
              <w:rPr>
                <w:rFonts w:ascii="Arial" w:hAnsi="Arial" w:cs="Arial"/>
              </w:rPr>
            </w:pPr>
          </w:p>
          <w:p w14:paraId="059A6478" w14:textId="77777777" w:rsidR="001C305C" w:rsidRPr="006F7D90" w:rsidRDefault="001C305C" w:rsidP="0010207E">
            <w:pPr>
              <w:spacing w:after="160"/>
              <w:rPr>
                <w:rFonts w:ascii="Arial" w:hAnsi="Arial" w:cs="Arial"/>
              </w:rPr>
            </w:pPr>
          </w:p>
          <w:p w14:paraId="687107A0" w14:textId="77777777" w:rsidR="001C305C" w:rsidRDefault="001C305C" w:rsidP="0010207E">
            <w:pPr>
              <w:spacing w:after="160"/>
              <w:rPr>
                <w:rFonts w:ascii="Arial" w:hAnsi="Arial" w:cs="Arial"/>
              </w:rPr>
            </w:pPr>
          </w:p>
          <w:p w14:paraId="209EF86A" w14:textId="77777777" w:rsidR="006C467F" w:rsidRDefault="006C467F" w:rsidP="0010207E">
            <w:pPr>
              <w:spacing w:after="160"/>
              <w:rPr>
                <w:rFonts w:ascii="Arial" w:hAnsi="Arial" w:cs="Arial"/>
              </w:rPr>
            </w:pPr>
          </w:p>
          <w:p w14:paraId="0F0CFFED" w14:textId="77777777" w:rsidR="006C467F" w:rsidRPr="006F7D90" w:rsidRDefault="006C467F" w:rsidP="0010207E">
            <w:pPr>
              <w:spacing w:after="160"/>
              <w:rPr>
                <w:rFonts w:ascii="Arial" w:hAnsi="Arial" w:cs="Arial"/>
              </w:rPr>
            </w:pPr>
          </w:p>
        </w:tc>
        <w:tc>
          <w:tcPr>
            <w:tcW w:w="1617" w:type="dxa"/>
            <w:shd w:val="clear" w:color="auto" w:fill="auto"/>
          </w:tcPr>
          <w:p w14:paraId="00C2E0A6" w14:textId="77777777" w:rsidR="001C305C" w:rsidRPr="006F7D90" w:rsidRDefault="001C305C" w:rsidP="0010207E">
            <w:pPr>
              <w:spacing w:after="160"/>
              <w:rPr>
                <w:rFonts w:ascii="Arial" w:hAnsi="Arial" w:cs="Arial"/>
              </w:rPr>
            </w:pPr>
            <w:r w:rsidRPr="006F7D90">
              <w:rPr>
                <w:rFonts w:ascii="Arial" w:hAnsi="Arial" w:cs="Arial"/>
              </w:rPr>
              <w:t>Lossiemouth Men’s Shed</w:t>
            </w:r>
          </w:p>
          <w:p w14:paraId="4F30E099" w14:textId="77777777" w:rsidR="001C305C" w:rsidRPr="006F7D90" w:rsidRDefault="001C305C" w:rsidP="0010207E">
            <w:pPr>
              <w:spacing w:after="160"/>
              <w:rPr>
                <w:rFonts w:ascii="Arial" w:hAnsi="Arial" w:cs="Arial"/>
              </w:rPr>
            </w:pPr>
          </w:p>
          <w:p w14:paraId="21253270" w14:textId="77777777" w:rsidR="001C305C" w:rsidRPr="006F7D90" w:rsidRDefault="001C305C" w:rsidP="0010207E">
            <w:pPr>
              <w:spacing w:after="160"/>
              <w:rPr>
                <w:rFonts w:ascii="Arial" w:hAnsi="Arial" w:cs="Arial"/>
              </w:rPr>
            </w:pPr>
          </w:p>
        </w:tc>
        <w:tc>
          <w:tcPr>
            <w:tcW w:w="1726" w:type="dxa"/>
            <w:shd w:val="clear" w:color="auto" w:fill="auto"/>
          </w:tcPr>
          <w:p w14:paraId="2B0CC45C" w14:textId="77777777" w:rsidR="001C305C" w:rsidRPr="006F7D90" w:rsidRDefault="001C305C" w:rsidP="0010207E">
            <w:pPr>
              <w:spacing w:after="160"/>
              <w:rPr>
                <w:rFonts w:ascii="Arial" w:hAnsi="Arial" w:cs="Arial"/>
              </w:rPr>
            </w:pPr>
            <w:r w:rsidRPr="006F7D90">
              <w:rPr>
                <w:rFonts w:ascii="Arial" w:hAnsi="Arial" w:cs="Arial"/>
              </w:rPr>
              <w:t>Quarriers Moray Carer Support Service</w:t>
            </w:r>
          </w:p>
          <w:p w14:paraId="23D5D6D0" w14:textId="77777777" w:rsidR="001C305C" w:rsidRPr="006F7D90" w:rsidRDefault="001C305C" w:rsidP="0010207E">
            <w:pPr>
              <w:spacing w:after="160"/>
              <w:rPr>
                <w:rFonts w:ascii="Arial" w:hAnsi="Arial" w:cs="Arial"/>
              </w:rPr>
            </w:pPr>
            <w:r w:rsidRPr="006F7D90">
              <w:rPr>
                <w:rFonts w:ascii="Arial" w:hAnsi="Arial" w:cs="Arial"/>
              </w:rPr>
              <w:t xml:space="preserve">Shared Lives </w:t>
            </w:r>
          </w:p>
          <w:p w14:paraId="5D9EB7C9" w14:textId="77777777" w:rsidR="001C305C" w:rsidRPr="006F7D90" w:rsidRDefault="001C305C" w:rsidP="0010207E">
            <w:pPr>
              <w:spacing w:after="160"/>
              <w:rPr>
                <w:rFonts w:ascii="Arial" w:hAnsi="Arial" w:cs="Arial"/>
              </w:rPr>
            </w:pPr>
            <w:r w:rsidRPr="006F7D90">
              <w:rPr>
                <w:rFonts w:ascii="Arial" w:hAnsi="Arial" w:cs="Arial"/>
              </w:rPr>
              <w:t>Big Blue Mobile Pantry- Moray Food Plus</w:t>
            </w:r>
          </w:p>
          <w:p w14:paraId="2CFD8C23" w14:textId="77777777" w:rsidR="001C305C" w:rsidRPr="006F7D90" w:rsidRDefault="001C305C" w:rsidP="0010207E">
            <w:pPr>
              <w:spacing w:after="160"/>
              <w:rPr>
                <w:rFonts w:ascii="Arial" w:hAnsi="Arial" w:cs="Arial"/>
              </w:rPr>
            </w:pPr>
          </w:p>
          <w:p w14:paraId="15F5E6B2" w14:textId="77777777" w:rsidR="001C305C" w:rsidRPr="006F7D90" w:rsidRDefault="001C305C" w:rsidP="0010207E">
            <w:pPr>
              <w:spacing w:after="160"/>
              <w:rPr>
                <w:rFonts w:ascii="Arial" w:hAnsi="Arial" w:cs="Arial"/>
              </w:rPr>
            </w:pPr>
          </w:p>
          <w:p w14:paraId="159FF530" w14:textId="77777777" w:rsidR="001C305C" w:rsidRPr="006F7D90" w:rsidRDefault="001C305C" w:rsidP="0010207E">
            <w:pPr>
              <w:spacing w:after="160"/>
              <w:rPr>
                <w:rFonts w:ascii="Arial" w:hAnsi="Arial" w:cs="Arial"/>
              </w:rPr>
            </w:pPr>
          </w:p>
        </w:tc>
        <w:tc>
          <w:tcPr>
            <w:tcW w:w="1778" w:type="dxa"/>
            <w:shd w:val="clear" w:color="auto" w:fill="auto"/>
          </w:tcPr>
          <w:p w14:paraId="348DE098" w14:textId="77777777" w:rsidR="001C305C" w:rsidRPr="006F7D90" w:rsidRDefault="001C305C" w:rsidP="0010207E">
            <w:pPr>
              <w:spacing w:after="160"/>
              <w:rPr>
                <w:rFonts w:ascii="Arial" w:hAnsi="Arial" w:cs="Arial"/>
              </w:rPr>
            </w:pPr>
            <w:r w:rsidRPr="006F7D90">
              <w:rPr>
                <w:rFonts w:ascii="Arial" w:hAnsi="Arial" w:cs="Arial"/>
              </w:rPr>
              <w:t>Aberdeenshire Chatty Daisy Group (Shared Lives)</w:t>
            </w:r>
          </w:p>
          <w:p w14:paraId="41EDFCDD" w14:textId="77777777" w:rsidR="001C305C" w:rsidRPr="006F7D90" w:rsidRDefault="001C305C" w:rsidP="0010207E">
            <w:pPr>
              <w:spacing w:after="160"/>
              <w:rPr>
                <w:rFonts w:ascii="Arial" w:hAnsi="Arial" w:cs="Arial"/>
              </w:rPr>
            </w:pPr>
            <w:r w:rsidRPr="006F7D90">
              <w:rPr>
                <w:rFonts w:ascii="Arial" w:hAnsi="Arial" w:cs="Arial"/>
              </w:rPr>
              <w:t>Highland Pride</w:t>
            </w:r>
          </w:p>
          <w:p w14:paraId="620A755D" w14:textId="77777777" w:rsidR="001C305C" w:rsidRPr="006F7D90" w:rsidRDefault="001C305C" w:rsidP="0010207E">
            <w:pPr>
              <w:spacing w:after="160"/>
              <w:rPr>
                <w:rFonts w:ascii="Arial" w:hAnsi="Arial" w:cs="Arial"/>
              </w:rPr>
            </w:pPr>
            <w:r w:rsidRPr="006F7D90">
              <w:rPr>
                <w:rFonts w:ascii="Arial" w:hAnsi="Arial" w:cs="Arial"/>
              </w:rPr>
              <w:t>LGBTQ+ Scottish Older People’s Network</w:t>
            </w:r>
          </w:p>
          <w:p w14:paraId="46454AC6" w14:textId="77777777" w:rsidR="001C305C" w:rsidRPr="006F7D90" w:rsidRDefault="001C305C" w:rsidP="0010207E">
            <w:pPr>
              <w:spacing w:after="160"/>
              <w:rPr>
                <w:rFonts w:ascii="Arial" w:hAnsi="Arial" w:cs="Arial"/>
              </w:rPr>
            </w:pPr>
          </w:p>
          <w:p w14:paraId="6B526D89" w14:textId="77777777" w:rsidR="001C305C" w:rsidRPr="006F7D90" w:rsidRDefault="001C305C" w:rsidP="0010207E">
            <w:pPr>
              <w:spacing w:after="160"/>
              <w:rPr>
                <w:rFonts w:ascii="Arial" w:hAnsi="Arial" w:cs="Arial"/>
              </w:rPr>
            </w:pPr>
          </w:p>
          <w:p w14:paraId="54411847" w14:textId="77777777" w:rsidR="001C305C" w:rsidRPr="006F7D90" w:rsidRDefault="001C305C" w:rsidP="0010207E">
            <w:pPr>
              <w:spacing w:after="160"/>
              <w:rPr>
                <w:rFonts w:ascii="Arial" w:hAnsi="Arial" w:cs="Arial"/>
              </w:rPr>
            </w:pPr>
          </w:p>
          <w:p w14:paraId="604D5134" w14:textId="77777777" w:rsidR="001C305C" w:rsidRPr="006F7D90" w:rsidRDefault="001C305C" w:rsidP="0010207E">
            <w:pPr>
              <w:spacing w:after="160"/>
              <w:rPr>
                <w:rFonts w:ascii="Arial" w:hAnsi="Arial" w:cs="Arial"/>
              </w:rPr>
            </w:pPr>
          </w:p>
          <w:p w14:paraId="113129EF" w14:textId="77777777" w:rsidR="001C305C" w:rsidRPr="006F7D90" w:rsidRDefault="001C305C" w:rsidP="0010207E">
            <w:pPr>
              <w:spacing w:after="160"/>
              <w:rPr>
                <w:rFonts w:ascii="Arial" w:hAnsi="Arial" w:cs="Arial"/>
              </w:rPr>
            </w:pPr>
          </w:p>
        </w:tc>
        <w:tc>
          <w:tcPr>
            <w:tcW w:w="1746" w:type="dxa"/>
            <w:shd w:val="clear" w:color="auto" w:fill="auto"/>
          </w:tcPr>
          <w:p w14:paraId="26227AD6" w14:textId="77777777" w:rsidR="001C305C" w:rsidRPr="006F7D90" w:rsidRDefault="001C305C" w:rsidP="0010207E">
            <w:pPr>
              <w:spacing w:after="160"/>
              <w:rPr>
                <w:rFonts w:ascii="Arial" w:hAnsi="Arial" w:cs="Arial"/>
              </w:rPr>
            </w:pPr>
            <w:r w:rsidRPr="006F7D90">
              <w:rPr>
                <w:rFonts w:ascii="Arial" w:hAnsi="Arial" w:cs="Arial"/>
              </w:rPr>
              <w:t>Access Team</w:t>
            </w:r>
          </w:p>
          <w:p w14:paraId="13CF2263" w14:textId="77777777" w:rsidR="001C305C" w:rsidRPr="006F7D90" w:rsidRDefault="001C305C" w:rsidP="0010207E">
            <w:pPr>
              <w:spacing w:after="160"/>
              <w:rPr>
                <w:rFonts w:ascii="Arial" w:hAnsi="Arial" w:cs="Arial"/>
              </w:rPr>
            </w:pPr>
            <w:r w:rsidRPr="006F7D90">
              <w:rPr>
                <w:rFonts w:ascii="Arial" w:hAnsi="Arial" w:cs="Arial"/>
              </w:rPr>
              <w:t>Community Care Team Managers</w:t>
            </w:r>
          </w:p>
          <w:p w14:paraId="0C66DDC0" w14:textId="77777777" w:rsidR="001C305C" w:rsidRPr="006F7D90" w:rsidRDefault="001C305C" w:rsidP="0010207E">
            <w:pPr>
              <w:spacing w:after="160"/>
              <w:rPr>
                <w:rFonts w:ascii="Arial" w:hAnsi="Arial" w:cs="Arial"/>
              </w:rPr>
            </w:pPr>
            <w:r w:rsidRPr="006F7D90">
              <w:rPr>
                <w:rFonts w:ascii="Arial" w:hAnsi="Arial" w:cs="Arial"/>
              </w:rPr>
              <w:t xml:space="preserve">Community Wellbeing Development Team </w:t>
            </w:r>
          </w:p>
          <w:p w14:paraId="6155C18D" w14:textId="77777777" w:rsidR="001C305C" w:rsidRPr="006F7D90" w:rsidRDefault="001C305C" w:rsidP="0010207E">
            <w:pPr>
              <w:spacing w:after="160"/>
              <w:rPr>
                <w:rFonts w:ascii="Arial" w:hAnsi="Arial" w:cs="Arial"/>
              </w:rPr>
            </w:pPr>
            <w:r w:rsidRPr="006F7D90">
              <w:rPr>
                <w:rFonts w:ascii="Arial" w:hAnsi="Arial" w:cs="Arial"/>
              </w:rPr>
              <w:t>Day Opportunities Team</w:t>
            </w:r>
          </w:p>
          <w:p w14:paraId="31EF1DE8" w14:textId="77777777" w:rsidR="001C305C" w:rsidRPr="006F7D90" w:rsidRDefault="001C305C" w:rsidP="0010207E">
            <w:pPr>
              <w:spacing w:after="160"/>
              <w:rPr>
                <w:rFonts w:ascii="Arial" w:hAnsi="Arial" w:cs="Arial"/>
              </w:rPr>
            </w:pPr>
            <w:r w:rsidRPr="006F7D90">
              <w:rPr>
                <w:rFonts w:ascii="Arial" w:hAnsi="Arial" w:cs="Arial"/>
              </w:rPr>
              <w:t>Health Improvement</w:t>
            </w:r>
          </w:p>
          <w:p w14:paraId="3D5B2566" w14:textId="77777777" w:rsidR="001C305C" w:rsidRPr="006F7D90" w:rsidRDefault="001C305C" w:rsidP="0010207E">
            <w:pPr>
              <w:spacing w:after="160"/>
              <w:rPr>
                <w:rFonts w:ascii="Arial" w:hAnsi="Arial" w:cs="Arial"/>
              </w:rPr>
            </w:pPr>
            <w:r w:rsidRPr="006F7D90">
              <w:rPr>
                <w:rFonts w:ascii="Arial" w:hAnsi="Arial" w:cs="Arial"/>
              </w:rPr>
              <w:t>Independent Living Services</w:t>
            </w:r>
          </w:p>
          <w:p w14:paraId="6CB684E8" w14:textId="77777777" w:rsidR="001C305C" w:rsidRPr="006F7D90" w:rsidRDefault="001C305C" w:rsidP="0010207E">
            <w:pPr>
              <w:spacing w:after="160"/>
              <w:rPr>
                <w:rFonts w:ascii="Arial" w:hAnsi="Arial" w:cs="Arial"/>
              </w:rPr>
            </w:pPr>
            <w:proofErr w:type="spellStart"/>
            <w:r w:rsidRPr="00CE77D7">
              <w:rPr>
                <w:rFonts w:ascii="Arial" w:hAnsi="Arial" w:cs="Arial"/>
              </w:rPr>
              <w:t>m</w:t>
            </w:r>
            <w:r w:rsidRPr="006F7D90">
              <w:rPr>
                <w:rFonts w:ascii="Arial" w:hAnsi="Arial" w:cs="Arial"/>
              </w:rPr>
              <w:t>connect</w:t>
            </w:r>
            <w:proofErr w:type="spellEnd"/>
            <w:r w:rsidRPr="006F7D90">
              <w:rPr>
                <w:rFonts w:ascii="Arial" w:hAnsi="Arial" w:cs="Arial"/>
              </w:rPr>
              <w:t xml:space="preserve"> drivers</w:t>
            </w:r>
          </w:p>
          <w:p w14:paraId="3115A3BB" w14:textId="77777777" w:rsidR="001C305C" w:rsidRPr="006F7D90" w:rsidRDefault="001C305C" w:rsidP="0010207E">
            <w:pPr>
              <w:spacing w:after="160"/>
              <w:rPr>
                <w:rFonts w:ascii="Arial" w:hAnsi="Arial" w:cs="Arial"/>
              </w:rPr>
            </w:pPr>
          </w:p>
          <w:p w14:paraId="599416E9" w14:textId="77777777" w:rsidR="006C467F" w:rsidRDefault="006C467F" w:rsidP="0010207E">
            <w:pPr>
              <w:spacing w:after="160"/>
              <w:rPr>
                <w:rFonts w:ascii="Arial" w:hAnsi="Arial" w:cs="Arial"/>
              </w:rPr>
            </w:pPr>
          </w:p>
          <w:p w14:paraId="263702B2" w14:textId="3062CE60" w:rsidR="001C305C" w:rsidRPr="006F7D90" w:rsidRDefault="001C305C" w:rsidP="0010207E">
            <w:pPr>
              <w:spacing w:after="160"/>
              <w:rPr>
                <w:rFonts w:ascii="Arial" w:hAnsi="Arial" w:cs="Arial"/>
              </w:rPr>
            </w:pPr>
            <w:r w:rsidRPr="006F7D90">
              <w:rPr>
                <w:rFonts w:ascii="Arial" w:hAnsi="Arial" w:cs="Arial"/>
              </w:rPr>
              <w:lastRenderedPageBreak/>
              <w:t>Mental Health and Wellbeing Practitioner</w:t>
            </w:r>
          </w:p>
          <w:p w14:paraId="276F1E43" w14:textId="77777777" w:rsidR="001C305C" w:rsidRPr="006F7D90" w:rsidRDefault="001C305C" w:rsidP="0010207E">
            <w:pPr>
              <w:spacing w:after="160"/>
              <w:rPr>
                <w:rFonts w:ascii="Arial" w:hAnsi="Arial" w:cs="Arial"/>
              </w:rPr>
            </w:pPr>
            <w:r w:rsidRPr="006F7D90">
              <w:rPr>
                <w:rFonts w:ascii="Arial" w:hAnsi="Arial" w:cs="Arial"/>
              </w:rPr>
              <w:t>Moray Day Services</w:t>
            </w:r>
          </w:p>
          <w:p w14:paraId="6CE8C1A2" w14:textId="77777777" w:rsidR="001C305C" w:rsidRPr="006F7D90" w:rsidRDefault="001C305C" w:rsidP="0010207E">
            <w:pPr>
              <w:spacing w:after="160"/>
              <w:rPr>
                <w:rFonts w:ascii="Arial" w:hAnsi="Arial" w:cs="Arial"/>
              </w:rPr>
            </w:pPr>
            <w:proofErr w:type="gramStart"/>
            <w:r w:rsidRPr="006F7D90">
              <w:rPr>
                <w:rFonts w:ascii="Arial" w:hAnsi="Arial" w:cs="Arial"/>
              </w:rPr>
              <w:t>North East</w:t>
            </w:r>
            <w:proofErr w:type="gramEnd"/>
            <w:r w:rsidRPr="006F7D90">
              <w:rPr>
                <w:rFonts w:ascii="Arial" w:hAnsi="Arial" w:cs="Arial"/>
              </w:rPr>
              <w:t xml:space="preserve"> Alliance for Population Health</w:t>
            </w:r>
          </w:p>
          <w:p w14:paraId="38596720" w14:textId="77777777" w:rsidR="001C305C" w:rsidRPr="006F7D90" w:rsidRDefault="001C305C" w:rsidP="0010207E">
            <w:pPr>
              <w:spacing w:after="160"/>
              <w:rPr>
                <w:rFonts w:ascii="Arial" w:hAnsi="Arial" w:cs="Arial"/>
              </w:rPr>
            </w:pPr>
            <w:r w:rsidRPr="006F7D90">
              <w:rPr>
                <w:rFonts w:ascii="Arial" w:hAnsi="Arial" w:cs="Arial"/>
              </w:rPr>
              <w:t>Practice Governance Group</w:t>
            </w:r>
          </w:p>
          <w:p w14:paraId="58D61974" w14:textId="77777777" w:rsidR="001C305C" w:rsidRPr="006F7D90" w:rsidRDefault="001C305C" w:rsidP="0010207E">
            <w:pPr>
              <w:spacing w:after="160"/>
              <w:rPr>
                <w:rFonts w:ascii="Arial" w:hAnsi="Arial" w:cs="Arial"/>
              </w:rPr>
            </w:pPr>
            <w:r w:rsidRPr="006F7D90">
              <w:rPr>
                <w:rFonts w:ascii="Arial" w:hAnsi="Arial" w:cs="Arial"/>
              </w:rPr>
              <w:t xml:space="preserve">Public Transport Officer </w:t>
            </w:r>
          </w:p>
          <w:p w14:paraId="289B6763" w14:textId="77777777" w:rsidR="001C305C" w:rsidRPr="006F7D90" w:rsidRDefault="001C305C" w:rsidP="0010207E">
            <w:pPr>
              <w:spacing w:after="160"/>
              <w:rPr>
                <w:rFonts w:ascii="Arial" w:hAnsi="Arial" w:cs="Arial"/>
              </w:rPr>
            </w:pPr>
            <w:r w:rsidRPr="006F7D90">
              <w:rPr>
                <w:rFonts w:ascii="Arial" w:hAnsi="Arial" w:cs="Arial"/>
              </w:rPr>
              <w:t>Realistic Medicine</w:t>
            </w:r>
          </w:p>
          <w:p w14:paraId="6CD9F82F" w14:textId="77777777" w:rsidR="001C305C" w:rsidRPr="006F7D90" w:rsidRDefault="001C305C" w:rsidP="0010207E">
            <w:pPr>
              <w:spacing w:after="160"/>
              <w:rPr>
                <w:rFonts w:ascii="Arial" w:hAnsi="Arial" w:cs="Arial"/>
              </w:rPr>
            </w:pPr>
            <w:r w:rsidRPr="006F7D90">
              <w:rPr>
                <w:rFonts w:ascii="Arial" w:hAnsi="Arial" w:cs="Arial"/>
              </w:rPr>
              <w:t>Shared Lives</w:t>
            </w:r>
          </w:p>
        </w:tc>
        <w:tc>
          <w:tcPr>
            <w:tcW w:w="1722" w:type="dxa"/>
            <w:shd w:val="clear" w:color="auto" w:fill="auto"/>
          </w:tcPr>
          <w:p w14:paraId="01131E43" w14:textId="77777777" w:rsidR="001C305C" w:rsidRPr="006F7D90" w:rsidRDefault="001C305C" w:rsidP="0010207E">
            <w:pPr>
              <w:spacing w:after="160"/>
              <w:rPr>
                <w:rFonts w:ascii="Arial" w:hAnsi="Arial" w:cs="Arial"/>
              </w:rPr>
            </w:pPr>
            <w:r w:rsidRPr="006F7D90">
              <w:rPr>
                <w:rFonts w:ascii="Arial" w:hAnsi="Arial" w:cs="Arial"/>
              </w:rPr>
              <w:lastRenderedPageBreak/>
              <w:t>Age Scotland</w:t>
            </w:r>
          </w:p>
          <w:p w14:paraId="557C9521" w14:textId="77777777" w:rsidR="001C305C" w:rsidRPr="006F7D90" w:rsidRDefault="001C305C" w:rsidP="0010207E">
            <w:pPr>
              <w:spacing w:after="160"/>
              <w:rPr>
                <w:rFonts w:ascii="Arial" w:hAnsi="Arial" w:cs="Arial"/>
              </w:rPr>
            </w:pPr>
            <w:r w:rsidRPr="006F7D90">
              <w:rPr>
                <w:rFonts w:ascii="Arial" w:hAnsi="Arial" w:cs="Arial"/>
              </w:rPr>
              <w:t>Alzheimer’s Scotland</w:t>
            </w:r>
          </w:p>
          <w:p w14:paraId="2771F3F3" w14:textId="77777777" w:rsidR="001C305C" w:rsidRPr="006F7D90" w:rsidRDefault="001C305C" w:rsidP="0010207E">
            <w:pPr>
              <w:spacing w:after="160"/>
              <w:rPr>
                <w:rFonts w:ascii="Arial" w:hAnsi="Arial" w:cs="Arial"/>
              </w:rPr>
            </w:pPr>
            <w:r w:rsidRPr="006F7D90">
              <w:rPr>
                <w:rFonts w:ascii="Arial" w:hAnsi="Arial" w:cs="Arial"/>
              </w:rPr>
              <w:t>Caring Community Circle</w:t>
            </w:r>
          </w:p>
          <w:p w14:paraId="59A871DD" w14:textId="77777777" w:rsidR="001C305C" w:rsidRPr="006F7D90" w:rsidRDefault="001C305C" w:rsidP="0010207E">
            <w:pPr>
              <w:spacing w:after="160"/>
              <w:rPr>
                <w:rFonts w:ascii="Arial" w:hAnsi="Arial" w:cs="Arial"/>
              </w:rPr>
            </w:pPr>
            <w:r w:rsidRPr="006F7D90">
              <w:rPr>
                <w:rFonts w:ascii="Arial" w:hAnsi="Arial" w:cs="Arial"/>
              </w:rPr>
              <w:t>Distress Brief Intervention Moray</w:t>
            </w:r>
          </w:p>
          <w:p w14:paraId="2E251B28" w14:textId="77777777" w:rsidR="001C305C" w:rsidRPr="006F7D90" w:rsidRDefault="001C305C" w:rsidP="0010207E">
            <w:pPr>
              <w:spacing w:after="160"/>
              <w:rPr>
                <w:rFonts w:ascii="Arial" w:hAnsi="Arial" w:cs="Arial"/>
              </w:rPr>
            </w:pPr>
            <w:r w:rsidRPr="006F7D90">
              <w:rPr>
                <w:rFonts w:ascii="Arial" w:hAnsi="Arial" w:cs="Arial"/>
              </w:rPr>
              <w:t>Forres Area Community Trust (FACT)</w:t>
            </w:r>
          </w:p>
          <w:p w14:paraId="608F8846" w14:textId="77777777" w:rsidR="001C305C" w:rsidRPr="006F7D90" w:rsidRDefault="001C305C" w:rsidP="0010207E">
            <w:pPr>
              <w:spacing w:after="160"/>
              <w:rPr>
                <w:rFonts w:ascii="Arial" w:hAnsi="Arial" w:cs="Arial"/>
              </w:rPr>
            </w:pPr>
            <w:r w:rsidRPr="006F7D90">
              <w:rPr>
                <w:rFonts w:ascii="Arial" w:hAnsi="Arial" w:cs="Arial"/>
              </w:rPr>
              <w:t>Health and Wellbeing Forum</w:t>
            </w:r>
          </w:p>
          <w:p w14:paraId="7D6BCEDA" w14:textId="77777777" w:rsidR="001C305C" w:rsidRPr="006F7D90" w:rsidRDefault="001C305C" w:rsidP="0010207E">
            <w:pPr>
              <w:spacing w:after="160"/>
              <w:rPr>
                <w:rFonts w:ascii="Arial" w:hAnsi="Arial" w:cs="Arial"/>
              </w:rPr>
            </w:pPr>
            <w:r w:rsidRPr="006F7D90">
              <w:rPr>
                <w:rFonts w:ascii="Arial" w:hAnsi="Arial" w:cs="Arial"/>
              </w:rPr>
              <w:t>Moray Food Plus</w:t>
            </w:r>
          </w:p>
          <w:p w14:paraId="2BEB70D7" w14:textId="77777777" w:rsidR="001C305C" w:rsidRPr="006F7D90" w:rsidRDefault="001C305C" w:rsidP="0010207E">
            <w:pPr>
              <w:spacing w:after="160"/>
              <w:rPr>
                <w:rFonts w:ascii="Arial" w:hAnsi="Arial" w:cs="Arial"/>
              </w:rPr>
            </w:pPr>
            <w:r w:rsidRPr="006F7D90">
              <w:rPr>
                <w:rFonts w:ascii="Arial" w:hAnsi="Arial" w:cs="Arial"/>
              </w:rPr>
              <w:t>Moray Wellbeing Hub</w:t>
            </w:r>
          </w:p>
          <w:p w14:paraId="25D88370" w14:textId="77777777" w:rsidR="006C467F" w:rsidRDefault="006C467F" w:rsidP="0010207E">
            <w:pPr>
              <w:spacing w:after="160"/>
              <w:rPr>
                <w:rFonts w:ascii="Arial" w:hAnsi="Arial" w:cs="Arial"/>
              </w:rPr>
            </w:pPr>
          </w:p>
          <w:p w14:paraId="0254B476" w14:textId="213FC0EA" w:rsidR="001C305C" w:rsidRPr="006F7D90" w:rsidRDefault="001C305C" w:rsidP="0010207E">
            <w:pPr>
              <w:spacing w:after="160"/>
              <w:rPr>
                <w:rFonts w:ascii="Arial" w:hAnsi="Arial" w:cs="Arial"/>
              </w:rPr>
            </w:pPr>
            <w:r w:rsidRPr="006F7D90">
              <w:rPr>
                <w:rFonts w:ascii="Arial" w:hAnsi="Arial" w:cs="Arial"/>
              </w:rPr>
              <w:lastRenderedPageBreak/>
              <w:t>NESS</w:t>
            </w:r>
          </w:p>
          <w:p w14:paraId="069BC9DE" w14:textId="77777777" w:rsidR="001C305C" w:rsidRPr="006F7D90" w:rsidRDefault="001C305C" w:rsidP="0010207E">
            <w:pPr>
              <w:spacing w:after="160"/>
              <w:rPr>
                <w:rFonts w:ascii="Arial" w:hAnsi="Arial" w:cs="Arial"/>
              </w:rPr>
            </w:pPr>
            <w:r w:rsidRPr="006F7D90">
              <w:rPr>
                <w:rFonts w:ascii="Arial" w:hAnsi="Arial" w:cs="Arial"/>
              </w:rPr>
              <w:t>Quarriers</w:t>
            </w:r>
          </w:p>
          <w:p w14:paraId="219C0991" w14:textId="77777777" w:rsidR="001C305C" w:rsidRPr="006F7D90" w:rsidRDefault="001C305C" w:rsidP="0010207E">
            <w:pPr>
              <w:spacing w:after="160"/>
              <w:rPr>
                <w:rFonts w:ascii="Arial" w:hAnsi="Arial" w:cs="Arial"/>
              </w:rPr>
            </w:pPr>
            <w:r w:rsidRPr="006F7D90">
              <w:rPr>
                <w:rFonts w:ascii="Arial" w:hAnsi="Arial" w:cs="Arial"/>
              </w:rPr>
              <w:t>Re-engage</w:t>
            </w:r>
          </w:p>
          <w:p w14:paraId="7A27C7D2" w14:textId="77777777" w:rsidR="001C305C" w:rsidRPr="006F7D90" w:rsidRDefault="001C305C" w:rsidP="0010207E">
            <w:pPr>
              <w:spacing w:after="160"/>
              <w:rPr>
                <w:rFonts w:ascii="Arial" w:hAnsi="Arial" w:cs="Arial"/>
              </w:rPr>
            </w:pPr>
            <w:r w:rsidRPr="006F7D90">
              <w:rPr>
                <w:rFonts w:ascii="Arial" w:hAnsi="Arial" w:cs="Arial"/>
              </w:rPr>
              <w:t>Shared Lives Plus</w:t>
            </w:r>
          </w:p>
          <w:p w14:paraId="6329B12B" w14:textId="77777777" w:rsidR="001C305C" w:rsidRPr="006F7D90" w:rsidRDefault="001C305C" w:rsidP="0010207E">
            <w:pPr>
              <w:spacing w:after="160"/>
              <w:rPr>
                <w:rFonts w:ascii="Arial" w:hAnsi="Arial" w:cs="Arial"/>
              </w:rPr>
            </w:pPr>
            <w:r w:rsidRPr="006F7D90">
              <w:rPr>
                <w:rFonts w:ascii="Arial" w:hAnsi="Arial" w:cs="Arial"/>
              </w:rPr>
              <w:t>Three Kings Cullen Association</w:t>
            </w:r>
          </w:p>
          <w:p w14:paraId="517EBA2D" w14:textId="77777777" w:rsidR="001C305C" w:rsidRPr="006F7D90" w:rsidRDefault="001C305C" w:rsidP="0010207E">
            <w:pPr>
              <w:spacing w:after="160"/>
              <w:rPr>
                <w:rFonts w:ascii="Arial" w:hAnsi="Arial" w:cs="Arial"/>
              </w:rPr>
            </w:pPr>
          </w:p>
          <w:p w14:paraId="05B93E59" w14:textId="77777777" w:rsidR="001C305C" w:rsidRPr="006F7D90" w:rsidRDefault="001C305C" w:rsidP="0010207E">
            <w:pPr>
              <w:spacing w:after="160"/>
              <w:rPr>
                <w:rFonts w:ascii="Arial" w:hAnsi="Arial" w:cs="Arial"/>
              </w:rPr>
            </w:pPr>
          </w:p>
          <w:p w14:paraId="2E998252" w14:textId="77777777" w:rsidR="001C305C" w:rsidRPr="006F7D90" w:rsidRDefault="001C305C" w:rsidP="0010207E">
            <w:pPr>
              <w:spacing w:after="160"/>
              <w:rPr>
                <w:rFonts w:ascii="Arial" w:hAnsi="Arial" w:cs="Arial"/>
              </w:rPr>
            </w:pPr>
          </w:p>
          <w:p w14:paraId="52296126" w14:textId="77777777" w:rsidR="001C305C" w:rsidRPr="006F7D90" w:rsidRDefault="001C305C" w:rsidP="0010207E">
            <w:pPr>
              <w:spacing w:after="160"/>
              <w:rPr>
                <w:rFonts w:ascii="Arial" w:hAnsi="Arial" w:cs="Arial"/>
              </w:rPr>
            </w:pPr>
          </w:p>
          <w:p w14:paraId="1880D516" w14:textId="77777777" w:rsidR="001C305C" w:rsidRPr="006F7D90" w:rsidRDefault="001C305C" w:rsidP="0010207E">
            <w:pPr>
              <w:spacing w:after="160"/>
              <w:rPr>
                <w:rFonts w:ascii="Arial" w:hAnsi="Arial" w:cs="Arial"/>
              </w:rPr>
            </w:pPr>
          </w:p>
          <w:p w14:paraId="217B5E26" w14:textId="77777777" w:rsidR="001C305C" w:rsidRPr="006F7D90" w:rsidRDefault="001C305C" w:rsidP="0010207E">
            <w:pPr>
              <w:spacing w:after="160"/>
              <w:rPr>
                <w:rFonts w:ascii="Arial" w:hAnsi="Arial" w:cs="Arial"/>
              </w:rPr>
            </w:pPr>
          </w:p>
        </w:tc>
      </w:tr>
    </w:tbl>
    <w:p w14:paraId="2CED107C" w14:textId="77777777" w:rsidR="001C305C" w:rsidRPr="006F7D90" w:rsidRDefault="001C305C" w:rsidP="001C305C">
      <w:pPr>
        <w:spacing w:line="360" w:lineRule="auto"/>
        <w:rPr>
          <w:u w:val="single"/>
        </w:rPr>
      </w:pPr>
    </w:p>
    <w:p w14:paraId="1D9E27A9" w14:textId="77777777" w:rsidR="001C305C" w:rsidRDefault="001C305C" w:rsidP="001C305C">
      <w:pPr>
        <w:spacing w:line="360" w:lineRule="auto"/>
        <w:rPr>
          <w:u w:val="single"/>
        </w:rPr>
      </w:pPr>
    </w:p>
    <w:p w14:paraId="5764443A" w14:textId="77777777" w:rsidR="001C305C" w:rsidRDefault="001C305C" w:rsidP="001C305C">
      <w:pPr>
        <w:spacing w:line="360" w:lineRule="auto"/>
        <w:rPr>
          <w:u w:val="single"/>
        </w:rPr>
      </w:pPr>
    </w:p>
    <w:p w14:paraId="3C9A4A00" w14:textId="77777777" w:rsidR="001C305C" w:rsidRDefault="001C305C" w:rsidP="001C305C">
      <w:pPr>
        <w:spacing w:line="360" w:lineRule="auto"/>
        <w:rPr>
          <w:u w:val="single"/>
        </w:rPr>
      </w:pPr>
    </w:p>
    <w:p w14:paraId="0615AF2E" w14:textId="77777777" w:rsidR="001C305C" w:rsidRDefault="001C305C" w:rsidP="001C305C">
      <w:pPr>
        <w:spacing w:line="360" w:lineRule="auto"/>
        <w:rPr>
          <w:u w:val="single"/>
        </w:rPr>
      </w:pPr>
    </w:p>
    <w:p w14:paraId="347FDC29" w14:textId="77777777" w:rsidR="001C305C" w:rsidRDefault="001C305C" w:rsidP="001C305C">
      <w:bookmarkStart w:id="2" w:name="_Hlk169870481"/>
    </w:p>
    <w:p w14:paraId="282DEC89" w14:textId="7429AD85" w:rsidR="001C305C" w:rsidRPr="006F7D90" w:rsidRDefault="001C305C" w:rsidP="001C305C">
      <w:pPr>
        <w:pStyle w:val="Heading1"/>
      </w:pPr>
      <w:bookmarkStart w:id="3" w:name="_Appendix_4:_Examples"/>
      <w:bookmarkEnd w:id="3"/>
      <w:r w:rsidRPr="006F7D90">
        <w:lastRenderedPageBreak/>
        <w:t xml:space="preserve">Appendix </w:t>
      </w:r>
      <w:r w:rsidR="00481940">
        <w:t>2</w:t>
      </w:r>
      <w:r w:rsidRPr="006F7D90">
        <w:t>: Examples from across the UK</w:t>
      </w:r>
    </w:p>
    <w:tbl>
      <w:tblPr>
        <w:tblStyle w:val="TableGrid"/>
        <w:tblW w:w="0" w:type="auto"/>
        <w:tblInd w:w="-5" w:type="dxa"/>
        <w:tblLook w:val="04A0" w:firstRow="1" w:lastRow="0" w:firstColumn="1" w:lastColumn="0" w:noHBand="0" w:noVBand="1"/>
      </w:tblPr>
      <w:tblGrid>
        <w:gridCol w:w="3618"/>
        <w:gridCol w:w="2792"/>
        <w:gridCol w:w="7543"/>
      </w:tblGrid>
      <w:tr w:rsidR="001C305C" w:rsidRPr="006F7D90" w14:paraId="5BD6C709" w14:textId="77777777" w:rsidTr="0010207E">
        <w:tc>
          <w:tcPr>
            <w:tcW w:w="3618" w:type="dxa"/>
          </w:tcPr>
          <w:p w14:paraId="04D7FCDE" w14:textId="77777777" w:rsidR="001C305C" w:rsidRPr="006F7D90" w:rsidRDefault="001C305C" w:rsidP="0010207E">
            <w:pPr>
              <w:spacing w:after="160" w:line="360" w:lineRule="auto"/>
              <w:rPr>
                <w:rFonts w:ascii="Arial" w:hAnsi="Arial" w:cs="Arial"/>
                <w:b/>
                <w:bCs/>
              </w:rPr>
            </w:pPr>
            <w:bookmarkStart w:id="4" w:name="_Hlk169182866"/>
            <w:bookmarkEnd w:id="2"/>
            <w:r w:rsidRPr="006F7D90">
              <w:rPr>
                <w:rFonts w:ascii="Arial" w:hAnsi="Arial" w:cs="Arial"/>
                <w:b/>
                <w:bCs/>
              </w:rPr>
              <w:t>Name</w:t>
            </w:r>
          </w:p>
        </w:tc>
        <w:tc>
          <w:tcPr>
            <w:tcW w:w="2792" w:type="dxa"/>
          </w:tcPr>
          <w:p w14:paraId="6D0C93DB" w14:textId="77777777" w:rsidR="001C305C" w:rsidRPr="006F7D90" w:rsidRDefault="001C305C" w:rsidP="0010207E">
            <w:pPr>
              <w:spacing w:after="160" w:line="360" w:lineRule="auto"/>
              <w:rPr>
                <w:rFonts w:ascii="Arial" w:hAnsi="Arial" w:cs="Arial"/>
                <w:b/>
                <w:bCs/>
              </w:rPr>
            </w:pPr>
            <w:r w:rsidRPr="006F7D90">
              <w:rPr>
                <w:rFonts w:ascii="Arial" w:hAnsi="Arial" w:cs="Arial"/>
                <w:b/>
                <w:bCs/>
              </w:rPr>
              <w:t>Area</w:t>
            </w:r>
          </w:p>
        </w:tc>
        <w:tc>
          <w:tcPr>
            <w:tcW w:w="7543" w:type="dxa"/>
          </w:tcPr>
          <w:p w14:paraId="16913624" w14:textId="77777777" w:rsidR="001C305C" w:rsidRPr="006F7D90" w:rsidRDefault="001C305C" w:rsidP="0010207E">
            <w:pPr>
              <w:spacing w:after="160" w:line="360" w:lineRule="auto"/>
              <w:rPr>
                <w:rFonts w:ascii="Arial" w:hAnsi="Arial" w:cs="Arial"/>
                <w:b/>
                <w:bCs/>
              </w:rPr>
            </w:pPr>
            <w:r w:rsidRPr="006F7D90">
              <w:rPr>
                <w:rFonts w:ascii="Arial" w:hAnsi="Arial" w:cs="Arial"/>
                <w:b/>
                <w:bCs/>
              </w:rPr>
              <w:t xml:space="preserve">Description </w:t>
            </w:r>
          </w:p>
        </w:tc>
      </w:tr>
      <w:bookmarkEnd w:id="4"/>
      <w:tr w:rsidR="001C305C" w:rsidRPr="006F7D90" w14:paraId="6B98BDE1" w14:textId="77777777" w:rsidTr="0010207E">
        <w:tc>
          <w:tcPr>
            <w:tcW w:w="3618" w:type="dxa"/>
          </w:tcPr>
          <w:p w14:paraId="599E9ACE" w14:textId="77777777" w:rsidR="001C305C" w:rsidRPr="006F7D90" w:rsidRDefault="001C305C" w:rsidP="0010207E">
            <w:pPr>
              <w:spacing w:after="160" w:line="360" w:lineRule="auto"/>
              <w:rPr>
                <w:rFonts w:ascii="Arial" w:hAnsi="Arial" w:cs="Arial"/>
              </w:rPr>
            </w:pPr>
            <w:r w:rsidRPr="006F7D90">
              <w:rPr>
                <w:rFonts w:ascii="Arial" w:hAnsi="Arial" w:cs="Arial"/>
              </w:rPr>
              <w:fldChar w:fldCharType="begin"/>
            </w:r>
            <w:r w:rsidRPr="006F7D90">
              <w:rPr>
                <w:rFonts w:ascii="Arial" w:hAnsi="Arial" w:cs="Arial"/>
              </w:rPr>
              <w:instrText>HYPERLINK "http://www.scotopa.org.uk/age-friendlycommunities.asp"</w:instrText>
            </w:r>
            <w:r w:rsidRPr="006F7D90">
              <w:rPr>
                <w:rFonts w:ascii="Arial" w:hAnsi="Arial" w:cs="Arial"/>
              </w:rPr>
            </w:r>
            <w:r w:rsidRPr="006F7D90">
              <w:rPr>
                <w:rFonts w:ascii="Arial" w:hAnsi="Arial" w:cs="Arial"/>
              </w:rPr>
              <w:fldChar w:fldCharType="separate"/>
            </w:r>
            <w:r w:rsidRPr="006F7D90">
              <w:rPr>
                <w:rStyle w:val="Hyperlink"/>
                <w:rFonts w:ascii="Arial" w:hAnsi="Arial" w:cs="Arial"/>
              </w:rPr>
              <w:t>Age- friendly Communities</w:t>
            </w:r>
            <w:r w:rsidRPr="006F7D90">
              <w:rPr>
                <w:rFonts w:ascii="Arial" w:hAnsi="Arial" w:cs="Arial"/>
              </w:rPr>
              <w:fldChar w:fldCharType="end"/>
            </w:r>
            <w:r w:rsidRPr="006F7D90">
              <w:rPr>
                <w:rFonts w:ascii="Arial" w:hAnsi="Arial" w:cs="Arial"/>
              </w:rPr>
              <w:t xml:space="preserve"> </w:t>
            </w:r>
          </w:p>
          <w:p w14:paraId="34A5B850" w14:textId="77777777" w:rsidR="001C305C" w:rsidRPr="006F7D90" w:rsidRDefault="001C305C" w:rsidP="0010207E">
            <w:pPr>
              <w:spacing w:after="160" w:line="360" w:lineRule="auto"/>
              <w:rPr>
                <w:rFonts w:ascii="Arial" w:hAnsi="Arial" w:cs="Arial"/>
              </w:rPr>
            </w:pPr>
          </w:p>
        </w:tc>
        <w:tc>
          <w:tcPr>
            <w:tcW w:w="2792" w:type="dxa"/>
          </w:tcPr>
          <w:p w14:paraId="549CA8FB"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Across Scotland and the UK.  Perth and Kinross </w:t>
            </w:r>
            <w:proofErr w:type="gramStart"/>
            <w:r w:rsidRPr="006F7D90">
              <w:rPr>
                <w:rFonts w:ascii="Arial" w:hAnsi="Arial" w:cs="Arial"/>
              </w:rPr>
              <w:t>is</w:t>
            </w:r>
            <w:proofErr w:type="gramEnd"/>
            <w:r w:rsidRPr="006F7D90">
              <w:rPr>
                <w:rFonts w:ascii="Arial" w:hAnsi="Arial" w:cs="Arial"/>
              </w:rPr>
              <w:t xml:space="preserve"> one example.</w:t>
            </w:r>
          </w:p>
        </w:tc>
        <w:tc>
          <w:tcPr>
            <w:tcW w:w="7543" w:type="dxa"/>
          </w:tcPr>
          <w:p w14:paraId="190B8FCF" w14:textId="77777777" w:rsidR="001C305C" w:rsidRPr="006F7D90" w:rsidRDefault="001C305C" w:rsidP="0010207E">
            <w:pPr>
              <w:spacing w:after="160" w:line="360" w:lineRule="auto"/>
              <w:rPr>
                <w:rFonts w:ascii="Arial" w:hAnsi="Arial" w:cs="Arial"/>
              </w:rPr>
            </w:pPr>
            <w:r w:rsidRPr="006F7D90">
              <w:rPr>
                <w:rFonts w:ascii="Arial" w:hAnsi="Arial" w:cs="Arial"/>
              </w:rPr>
              <w:t>The Age-friendly Communities approach was developed by the World Health Organisation. It ensures that older people are at the heart of decision making and involves local groups, councils, businesses and residents working together to make changes in their communities.</w:t>
            </w:r>
          </w:p>
        </w:tc>
      </w:tr>
      <w:tr w:rsidR="001C305C" w:rsidRPr="006F7D90" w14:paraId="70B9C2B4" w14:textId="77777777" w:rsidTr="0010207E">
        <w:tc>
          <w:tcPr>
            <w:tcW w:w="3618" w:type="dxa"/>
          </w:tcPr>
          <w:p w14:paraId="5DB95E18" w14:textId="77777777" w:rsidR="001C305C" w:rsidRPr="006F7D90" w:rsidRDefault="00000000" w:rsidP="0010207E">
            <w:pPr>
              <w:spacing w:after="160" w:line="360" w:lineRule="auto"/>
              <w:rPr>
                <w:rFonts w:ascii="Arial" w:hAnsi="Arial" w:cs="Arial"/>
              </w:rPr>
            </w:pPr>
            <w:hyperlink r:id="rId37" w:history="1">
              <w:r w:rsidR="001C305C" w:rsidRPr="006F7D90">
                <w:rPr>
                  <w:rStyle w:val="Hyperlink"/>
                  <w:rFonts w:ascii="Arial" w:hAnsi="Arial" w:cs="Arial"/>
                </w:rPr>
                <w:t>Age Friendly Island and Southern Vectis</w:t>
              </w:r>
            </w:hyperlink>
          </w:p>
          <w:p w14:paraId="2B5B9437" w14:textId="77777777" w:rsidR="001C305C" w:rsidRPr="006F7D90" w:rsidRDefault="001C305C" w:rsidP="0010207E">
            <w:pPr>
              <w:spacing w:after="160" w:line="360" w:lineRule="auto"/>
              <w:rPr>
                <w:rFonts w:ascii="Arial" w:hAnsi="Arial" w:cs="Arial"/>
              </w:rPr>
            </w:pPr>
          </w:p>
        </w:tc>
        <w:tc>
          <w:tcPr>
            <w:tcW w:w="2792" w:type="dxa"/>
          </w:tcPr>
          <w:p w14:paraId="7351BF1F" w14:textId="77777777" w:rsidR="001C305C" w:rsidRPr="006F7D90" w:rsidRDefault="001C305C" w:rsidP="0010207E">
            <w:pPr>
              <w:spacing w:after="160" w:line="360" w:lineRule="auto"/>
              <w:rPr>
                <w:rFonts w:ascii="Arial" w:hAnsi="Arial" w:cs="Arial"/>
              </w:rPr>
            </w:pPr>
            <w:r w:rsidRPr="006F7D90">
              <w:rPr>
                <w:rFonts w:ascii="Arial" w:hAnsi="Arial" w:cs="Arial"/>
              </w:rPr>
              <w:t>Isle of Wight</w:t>
            </w:r>
          </w:p>
        </w:tc>
        <w:tc>
          <w:tcPr>
            <w:tcW w:w="7543" w:type="dxa"/>
          </w:tcPr>
          <w:p w14:paraId="221DEA7F" w14:textId="77777777" w:rsidR="001C305C" w:rsidRPr="006F7D90" w:rsidRDefault="001C305C" w:rsidP="0010207E">
            <w:pPr>
              <w:spacing w:after="160" w:line="360" w:lineRule="auto"/>
              <w:rPr>
                <w:rFonts w:ascii="Arial" w:hAnsi="Arial" w:cs="Arial"/>
              </w:rPr>
            </w:pPr>
            <w:r w:rsidRPr="006F7D90">
              <w:rPr>
                <w:rFonts w:ascii="Arial" w:hAnsi="Arial" w:cs="Arial"/>
              </w:rPr>
              <w:t>Age UK Isle of Wight developed training to enable service providers to become more age friendly. The training has been delivered to over 30 organisations across the island including police, fire service, Tesco, HMP Isle of Wight, library service and Isle of Wight Council. The main bus operator has incorporated this into their compulsory training programme.</w:t>
            </w:r>
          </w:p>
        </w:tc>
      </w:tr>
      <w:tr w:rsidR="001C305C" w:rsidRPr="006F7D90" w14:paraId="20083166" w14:textId="77777777" w:rsidTr="0010207E">
        <w:tc>
          <w:tcPr>
            <w:tcW w:w="3618" w:type="dxa"/>
          </w:tcPr>
          <w:p w14:paraId="216F78EA" w14:textId="77777777" w:rsidR="001C305C" w:rsidRPr="006F7D90" w:rsidRDefault="00000000" w:rsidP="0010207E">
            <w:pPr>
              <w:spacing w:after="160" w:line="360" w:lineRule="auto"/>
              <w:rPr>
                <w:rFonts w:ascii="Arial" w:hAnsi="Arial" w:cs="Arial"/>
              </w:rPr>
            </w:pPr>
            <w:hyperlink r:id="rId38" w:history="1">
              <w:r w:rsidR="001C305C" w:rsidRPr="006F7D90">
                <w:rPr>
                  <w:rStyle w:val="Hyperlink"/>
                  <w:rFonts w:ascii="Arial" w:hAnsi="Arial" w:cs="Arial"/>
                </w:rPr>
                <w:t>Black Isle Cares</w:t>
              </w:r>
            </w:hyperlink>
            <w:r w:rsidR="001C305C" w:rsidRPr="006F7D90">
              <w:rPr>
                <w:rFonts w:ascii="Arial" w:hAnsi="Arial" w:cs="Arial"/>
              </w:rPr>
              <w:t xml:space="preserve"> </w:t>
            </w:r>
          </w:p>
          <w:p w14:paraId="4C7E76DC" w14:textId="77777777" w:rsidR="001C305C" w:rsidRPr="006F7D90" w:rsidRDefault="001C305C" w:rsidP="0010207E">
            <w:pPr>
              <w:spacing w:after="160" w:line="360" w:lineRule="auto"/>
              <w:rPr>
                <w:rFonts w:ascii="Arial" w:hAnsi="Arial" w:cs="Arial"/>
              </w:rPr>
            </w:pPr>
          </w:p>
        </w:tc>
        <w:tc>
          <w:tcPr>
            <w:tcW w:w="2792" w:type="dxa"/>
          </w:tcPr>
          <w:p w14:paraId="2AA2A533" w14:textId="77777777" w:rsidR="001C305C" w:rsidRPr="006F7D90" w:rsidRDefault="001C305C" w:rsidP="0010207E">
            <w:pPr>
              <w:spacing w:after="160" w:line="360" w:lineRule="auto"/>
              <w:rPr>
                <w:rFonts w:ascii="Arial" w:hAnsi="Arial" w:cs="Arial"/>
              </w:rPr>
            </w:pPr>
            <w:r w:rsidRPr="006F7D90">
              <w:rPr>
                <w:rFonts w:ascii="Arial" w:hAnsi="Arial" w:cs="Arial"/>
              </w:rPr>
              <w:t>Black Isle, Highlands</w:t>
            </w:r>
          </w:p>
        </w:tc>
        <w:tc>
          <w:tcPr>
            <w:tcW w:w="7543" w:type="dxa"/>
          </w:tcPr>
          <w:p w14:paraId="3CA84FBF" w14:textId="77777777" w:rsidR="001C305C" w:rsidRPr="006F7D90" w:rsidRDefault="001C305C" w:rsidP="0010207E">
            <w:pPr>
              <w:spacing w:after="160" w:line="360" w:lineRule="auto"/>
              <w:rPr>
                <w:rFonts w:ascii="Arial" w:hAnsi="Arial" w:cs="Arial"/>
                <w:u w:val="single"/>
              </w:rPr>
            </w:pPr>
            <w:r w:rsidRPr="006F7D90">
              <w:rPr>
                <w:rFonts w:ascii="Arial" w:hAnsi="Arial" w:cs="Arial"/>
              </w:rPr>
              <w:t xml:space="preserve">As well as providing befriending and meals at home, Black Isle Cares organise board game afternoons and community lunches hosted and served by school pupils for older people. Some pupils also help deliver meals to older people in their homes. </w:t>
            </w:r>
            <w:hyperlink r:id="rId39" w:history="1">
              <w:r w:rsidRPr="006F7D90">
                <w:rPr>
                  <w:rStyle w:val="Hyperlink"/>
                  <w:rFonts w:ascii="Arial" w:hAnsi="Arial" w:cs="Arial"/>
                </w:rPr>
                <w:t>Black Isle Cares Case Study- Generations Working Together</w:t>
              </w:r>
            </w:hyperlink>
          </w:p>
        </w:tc>
      </w:tr>
      <w:tr w:rsidR="001C305C" w:rsidRPr="006F7D90" w14:paraId="55E0E50C" w14:textId="77777777" w:rsidTr="0010207E">
        <w:tc>
          <w:tcPr>
            <w:tcW w:w="3618" w:type="dxa"/>
          </w:tcPr>
          <w:p w14:paraId="755BD5D1" w14:textId="77777777" w:rsidR="001C305C" w:rsidRPr="006F7D90" w:rsidRDefault="00000000" w:rsidP="0010207E">
            <w:pPr>
              <w:spacing w:after="160" w:line="360" w:lineRule="auto"/>
              <w:rPr>
                <w:rFonts w:ascii="Arial" w:hAnsi="Arial" w:cs="Arial"/>
              </w:rPr>
            </w:pPr>
            <w:hyperlink r:id="rId40" w:history="1">
              <w:r w:rsidR="001C305C" w:rsidRPr="006F7D90">
                <w:rPr>
                  <w:rStyle w:val="Hyperlink"/>
                  <w:rFonts w:ascii="Arial" w:hAnsi="Arial" w:cs="Arial"/>
                </w:rPr>
                <w:t>Dementia Meeting Centres</w:t>
              </w:r>
            </w:hyperlink>
            <w:r w:rsidR="001C305C" w:rsidRPr="006F7D90">
              <w:rPr>
                <w:rFonts w:ascii="Arial" w:hAnsi="Arial" w:cs="Arial"/>
              </w:rPr>
              <w:t xml:space="preserve"> </w:t>
            </w:r>
          </w:p>
          <w:p w14:paraId="5F26A2DE" w14:textId="77777777" w:rsidR="001C305C" w:rsidRPr="006F7D90" w:rsidRDefault="001C305C" w:rsidP="0010207E">
            <w:pPr>
              <w:spacing w:after="160" w:line="360" w:lineRule="auto"/>
              <w:rPr>
                <w:rFonts w:ascii="Arial" w:hAnsi="Arial" w:cs="Arial"/>
              </w:rPr>
            </w:pPr>
          </w:p>
        </w:tc>
        <w:tc>
          <w:tcPr>
            <w:tcW w:w="2792" w:type="dxa"/>
          </w:tcPr>
          <w:p w14:paraId="684306DF" w14:textId="77777777" w:rsidR="001C305C" w:rsidRPr="006F7D90" w:rsidRDefault="001C305C" w:rsidP="0010207E">
            <w:pPr>
              <w:spacing w:after="160" w:line="360" w:lineRule="auto"/>
              <w:rPr>
                <w:rFonts w:ascii="Arial" w:hAnsi="Arial" w:cs="Arial"/>
              </w:rPr>
            </w:pPr>
            <w:r w:rsidRPr="006F7D90">
              <w:rPr>
                <w:rFonts w:ascii="Arial" w:hAnsi="Arial" w:cs="Arial"/>
              </w:rPr>
              <w:t>Across the UK</w:t>
            </w:r>
          </w:p>
          <w:p w14:paraId="6E6B8C40" w14:textId="77777777" w:rsidR="001C305C" w:rsidRPr="006F7D90" w:rsidRDefault="001C305C" w:rsidP="0010207E">
            <w:pPr>
              <w:spacing w:after="160" w:line="360" w:lineRule="auto"/>
              <w:rPr>
                <w:rFonts w:ascii="Arial" w:hAnsi="Arial" w:cs="Arial"/>
              </w:rPr>
            </w:pPr>
            <w:r w:rsidRPr="006F7D90">
              <w:rPr>
                <w:rFonts w:ascii="Arial" w:hAnsi="Arial" w:cs="Arial"/>
              </w:rPr>
              <w:t>Angus has a Dementia Meeting Centre in every town</w:t>
            </w:r>
          </w:p>
        </w:tc>
        <w:tc>
          <w:tcPr>
            <w:tcW w:w="7543" w:type="dxa"/>
          </w:tcPr>
          <w:p w14:paraId="2EF05B07"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Meeting Centres are social clubs run from ordinary community buildings (Forfar’s meeting centre is in a Cricket Club) and offer ongoing expert support and activities to people and families living with dementia. Meeting Centres are open at least one day a week for 5 hours.  </w:t>
            </w:r>
          </w:p>
        </w:tc>
      </w:tr>
      <w:tr w:rsidR="001C305C" w:rsidRPr="006F7D90" w14:paraId="165FDEDF" w14:textId="77777777" w:rsidTr="0010207E">
        <w:tc>
          <w:tcPr>
            <w:tcW w:w="3618" w:type="dxa"/>
          </w:tcPr>
          <w:p w14:paraId="2FBFDE78" w14:textId="77777777" w:rsidR="001C305C" w:rsidRPr="006F7D90" w:rsidRDefault="00000000" w:rsidP="0010207E">
            <w:pPr>
              <w:spacing w:after="160" w:line="360" w:lineRule="auto"/>
              <w:rPr>
                <w:rFonts w:ascii="Arial" w:hAnsi="Arial" w:cs="Arial"/>
              </w:rPr>
            </w:pPr>
            <w:hyperlink r:id="rId41" w:history="1">
              <w:r w:rsidR="001C305C" w:rsidRPr="006F7D90">
                <w:rPr>
                  <w:rStyle w:val="Hyperlink"/>
                  <w:rFonts w:ascii="Arial" w:hAnsi="Arial" w:cs="Arial"/>
                </w:rPr>
                <w:t>Creative Befrienders</w:t>
              </w:r>
            </w:hyperlink>
            <w:r w:rsidR="001C305C" w:rsidRPr="006F7D90">
              <w:rPr>
                <w:rFonts w:ascii="Arial" w:hAnsi="Arial" w:cs="Arial"/>
              </w:rPr>
              <w:t xml:space="preserve"> </w:t>
            </w:r>
          </w:p>
          <w:p w14:paraId="6EC664A7" w14:textId="77777777" w:rsidR="001C305C" w:rsidRPr="006F7D90" w:rsidRDefault="001C305C" w:rsidP="0010207E">
            <w:pPr>
              <w:spacing w:after="160" w:line="360" w:lineRule="auto"/>
              <w:rPr>
                <w:rFonts w:ascii="Arial" w:hAnsi="Arial" w:cs="Arial"/>
              </w:rPr>
            </w:pPr>
          </w:p>
        </w:tc>
        <w:tc>
          <w:tcPr>
            <w:tcW w:w="2792" w:type="dxa"/>
          </w:tcPr>
          <w:p w14:paraId="4C104A50" w14:textId="77777777" w:rsidR="001C305C" w:rsidRPr="006F7D90" w:rsidRDefault="001C305C" w:rsidP="0010207E">
            <w:pPr>
              <w:spacing w:after="160" w:line="360" w:lineRule="auto"/>
              <w:rPr>
                <w:rFonts w:ascii="Arial" w:hAnsi="Arial" w:cs="Arial"/>
              </w:rPr>
            </w:pPr>
            <w:r w:rsidRPr="006F7D90">
              <w:rPr>
                <w:rFonts w:ascii="Arial" w:hAnsi="Arial" w:cs="Arial"/>
              </w:rPr>
              <w:t>Westminster</w:t>
            </w:r>
          </w:p>
        </w:tc>
        <w:tc>
          <w:tcPr>
            <w:tcW w:w="7543" w:type="dxa"/>
          </w:tcPr>
          <w:p w14:paraId="27FFAB6B"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Creative Befrienders match volunteers with an interest in art with people living with dementia. They might create art, talk about their shared interests or plan a crafty day trip together. </w:t>
            </w:r>
          </w:p>
        </w:tc>
      </w:tr>
      <w:tr w:rsidR="001C305C" w:rsidRPr="006F7D90" w14:paraId="7373AB00" w14:textId="77777777" w:rsidTr="0010207E">
        <w:tc>
          <w:tcPr>
            <w:tcW w:w="3618" w:type="dxa"/>
          </w:tcPr>
          <w:p w14:paraId="76F5D0EC" w14:textId="77777777" w:rsidR="001C305C" w:rsidRPr="006F7D90" w:rsidRDefault="00000000" w:rsidP="0010207E">
            <w:pPr>
              <w:spacing w:after="160" w:line="360" w:lineRule="auto"/>
              <w:rPr>
                <w:rFonts w:ascii="Arial" w:hAnsi="Arial" w:cs="Arial"/>
              </w:rPr>
            </w:pPr>
            <w:hyperlink r:id="rId42" w:history="1">
              <w:proofErr w:type="spellStart"/>
              <w:r w:rsidR="001C305C" w:rsidRPr="006F7D90">
                <w:rPr>
                  <w:rStyle w:val="Hyperlink"/>
                  <w:rFonts w:ascii="Arial" w:hAnsi="Arial" w:cs="Arial"/>
                </w:rPr>
                <w:t>Homeshare</w:t>
              </w:r>
              <w:proofErr w:type="spellEnd"/>
            </w:hyperlink>
            <w:r w:rsidR="001C305C" w:rsidRPr="006F7D90">
              <w:rPr>
                <w:rFonts w:ascii="Arial" w:hAnsi="Arial" w:cs="Arial"/>
              </w:rPr>
              <w:t xml:space="preserve"> </w:t>
            </w:r>
          </w:p>
          <w:p w14:paraId="4F5CEB9D" w14:textId="77777777" w:rsidR="001C305C" w:rsidRPr="006F7D90" w:rsidRDefault="001C305C" w:rsidP="0010207E">
            <w:pPr>
              <w:spacing w:after="160" w:line="360" w:lineRule="auto"/>
              <w:rPr>
                <w:rFonts w:ascii="Arial" w:hAnsi="Arial" w:cs="Arial"/>
              </w:rPr>
            </w:pPr>
          </w:p>
        </w:tc>
        <w:tc>
          <w:tcPr>
            <w:tcW w:w="2792" w:type="dxa"/>
          </w:tcPr>
          <w:p w14:paraId="3AC7C5DE" w14:textId="77777777" w:rsidR="001C305C" w:rsidRPr="006F7D90" w:rsidRDefault="001C305C" w:rsidP="0010207E">
            <w:pPr>
              <w:spacing w:after="160" w:line="360" w:lineRule="auto"/>
              <w:rPr>
                <w:rFonts w:ascii="Arial" w:hAnsi="Arial" w:cs="Arial"/>
              </w:rPr>
            </w:pPr>
            <w:r w:rsidRPr="006F7D90">
              <w:rPr>
                <w:rFonts w:ascii="Arial" w:hAnsi="Arial" w:cs="Arial"/>
              </w:rPr>
              <w:t>England and Wales</w:t>
            </w:r>
          </w:p>
        </w:tc>
        <w:tc>
          <w:tcPr>
            <w:tcW w:w="7543" w:type="dxa"/>
          </w:tcPr>
          <w:p w14:paraId="1CFEBBB4" w14:textId="77777777" w:rsidR="001C305C" w:rsidRPr="006F7D90" w:rsidRDefault="001C305C" w:rsidP="0010207E">
            <w:pPr>
              <w:spacing w:after="160" w:line="360" w:lineRule="auto"/>
              <w:rPr>
                <w:rFonts w:ascii="Arial" w:hAnsi="Arial" w:cs="Arial"/>
              </w:rPr>
            </w:pPr>
            <w:proofErr w:type="spellStart"/>
            <w:r w:rsidRPr="006F7D90">
              <w:rPr>
                <w:rFonts w:ascii="Arial" w:hAnsi="Arial" w:cs="Arial"/>
              </w:rPr>
              <w:t>Homeshare</w:t>
            </w:r>
            <w:proofErr w:type="spellEnd"/>
            <w:r w:rsidRPr="006F7D90">
              <w:rPr>
                <w:rFonts w:ascii="Arial" w:hAnsi="Arial" w:cs="Arial"/>
              </w:rPr>
              <w:t xml:space="preserve"> involves, an older person living in their own home with a room to spare, is matched with a younger person who provides support in exchange for good quality, affordable accommodation. </w:t>
            </w:r>
            <w:proofErr w:type="spellStart"/>
            <w:r w:rsidRPr="006F7D90">
              <w:rPr>
                <w:rFonts w:ascii="Arial" w:hAnsi="Arial" w:cs="Arial"/>
              </w:rPr>
              <w:t>Homeshare</w:t>
            </w:r>
            <w:proofErr w:type="spellEnd"/>
            <w:r w:rsidRPr="006F7D90">
              <w:rPr>
                <w:rFonts w:ascii="Arial" w:hAnsi="Arial" w:cs="Arial"/>
              </w:rPr>
              <w:t xml:space="preserve"> organisations play a key role, undertaking all the key safety checks, making appropriate introductions, and providing ongoing support.</w:t>
            </w:r>
          </w:p>
        </w:tc>
      </w:tr>
      <w:tr w:rsidR="001C305C" w:rsidRPr="006F7D90" w14:paraId="3E0413E8" w14:textId="77777777" w:rsidTr="0010207E">
        <w:tc>
          <w:tcPr>
            <w:tcW w:w="3618" w:type="dxa"/>
          </w:tcPr>
          <w:p w14:paraId="37740B33"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Intergenerational Activities: </w:t>
            </w:r>
            <w:hyperlink r:id="rId43" w:history="1">
              <w:r w:rsidRPr="006F7D90">
                <w:rPr>
                  <w:rStyle w:val="Hyperlink"/>
                  <w:rFonts w:ascii="Arial" w:hAnsi="Arial" w:cs="Arial"/>
                </w:rPr>
                <w:t>generationsworkingtogether.org</w:t>
              </w:r>
            </w:hyperlink>
            <w:r w:rsidRPr="006F7D90">
              <w:rPr>
                <w:rFonts w:ascii="Arial" w:hAnsi="Arial" w:cs="Arial"/>
              </w:rPr>
              <w:t xml:space="preserve"> </w:t>
            </w:r>
          </w:p>
          <w:p w14:paraId="79DE6217" w14:textId="77777777" w:rsidR="001C305C" w:rsidRPr="006F7D90" w:rsidRDefault="001C305C" w:rsidP="0010207E">
            <w:pPr>
              <w:spacing w:after="160" w:line="360" w:lineRule="auto"/>
              <w:rPr>
                <w:rFonts w:ascii="Arial" w:hAnsi="Arial" w:cs="Arial"/>
              </w:rPr>
            </w:pPr>
          </w:p>
        </w:tc>
        <w:tc>
          <w:tcPr>
            <w:tcW w:w="2792" w:type="dxa"/>
          </w:tcPr>
          <w:p w14:paraId="6365FFE5" w14:textId="77777777" w:rsidR="001C305C" w:rsidRPr="006F7D90" w:rsidRDefault="001C305C" w:rsidP="0010207E">
            <w:pPr>
              <w:spacing w:after="160" w:line="360" w:lineRule="auto"/>
              <w:rPr>
                <w:rFonts w:ascii="Arial" w:hAnsi="Arial" w:cs="Arial"/>
              </w:rPr>
            </w:pPr>
            <w:r w:rsidRPr="006F7D90">
              <w:rPr>
                <w:rFonts w:ascii="Arial" w:hAnsi="Arial" w:cs="Arial"/>
              </w:rPr>
              <w:t>Across Scotland</w:t>
            </w:r>
          </w:p>
        </w:tc>
        <w:tc>
          <w:tcPr>
            <w:tcW w:w="7543" w:type="dxa"/>
          </w:tcPr>
          <w:p w14:paraId="5B16D1A0" w14:textId="77777777" w:rsidR="001C305C" w:rsidRPr="006F7D90" w:rsidRDefault="001C305C" w:rsidP="0010207E">
            <w:pPr>
              <w:spacing w:after="160" w:line="360" w:lineRule="auto"/>
              <w:rPr>
                <w:rFonts w:ascii="Arial" w:hAnsi="Arial" w:cs="Arial"/>
              </w:rPr>
            </w:pPr>
            <w:r w:rsidRPr="006F7D90">
              <w:rPr>
                <w:rFonts w:ascii="Arial" w:hAnsi="Arial" w:cs="Arial"/>
                <w:i/>
                <w:iCs/>
              </w:rPr>
              <w:t>“Intergenerational practice aims to bring people together in purposeful, mutually beneficial activities which promote greater understanding and respect between generations and contributes to building more cohesive communities. Intergenerational practice is inclusive, building on the positive resources that the younger and older have to offer each other and those around them”.</w:t>
            </w:r>
            <w:r w:rsidRPr="006F7D90">
              <w:rPr>
                <w:rFonts w:ascii="Arial" w:hAnsi="Arial" w:cs="Arial"/>
              </w:rPr>
              <w:t xml:space="preserve"> (Beth Johnson Foundation, 2009)</w:t>
            </w:r>
          </w:p>
          <w:p w14:paraId="1574D460" w14:textId="77777777" w:rsidR="001C305C" w:rsidRPr="006F7D90" w:rsidRDefault="001C305C" w:rsidP="0010207E">
            <w:pPr>
              <w:spacing w:after="160" w:line="360" w:lineRule="auto"/>
              <w:rPr>
                <w:rFonts w:ascii="Arial" w:hAnsi="Arial" w:cs="Arial"/>
              </w:rPr>
            </w:pPr>
            <w:r w:rsidRPr="006F7D90">
              <w:rPr>
                <w:rFonts w:ascii="Arial" w:hAnsi="Arial" w:cs="Arial"/>
              </w:rPr>
              <w:t>See Black Isle Carers for an example.</w:t>
            </w:r>
          </w:p>
        </w:tc>
      </w:tr>
      <w:tr w:rsidR="001C305C" w:rsidRPr="006F7D90" w14:paraId="5231C326" w14:textId="77777777" w:rsidTr="0010207E">
        <w:tc>
          <w:tcPr>
            <w:tcW w:w="3618" w:type="dxa"/>
          </w:tcPr>
          <w:p w14:paraId="3D7C8B7D" w14:textId="77777777" w:rsidR="001C305C" w:rsidRPr="006F7D90" w:rsidRDefault="00000000" w:rsidP="0010207E">
            <w:pPr>
              <w:spacing w:after="160" w:line="360" w:lineRule="auto"/>
              <w:rPr>
                <w:rFonts w:ascii="Arial" w:hAnsi="Arial" w:cs="Arial"/>
              </w:rPr>
            </w:pPr>
            <w:hyperlink r:id="rId44" w:history="1">
              <w:r w:rsidR="001C305C" w:rsidRPr="006F7D90">
                <w:rPr>
                  <w:rStyle w:val="Hyperlink"/>
                  <w:rFonts w:ascii="Arial" w:hAnsi="Arial" w:cs="Arial"/>
                </w:rPr>
                <w:t xml:space="preserve">The Good Practice Mentor Team </w:t>
              </w:r>
            </w:hyperlink>
          </w:p>
        </w:tc>
        <w:tc>
          <w:tcPr>
            <w:tcW w:w="2792" w:type="dxa"/>
          </w:tcPr>
          <w:p w14:paraId="6E001CF0" w14:textId="77777777" w:rsidR="001C305C" w:rsidRPr="006F7D90" w:rsidRDefault="001C305C" w:rsidP="0010207E">
            <w:pPr>
              <w:spacing w:after="160" w:line="360" w:lineRule="auto"/>
              <w:rPr>
                <w:rFonts w:ascii="Arial" w:hAnsi="Arial" w:cs="Arial"/>
              </w:rPr>
            </w:pPr>
            <w:r w:rsidRPr="006F7D90">
              <w:rPr>
                <w:rFonts w:ascii="Arial" w:hAnsi="Arial" w:cs="Arial"/>
              </w:rPr>
              <w:t>South Yorkshire Housing Association, Age UK Camden, Leeds Older People Forum, Torbay Communities</w:t>
            </w:r>
          </w:p>
        </w:tc>
        <w:tc>
          <w:tcPr>
            <w:tcW w:w="7543" w:type="dxa"/>
          </w:tcPr>
          <w:p w14:paraId="15631DEC"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Good Practice Mentors offer free training for organisations that want to increase their engagement with, and support of, older people in the community. Topics include: </w:t>
            </w:r>
          </w:p>
          <w:p w14:paraId="167FAE98" w14:textId="77777777" w:rsidR="001C305C" w:rsidRPr="006F7D90" w:rsidRDefault="001C305C" w:rsidP="001C305C">
            <w:pPr>
              <w:numPr>
                <w:ilvl w:val="0"/>
                <w:numId w:val="30"/>
              </w:numPr>
              <w:spacing w:after="160"/>
              <w:rPr>
                <w:rFonts w:ascii="Arial" w:hAnsi="Arial" w:cs="Arial"/>
              </w:rPr>
            </w:pPr>
            <w:r w:rsidRPr="006F7D90">
              <w:rPr>
                <w:rFonts w:ascii="Arial" w:hAnsi="Arial" w:cs="Arial"/>
              </w:rPr>
              <w:t>Ageism</w:t>
            </w:r>
          </w:p>
          <w:p w14:paraId="3B59B81D" w14:textId="77777777" w:rsidR="001C305C" w:rsidRPr="006F7D90" w:rsidRDefault="001C305C" w:rsidP="001C305C">
            <w:pPr>
              <w:numPr>
                <w:ilvl w:val="0"/>
                <w:numId w:val="30"/>
              </w:numPr>
              <w:spacing w:after="160"/>
              <w:rPr>
                <w:rFonts w:ascii="Arial" w:hAnsi="Arial" w:cs="Arial"/>
              </w:rPr>
            </w:pPr>
            <w:r w:rsidRPr="006F7D90">
              <w:rPr>
                <w:rFonts w:ascii="Arial" w:hAnsi="Arial" w:cs="Arial"/>
              </w:rPr>
              <w:t>Co-production</w:t>
            </w:r>
          </w:p>
          <w:p w14:paraId="7BF90188" w14:textId="77777777" w:rsidR="001C305C" w:rsidRPr="006F7D90" w:rsidRDefault="001C305C" w:rsidP="001C305C">
            <w:pPr>
              <w:numPr>
                <w:ilvl w:val="0"/>
                <w:numId w:val="30"/>
              </w:numPr>
              <w:spacing w:after="160"/>
              <w:rPr>
                <w:rFonts w:ascii="Arial" w:hAnsi="Arial" w:cs="Arial"/>
              </w:rPr>
            </w:pPr>
            <w:r w:rsidRPr="006F7D90">
              <w:rPr>
                <w:rFonts w:ascii="Arial" w:hAnsi="Arial" w:cs="Arial"/>
              </w:rPr>
              <w:t>Warm Welcome</w:t>
            </w:r>
          </w:p>
          <w:p w14:paraId="1ABCA5CF" w14:textId="77777777" w:rsidR="001C305C" w:rsidRPr="006F7D90" w:rsidRDefault="001C305C" w:rsidP="001C305C">
            <w:pPr>
              <w:numPr>
                <w:ilvl w:val="0"/>
                <w:numId w:val="30"/>
              </w:numPr>
              <w:spacing w:after="160"/>
              <w:rPr>
                <w:rFonts w:ascii="Arial" w:hAnsi="Arial" w:cs="Arial"/>
              </w:rPr>
            </w:pPr>
            <w:r w:rsidRPr="006F7D90">
              <w:rPr>
                <w:rFonts w:ascii="Arial" w:hAnsi="Arial" w:cs="Arial"/>
              </w:rPr>
              <w:lastRenderedPageBreak/>
              <w:t>Finding and engaging harder to reach older people</w:t>
            </w:r>
          </w:p>
        </w:tc>
      </w:tr>
      <w:tr w:rsidR="001C305C" w:rsidRPr="006F7D90" w14:paraId="5657F25B" w14:textId="77777777" w:rsidTr="0010207E">
        <w:tc>
          <w:tcPr>
            <w:tcW w:w="3618" w:type="dxa"/>
          </w:tcPr>
          <w:p w14:paraId="5A18778C" w14:textId="77777777" w:rsidR="001C305C" w:rsidRPr="006F7D90" w:rsidRDefault="001C305C" w:rsidP="0010207E">
            <w:pPr>
              <w:spacing w:after="160" w:line="360" w:lineRule="auto"/>
              <w:rPr>
                <w:rFonts w:ascii="Arial" w:hAnsi="Arial" w:cs="Arial"/>
              </w:rPr>
            </w:pPr>
            <w:r w:rsidRPr="006F7D90">
              <w:rPr>
                <w:rFonts w:ascii="Arial" w:hAnsi="Arial" w:cs="Arial"/>
              </w:rPr>
              <w:lastRenderedPageBreak/>
              <w:t xml:space="preserve">Public Living Rooms: </w:t>
            </w:r>
            <w:hyperlink r:id="rId45" w:history="1">
              <w:r w:rsidRPr="006F7D90">
                <w:rPr>
                  <w:rStyle w:val="Hyperlink"/>
                  <w:rFonts w:ascii="Arial" w:hAnsi="Arial" w:cs="Arial"/>
                </w:rPr>
                <w:t>camerados.org</w:t>
              </w:r>
            </w:hyperlink>
            <w:r w:rsidRPr="006F7D90">
              <w:rPr>
                <w:rFonts w:ascii="Arial" w:hAnsi="Arial" w:cs="Arial"/>
              </w:rPr>
              <w:t xml:space="preserve"> </w:t>
            </w:r>
          </w:p>
          <w:p w14:paraId="77AF2187" w14:textId="77777777" w:rsidR="001C305C" w:rsidRPr="006F7D90" w:rsidRDefault="001C305C" w:rsidP="0010207E">
            <w:pPr>
              <w:spacing w:after="160" w:line="360" w:lineRule="auto"/>
              <w:rPr>
                <w:rFonts w:ascii="Arial" w:hAnsi="Arial" w:cs="Arial"/>
              </w:rPr>
            </w:pPr>
          </w:p>
        </w:tc>
        <w:tc>
          <w:tcPr>
            <w:tcW w:w="2792" w:type="dxa"/>
          </w:tcPr>
          <w:p w14:paraId="14A638EC"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Across the UK </w:t>
            </w:r>
          </w:p>
        </w:tc>
        <w:tc>
          <w:tcPr>
            <w:tcW w:w="7543" w:type="dxa"/>
          </w:tcPr>
          <w:p w14:paraId="47E27965" w14:textId="77777777" w:rsidR="001C305C" w:rsidRPr="006F7D90" w:rsidRDefault="001C305C" w:rsidP="0010207E">
            <w:pPr>
              <w:spacing w:after="160" w:line="360" w:lineRule="auto"/>
              <w:rPr>
                <w:rFonts w:ascii="Arial" w:hAnsi="Arial" w:cs="Arial"/>
              </w:rPr>
            </w:pPr>
            <w:r w:rsidRPr="006F7D90">
              <w:rPr>
                <w:rFonts w:ascii="Arial" w:hAnsi="Arial" w:cs="Arial"/>
              </w:rPr>
              <w:t>Public living rooms are open to everyone. They are places for people to connect with one another, have a chat and drink tea. It is up to everyone what time a public living room is open and what it does. Examples of spaces used for a public living room include local shop, community centre or garden.</w:t>
            </w:r>
          </w:p>
        </w:tc>
      </w:tr>
      <w:tr w:rsidR="001C305C" w:rsidRPr="006F7D90" w14:paraId="30FB4FE2" w14:textId="77777777" w:rsidTr="0010207E">
        <w:tc>
          <w:tcPr>
            <w:tcW w:w="3618" w:type="dxa"/>
          </w:tcPr>
          <w:p w14:paraId="06F95EA9" w14:textId="77777777" w:rsidR="001C305C" w:rsidRPr="006F7D90" w:rsidRDefault="001C305C" w:rsidP="0010207E">
            <w:pPr>
              <w:spacing w:after="160" w:line="360" w:lineRule="auto"/>
              <w:rPr>
                <w:rFonts w:ascii="Arial" w:hAnsi="Arial" w:cs="Arial"/>
              </w:rPr>
            </w:pPr>
            <w:r w:rsidRPr="006F7D90">
              <w:rPr>
                <w:rFonts w:ascii="Arial" w:hAnsi="Arial" w:cs="Arial"/>
              </w:rPr>
              <w:t>Retired Farmers Social Group</w:t>
            </w:r>
          </w:p>
          <w:p w14:paraId="27B12574" w14:textId="77777777" w:rsidR="001C305C" w:rsidRPr="006F7D90" w:rsidRDefault="001C305C" w:rsidP="0010207E">
            <w:pPr>
              <w:spacing w:after="160" w:line="360" w:lineRule="auto"/>
              <w:rPr>
                <w:rFonts w:ascii="Arial" w:hAnsi="Arial" w:cs="Arial"/>
              </w:rPr>
            </w:pPr>
          </w:p>
        </w:tc>
        <w:tc>
          <w:tcPr>
            <w:tcW w:w="2792" w:type="dxa"/>
          </w:tcPr>
          <w:p w14:paraId="51F6A57C" w14:textId="77777777" w:rsidR="001C305C" w:rsidRPr="006F7D90" w:rsidRDefault="001C305C" w:rsidP="0010207E">
            <w:pPr>
              <w:spacing w:after="160" w:line="360" w:lineRule="auto"/>
              <w:rPr>
                <w:rFonts w:ascii="Arial" w:hAnsi="Arial" w:cs="Arial"/>
              </w:rPr>
            </w:pPr>
            <w:r w:rsidRPr="006F7D90">
              <w:rPr>
                <w:rFonts w:ascii="Arial" w:hAnsi="Arial" w:cs="Arial"/>
              </w:rPr>
              <w:t>Dumfries and Galloway</w:t>
            </w:r>
          </w:p>
        </w:tc>
        <w:tc>
          <w:tcPr>
            <w:tcW w:w="7543" w:type="dxa"/>
          </w:tcPr>
          <w:p w14:paraId="7E3777C9"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The group was started by Alzheimer’s Scotland in response to observations that retired farmers in their area were socially isolated. The group now runs independently, by their own choice, and is open to those with an interest in agriculture. They charge a membership fee of £20 a year and organise speakers, trips to local farms etc. or just have a coffee, cake and chat. You can read more about them here: </w:t>
            </w:r>
            <w:hyperlink r:id="rId46" w:history="1">
              <w:r w:rsidRPr="006F7D90">
                <w:rPr>
                  <w:rStyle w:val="Hyperlink"/>
                  <w:rFonts w:ascii="Arial" w:hAnsi="Arial" w:cs="Arial"/>
                </w:rPr>
                <w:t>Retired farmers show they have a lifetime to share - Country Guide (country-guide.ca)</w:t>
              </w:r>
            </w:hyperlink>
          </w:p>
        </w:tc>
      </w:tr>
      <w:tr w:rsidR="001C305C" w:rsidRPr="006F7D90" w14:paraId="6880D57A" w14:textId="77777777" w:rsidTr="0010207E">
        <w:tc>
          <w:tcPr>
            <w:tcW w:w="3618" w:type="dxa"/>
          </w:tcPr>
          <w:p w14:paraId="3434604D" w14:textId="77777777" w:rsidR="001C305C" w:rsidRPr="006F7D90" w:rsidRDefault="00000000" w:rsidP="0010207E">
            <w:pPr>
              <w:spacing w:after="160" w:line="360" w:lineRule="auto"/>
              <w:rPr>
                <w:rFonts w:ascii="Arial" w:hAnsi="Arial" w:cs="Arial"/>
              </w:rPr>
            </w:pPr>
            <w:hyperlink r:id="rId47" w:history="1">
              <w:r w:rsidR="001C305C" w:rsidRPr="006F7D90">
                <w:rPr>
                  <w:rStyle w:val="Hyperlink"/>
                  <w:rFonts w:ascii="Arial" w:hAnsi="Arial" w:cs="Arial"/>
                </w:rPr>
                <w:t xml:space="preserve">The Silver Circle </w:t>
              </w:r>
            </w:hyperlink>
          </w:p>
          <w:p w14:paraId="585F4396" w14:textId="77777777" w:rsidR="001C305C" w:rsidRPr="006F7D90" w:rsidRDefault="001C305C" w:rsidP="0010207E">
            <w:pPr>
              <w:spacing w:after="160" w:line="360" w:lineRule="auto"/>
              <w:rPr>
                <w:rFonts w:ascii="Arial" w:hAnsi="Arial" w:cs="Arial"/>
              </w:rPr>
            </w:pPr>
          </w:p>
        </w:tc>
        <w:tc>
          <w:tcPr>
            <w:tcW w:w="2792" w:type="dxa"/>
          </w:tcPr>
          <w:p w14:paraId="59B0B49F" w14:textId="77777777" w:rsidR="001C305C" w:rsidRPr="006F7D90" w:rsidRDefault="001C305C" w:rsidP="0010207E">
            <w:pPr>
              <w:spacing w:after="160" w:line="360" w:lineRule="auto"/>
              <w:rPr>
                <w:rFonts w:ascii="Arial" w:hAnsi="Arial" w:cs="Arial"/>
              </w:rPr>
            </w:pPr>
            <w:proofErr w:type="spellStart"/>
            <w:r w:rsidRPr="006F7D90">
              <w:rPr>
                <w:rFonts w:ascii="Arial" w:hAnsi="Arial" w:cs="Arial"/>
              </w:rPr>
              <w:t>Strathdon</w:t>
            </w:r>
            <w:proofErr w:type="spellEnd"/>
            <w:r w:rsidRPr="006F7D90">
              <w:rPr>
                <w:rFonts w:ascii="Arial" w:hAnsi="Arial" w:cs="Arial"/>
              </w:rPr>
              <w:t>, Aberdeenshire</w:t>
            </w:r>
          </w:p>
        </w:tc>
        <w:tc>
          <w:tcPr>
            <w:tcW w:w="7543" w:type="dxa"/>
          </w:tcPr>
          <w:p w14:paraId="6B0E1D83" w14:textId="77777777" w:rsidR="001C305C" w:rsidRPr="006F7D90" w:rsidRDefault="001C305C" w:rsidP="0010207E">
            <w:pPr>
              <w:spacing w:after="160" w:line="360" w:lineRule="auto"/>
              <w:rPr>
                <w:rFonts w:ascii="Arial" w:hAnsi="Arial" w:cs="Arial"/>
              </w:rPr>
            </w:pPr>
            <w:r w:rsidRPr="006F7D90">
              <w:rPr>
                <w:rFonts w:ascii="Arial" w:hAnsi="Arial" w:cs="Arial"/>
              </w:rPr>
              <w:t>Using a Grant in Aid Model the Silver Circle provide day support, lunch club and community transport to their local community.</w:t>
            </w:r>
          </w:p>
          <w:p w14:paraId="178F1E0F"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They are seen as a trusted option for employment and volunteering opportunities as well as support for their small community, enabling those who may not consider pursuing a career in social care to ‘help their local community’. Some start as volunteers, and as they become less able, naturally progress to drawing on the support of the day service.  </w:t>
            </w:r>
          </w:p>
        </w:tc>
      </w:tr>
      <w:tr w:rsidR="001C305C" w:rsidRPr="006F7D90" w14:paraId="1E220963" w14:textId="77777777" w:rsidTr="0010207E">
        <w:tc>
          <w:tcPr>
            <w:tcW w:w="3618" w:type="dxa"/>
          </w:tcPr>
          <w:p w14:paraId="318A93B8" w14:textId="77777777" w:rsidR="001C305C" w:rsidRPr="006F7D90" w:rsidRDefault="00000000" w:rsidP="0010207E">
            <w:pPr>
              <w:spacing w:after="160" w:line="360" w:lineRule="auto"/>
              <w:rPr>
                <w:rFonts w:ascii="Arial" w:hAnsi="Arial" w:cs="Arial"/>
              </w:rPr>
            </w:pPr>
            <w:hyperlink r:id="rId48" w:history="1">
              <w:r w:rsidR="001C305C" w:rsidRPr="006F7D90">
                <w:rPr>
                  <w:rStyle w:val="Hyperlink"/>
                  <w:rFonts w:ascii="Arial" w:hAnsi="Arial" w:cs="Arial"/>
                </w:rPr>
                <w:t xml:space="preserve">Sporting Memories </w:t>
              </w:r>
            </w:hyperlink>
            <w:r w:rsidR="001C305C" w:rsidRPr="006F7D90">
              <w:rPr>
                <w:rFonts w:ascii="Arial" w:hAnsi="Arial" w:cs="Arial"/>
              </w:rPr>
              <w:t xml:space="preserve"> </w:t>
            </w:r>
          </w:p>
          <w:p w14:paraId="2C51D0FD" w14:textId="77777777" w:rsidR="001C305C" w:rsidRPr="006F7D90" w:rsidRDefault="001C305C" w:rsidP="0010207E">
            <w:pPr>
              <w:spacing w:after="160" w:line="360" w:lineRule="auto"/>
              <w:rPr>
                <w:rFonts w:ascii="Arial" w:hAnsi="Arial" w:cs="Arial"/>
              </w:rPr>
            </w:pPr>
          </w:p>
        </w:tc>
        <w:tc>
          <w:tcPr>
            <w:tcW w:w="2792" w:type="dxa"/>
          </w:tcPr>
          <w:p w14:paraId="59CB36E7"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Across the UK </w:t>
            </w:r>
          </w:p>
          <w:p w14:paraId="64061036"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One example is The Snowdrop/ Multiple Sclerosis Centre, Mid Argyll </w:t>
            </w:r>
          </w:p>
        </w:tc>
        <w:tc>
          <w:tcPr>
            <w:tcW w:w="7543" w:type="dxa"/>
          </w:tcPr>
          <w:p w14:paraId="57A8CEB8" w14:textId="77777777" w:rsidR="001C305C" w:rsidRPr="006F7D90" w:rsidRDefault="001C305C" w:rsidP="0010207E">
            <w:pPr>
              <w:spacing w:after="160" w:line="360" w:lineRule="auto"/>
              <w:rPr>
                <w:rFonts w:ascii="Arial" w:hAnsi="Arial" w:cs="Arial"/>
              </w:rPr>
            </w:pPr>
            <w:r w:rsidRPr="006F7D90">
              <w:rPr>
                <w:rFonts w:ascii="Arial" w:hAnsi="Arial" w:cs="Arial"/>
              </w:rPr>
              <w:t>Sporting Memories Groups offer regular sessions to people aged 50 plus.  They help people, including those living with dementia or impacted by loneliness, to improve their mental and physical wellbeing.</w:t>
            </w:r>
          </w:p>
          <w:p w14:paraId="020F404A"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MS Argyll’s Sporting Memories Group offers outreach in people’s homes, including with those living on remote islands. </w:t>
            </w:r>
          </w:p>
        </w:tc>
      </w:tr>
      <w:tr w:rsidR="001C305C" w:rsidRPr="006F7D90" w14:paraId="355A8C34" w14:textId="77777777" w:rsidTr="0010207E">
        <w:tc>
          <w:tcPr>
            <w:tcW w:w="3618" w:type="dxa"/>
          </w:tcPr>
          <w:p w14:paraId="1ACEDEC8" w14:textId="77777777" w:rsidR="001C305C" w:rsidRPr="006F7D90" w:rsidRDefault="00000000" w:rsidP="0010207E">
            <w:pPr>
              <w:spacing w:after="160" w:line="360" w:lineRule="auto"/>
              <w:rPr>
                <w:rFonts w:ascii="Arial" w:hAnsi="Arial" w:cs="Arial"/>
              </w:rPr>
            </w:pPr>
            <w:hyperlink r:id="rId49" w:history="1">
              <w:r w:rsidR="001C305C" w:rsidRPr="006F7D90">
                <w:rPr>
                  <w:rStyle w:val="Hyperlink"/>
                  <w:rFonts w:ascii="Arial" w:hAnsi="Arial" w:cs="Arial"/>
                </w:rPr>
                <w:t>Street and Doorstep Outreach- Ageing Better Camden</w:t>
              </w:r>
            </w:hyperlink>
            <w:r w:rsidR="001C305C" w:rsidRPr="006F7D90">
              <w:rPr>
                <w:rFonts w:ascii="Arial" w:hAnsi="Arial" w:cs="Arial"/>
              </w:rPr>
              <w:t xml:space="preserve"> </w:t>
            </w:r>
          </w:p>
          <w:p w14:paraId="0D455189" w14:textId="77777777" w:rsidR="001C305C" w:rsidRPr="006F7D90" w:rsidRDefault="001C305C" w:rsidP="0010207E">
            <w:pPr>
              <w:spacing w:after="160" w:line="360" w:lineRule="auto"/>
              <w:rPr>
                <w:rFonts w:ascii="Arial" w:hAnsi="Arial" w:cs="Arial"/>
              </w:rPr>
            </w:pPr>
          </w:p>
        </w:tc>
        <w:tc>
          <w:tcPr>
            <w:tcW w:w="2792" w:type="dxa"/>
          </w:tcPr>
          <w:p w14:paraId="3755B50F" w14:textId="77777777" w:rsidR="001C305C" w:rsidRPr="006F7D90" w:rsidRDefault="001C305C" w:rsidP="0010207E">
            <w:pPr>
              <w:spacing w:after="160" w:line="360" w:lineRule="auto"/>
              <w:rPr>
                <w:rFonts w:ascii="Arial" w:hAnsi="Arial" w:cs="Arial"/>
              </w:rPr>
            </w:pPr>
            <w:r w:rsidRPr="006F7D90">
              <w:rPr>
                <w:rFonts w:ascii="Arial" w:hAnsi="Arial" w:cs="Arial"/>
              </w:rPr>
              <w:t>Camden</w:t>
            </w:r>
          </w:p>
        </w:tc>
        <w:tc>
          <w:tcPr>
            <w:tcW w:w="7543" w:type="dxa"/>
          </w:tcPr>
          <w:p w14:paraId="6E0FD471"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Ageing Better Camden trialled street and doorstep outreach with the aim of finding and engaging with socially isolated and lonely older people who don’t normally attend community activities.  </w:t>
            </w:r>
          </w:p>
          <w:p w14:paraId="7055E4A4"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Street Outreach: Information flyers on activities and support, alongside an informal chat are offered to people in an area. </w:t>
            </w:r>
          </w:p>
          <w:p w14:paraId="2A314F81"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Doorstep Outreach: Flyers are posted through the door and then people return to talk to the residents in a particular area. With the team offering to support people to attend a pop-up event.  </w:t>
            </w:r>
          </w:p>
          <w:p w14:paraId="40C3DF4E" w14:textId="77777777" w:rsidR="001C305C" w:rsidRPr="006F7D90" w:rsidRDefault="001C305C" w:rsidP="0010207E">
            <w:pPr>
              <w:spacing w:after="160" w:line="360" w:lineRule="auto"/>
              <w:rPr>
                <w:rFonts w:ascii="Arial" w:hAnsi="Arial" w:cs="Arial"/>
              </w:rPr>
            </w:pPr>
            <w:r w:rsidRPr="006F7D90">
              <w:rPr>
                <w:rFonts w:ascii="Arial" w:hAnsi="Arial" w:cs="Arial"/>
              </w:rPr>
              <w:t>“</w:t>
            </w:r>
            <w:r w:rsidRPr="006F7D90">
              <w:rPr>
                <w:rFonts w:ascii="Arial" w:hAnsi="Arial" w:cs="Arial"/>
                <w:i/>
                <w:iCs/>
              </w:rPr>
              <w:t>We successfully found and engaged with 1000s of older people via street outreach, door-knocking and hosting informal pop-up events. 23% of those engaged through outreach activity went on to attend an outreach stepping-stone event and over 10% to embed in ongoing activities. This outreach approach also helped to find and connect individuals to their local communities and help older people to establish their own informal social networks</w:t>
            </w:r>
            <w:r w:rsidRPr="006F7D90">
              <w:rPr>
                <w:rFonts w:ascii="Arial" w:hAnsi="Arial" w:cs="Arial"/>
              </w:rPr>
              <w:t>.” (Ageing Better Camden)</w:t>
            </w:r>
          </w:p>
        </w:tc>
      </w:tr>
      <w:tr w:rsidR="001C305C" w:rsidRPr="006F7D90" w14:paraId="76424E07" w14:textId="77777777" w:rsidTr="0010207E">
        <w:tc>
          <w:tcPr>
            <w:tcW w:w="3618" w:type="dxa"/>
          </w:tcPr>
          <w:p w14:paraId="6DC16AB3" w14:textId="77777777" w:rsidR="001C305C" w:rsidRPr="006F7D90" w:rsidRDefault="00000000" w:rsidP="0010207E">
            <w:pPr>
              <w:spacing w:after="160" w:line="360" w:lineRule="auto"/>
              <w:rPr>
                <w:rFonts w:ascii="Arial" w:hAnsi="Arial" w:cs="Arial"/>
              </w:rPr>
            </w:pPr>
            <w:hyperlink r:id="rId50" w:history="1">
              <w:r w:rsidR="001C305C" w:rsidRPr="006F7D90">
                <w:rPr>
                  <w:rStyle w:val="Hyperlink"/>
                  <w:rFonts w:ascii="Arial" w:hAnsi="Arial" w:cs="Arial"/>
                </w:rPr>
                <w:t>Village Agents- West of England Rural Network</w:t>
              </w:r>
            </w:hyperlink>
            <w:r w:rsidR="001C305C" w:rsidRPr="006F7D90">
              <w:rPr>
                <w:rFonts w:ascii="Arial" w:hAnsi="Arial" w:cs="Arial"/>
              </w:rPr>
              <w:t xml:space="preserve"> </w:t>
            </w:r>
          </w:p>
          <w:p w14:paraId="30273DA1" w14:textId="77777777" w:rsidR="001C305C" w:rsidRPr="006F7D90" w:rsidRDefault="001C305C" w:rsidP="0010207E">
            <w:pPr>
              <w:spacing w:after="160" w:line="360" w:lineRule="auto"/>
              <w:rPr>
                <w:rFonts w:ascii="Arial" w:hAnsi="Arial" w:cs="Arial"/>
              </w:rPr>
            </w:pPr>
          </w:p>
        </w:tc>
        <w:tc>
          <w:tcPr>
            <w:tcW w:w="2792" w:type="dxa"/>
          </w:tcPr>
          <w:p w14:paraId="6C7412D7"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Bath &amp; Somerset and South Gloucestershire </w:t>
            </w:r>
          </w:p>
        </w:tc>
        <w:tc>
          <w:tcPr>
            <w:tcW w:w="7543" w:type="dxa"/>
          </w:tcPr>
          <w:p w14:paraId="3C03BBA4"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Village Agents are trusted local people who offer a face-to-face chat and help bridge the gap between isolated and lonely individuals and statutory and/or voluntary organisations. </w:t>
            </w:r>
          </w:p>
        </w:tc>
      </w:tr>
    </w:tbl>
    <w:p w14:paraId="68B85F5F" w14:textId="77777777" w:rsidR="001C305C" w:rsidRPr="006F7D90" w:rsidRDefault="001C305C" w:rsidP="001C305C">
      <w:pPr>
        <w:spacing w:line="360" w:lineRule="auto"/>
        <w:rPr>
          <w:u w:val="single"/>
        </w:rPr>
      </w:pPr>
    </w:p>
    <w:p w14:paraId="042FB108" w14:textId="77777777" w:rsidR="001C305C" w:rsidRDefault="001C305C" w:rsidP="001C305C">
      <w:pPr>
        <w:spacing w:line="360" w:lineRule="auto"/>
        <w:rPr>
          <w:u w:val="single"/>
        </w:rPr>
      </w:pPr>
    </w:p>
    <w:p w14:paraId="34A73A80" w14:textId="77777777" w:rsidR="001C305C" w:rsidRDefault="001C305C" w:rsidP="001C305C">
      <w:pPr>
        <w:spacing w:line="360" w:lineRule="auto"/>
        <w:rPr>
          <w:u w:val="single"/>
        </w:rPr>
      </w:pPr>
    </w:p>
    <w:p w14:paraId="0E7C1BFE" w14:textId="77777777" w:rsidR="001C305C" w:rsidRDefault="001C305C" w:rsidP="001C305C">
      <w:pPr>
        <w:spacing w:line="360" w:lineRule="auto"/>
        <w:rPr>
          <w:u w:val="single"/>
        </w:rPr>
      </w:pPr>
    </w:p>
    <w:p w14:paraId="4A4A8A6F" w14:textId="77777777" w:rsidR="001C305C" w:rsidRDefault="001C305C" w:rsidP="001C305C">
      <w:pPr>
        <w:spacing w:line="360" w:lineRule="auto"/>
        <w:rPr>
          <w:u w:val="single"/>
        </w:rPr>
      </w:pPr>
    </w:p>
    <w:p w14:paraId="28AD8FC7" w14:textId="77777777" w:rsidR="001C305C" w:rsidRDefault="001C305C" w:rsidP="001C305C">
      <w:pPr>
        <w:spacing w:line="360" w:lineRule="auto"/>
        <w:rPr>
          <w:u w:val="single"/>
        </w:rPr>
      </w:pPr>
    </w:p>
    <w:p w14:paraId="25719BC3" w14:textId="77777777" w:rsidR="001C305C" w:rsidRDefault="001C305C" w:rsidP="001C305C">
      <w:pPr>
        <w:spacing w:line="360" w:lineRule="auto"/>
        <w:rPr>
          <w:u w:val="single"/>
        </w:rPr>
      </w:pPr>
    </w:p>
    <w:p w14:paraId="127152D9" w14:textId="77777777" w:rsidR="001C305C" w:rsidRDefault="001C305C" w:rsidP="001C305C">
      <w:pPr>
        <w:spacing w:line="360" w:lineRule="auto"/>
        <w:rPr>
          <w:u w:val="single"/>
        </w:rPr>
      </w:pPr>
    </w:p>
    <w:p w14:paraId="2083FB7E" w14:textId="77777777" w:rsidR="001C305C" w:rsidRDefault="001C305C" w:rsidP="001C305C">
      <w:pPr>
        <w:spacing w:line="360" w:lineRule="auto"/>
        <w:rPr>
          <w:u w:val="single"/>
        </w:rPr>
      </w:pPr>
    </w:p>
    <w:p w14:paraId="0253CE25" w14:textId="77777777" w:rsidR="001C305C" w:rsidRDefault="001C305C" w:rsidP="001C305C">
      <w:pPr>
        <w:spacing w:line="360" w:lineRule="auto"/>
        <w:rPr>
          <w:u w:val="single"/>
        </w:rPr>
      </w:pPr>
    </w:p>
    <w:p w14:paraId="51332399" w14:textId="77777777" w:rsidR="006C467F" w:rsidRPr="006F7D90" w:rsidRDefault="006C467F" w:rsidP="001C305C">
      <w:pPr>
        <w:spacing w:line="360" w:lineRule="auto"/>
        <w:rPr>
          <w:u w:val="single"/>
        </w:rPr>
      </w:pPr>
    </w:p>
    <w:p w14:paraId="64180BD9" w14:textId="77777777" w:rsidR="001C305C" w:rsidRDefault="001C305C" w:rsidP="001C305C">
      <w:pPr>
        <w:spacing w:line="360" w:lineRule="auto"/>
        <w:rPr>
          <w:u w:val="single"/>
        </w:rPr>
      </w:pPr>
    </w:p>
    <w:p w14:paraId="3D501819" w14:textId="77777777" w:rsidR="006C467F" w:rsidRDefault="006C467F" w:rsidP="001C305C">
      <w:pPr>
        <w:spacing w:line="360" w:lineRule="auto"/>
        <w:rPr>
          <w:u w:val="single"/>
        </w:rPr>
      </w:pPr>
    </w:p>
    <w:p w14:paraId="731BC2E5" w14:textId="77777777" w:rsidR="006C467F" w:rsidRDefault="006C467F" w:rsidP="006C467F">
      <w:bookmarkStart w:id="5" w:name="_Appendix_5:_Services,"/>
      <w:bookmarkEnd w:id="5"/>
    </w:p>
    <w:p w14:paraId="098B7CB3" w14:textId="3AFF66E9" w:rsidR="001C305C" w:rsidRPr="006F7D90" w:rsidRDefault="001C305C" w:rsidP="001C305C">
      <w:pPr>
        <w:pStyle w:val="Heading1"/>
      </w:pPr>
      <w:r w:rsidRPr="006F7D90">
        <w:t>Appendix 5: Services, Activities and Groups in Moray</w:t>
      </w:r>
    </w:p>
    <w:tbl>
      <w:tblPr>
        <w:tblStyle w:val="TableGrid"/>
        <w:tblW w:w="0" w:type="auto"/>
        <w:tblInd w:w="-5" w:type="dxa"/>
        <w:tblLook w:val="04A0" w:firstRow="1" w:lastRow="0" w:firstColumn="1" w:lastColumn="0" w:noHBand="0" w:noVBand="1"/>
      </w:tblPr>
      <w:tblGrid>
        <w:gridCol w:w="2466"/>
        <w:gridCol w:w="2012"/>
        <w:gridCol w:w="4987"/>
        <w:gridCol w:w="4488"/>
      </w:tblGrid>
      <w:tr w:rsidR="001C305C" w:rsidRPr="006F7D90" w14:paraId="6B5676C9" w14:textId="77777777" w:rsidTr="0010207E">
        <w:tc>
          <w:tcPr>
            <w:tcW w:w="2466" w:type="dxa"/>
          </w:tcPr>
          <w:p w14:paraId="473B829E" w14:textId="77777777" w:rsidR="001C305C" w:rsidRPr="006F7D90" w:rsidRDefault="001C305C" w:rsidP="0010207E">
            <w:pPr>
              <w:spacing w:after="160" w:line="360" w:lineRule="auto"/>
              <w:rPr>
                <w:rFonts w:ascii="Arial" w:hAnsi="Arial" w:cs="Arial"/>
                <w:b/>
                <w:bCs/>
              </w:rPr>
            </w:pPr>
            <w:r w:rsidRPr="006F7D90">
              <w:rPr>
                <w:rFonts w:ascii="Arial" w:hAnsi="Arial" w:cs="Arial"/>
                <w:b/>
                <w:bCs/>
              </w:rPr>
              <w:t>Name</w:t>
            </w:r>
          </w:p>
        </w:tc>
        <w:tc>
          <w:tcPr>
            <w:tcW w:w="2012" w:type="dxa"/>
          </w:tcPr>
          <w:p w14:paraId="510ECBF4" w14:textId="77777777" w:rsidR="001C305C" w:rsidRPr="006F7D90" w:rsidRDefault="001C305C" w:rsidP="0010207E">
            <w:pPr>
              <w:spacing w:after="160" w:line="360" w:lineRule="auto"/>
              <w:rPr>
                <w:rFonts w:ascii="Arial" w:hAnsi="Arial" w:cs="Arial"/>
                <w:b/>
                <w:bCs/>
              </w:rPr>
            </w:pPr>
            <w:r w:rsidRPr="006F7D90">
              <w:rPr>
                <w:rFonts w:ascii="Arial" w:hAnsi="Arial" w:cs="Arial"/>
                <w:b/>
                <w:bCs/>
              </w:rPr>
              <w:t>Where in Moray</w:t>
            </w:r>
          </w:p>
        </w:tc>
        <w:tc>
          <w:tcPr>
            <w:tcW w:w="4987" w:type="dxa"/>
          </w:tcPr>
          <w:p w14:paraId="3FB32057" w14:textId="77777777" w:rsidR="001C305C" w:rsidRPr="006F7D90" w:rsidRDefault="001C305C" w:rsidP="0010207E">
            <w:pPr>
              <w:spacing w:after="160" w:line="360" w:lineRule="auto"/>
              <w:rPr>
                <w:rFonts w:ascii="Arial" w:hAnsi="Arial" w:cs="Arial"/>
                <w:b/>
                <w:bCs/>
              </w:rPr>
            </w:pPr>
            <w:r w:rsidRPr="006F7D90">
              <w:rPr>
                <w:rFonts w:ascii="Arial" w:hAnsi="Arial" w:cs="Arial"/>
                <w:b/>
                <w:bCs/>
              </w:rPr>
              <w:t xml:space="preserve">Description of Approach </w:t>
            </w:r>
          </w:p>
        </w:tc>
        <w:tc>
          <w:tcPr>
            <w:tcW w:w="4488" w:type="dxa"/>
          </w:tcPr>
          <w:p w14:paraId="55EC7522" w14:textId="77777777" w:rsidR="001C305C" w:rsidRPr="006F7D90" w:rsidRDefault="001C305C" w:rsidP="0010207E">
            <w:pPr>
              <w:spacing w:after="160" w:line="360" w:lineRule="auto"/>
              <w:rPr>
                <w:rFonts w:ascii="Arial" w:hAnsi="Arial" w:cs="Arial"/>
                <w:b/>
                <w:bCs/>
              </w:rPr>
            </w:pPr>
            <w:r w:rsidRPr="006F7D90">
              <w:rPr>
                <w:rFonts w:ascii="Arial" w:hAnsi="Arial" w:cs="Arial"/>
                <w:b/>
                <w:bCs/>
              </w:rPr>
              <w:t>Why it works in Moray.</w:t>
            </w:r>
          </w:p>
        </w:tc>
      </w:tr>
      <w:tr w:rsidR="001C305C" w:rsidRPr="006F7D90" w14:paraId="2B9E67D4" w14:textId="77777777" w:rsidTr="0010207E">
        <w:tc>
          <w:tcPr>
            <w:tcW w:w="2466" w:type="dxa"/>
          </w:tcPr>
          <w:p w14:paraId="6F17EA43" w14:textId="77777777" w:rsidR="001C305C" w:rsidRPr="006F7D90" w:rsidRDefault="001C305C" w:rsidP="0010207E">
            <w:pPr>
              <w:spacing w:after="160" w:line="360" w:lineRule="auto"/>
              <w:rPr>
                <w:rFonts w:ascii="Arial" w:hAnsi="Arial" w:cs="Arial"/>
              </w:rPr>
            </w:pPr>
            <w:proofErr w:type="spellStart"/>
            <w:r w:rsidRPr="006F7D90">
              <w:rPr>
                <w:rFonts w:ascii="Arial" w:hAnsi="Arial" w:cs="Arial"/>
              </w:rPr>
              <w:t>Aberlour</w:t>
            </w:r>
            <w:proofErr w:type="spellEnd"/>
            <w:r w:rsidRPr="006F7D90">
              <w:rPr>
                <w:rFonts w:ascii="Arial" w:hAnsi="Arial" w:cs="Arial"/>
              </w:rPr>
              <w:t xml:space="preserve"> Community Lunch</w:t>
            </w:r>
          </w:p>
        </w:tc>
        <w:tc>
          <w:tcPr>
            <w:tcW w:w="2012" w:type="dxa"/>
          </w:tcPr>
          <w:p w14:paraId="03830641" w14:textId="77777777" w:rsidR="001C305C" w:rsidRPr="006F7D90" w:rsidRDefault="001C305C" w:rsidP="0010207E">
            <w:pPr>
              <w:spacing w:after="160" w:line="360" w:lineRule="auto"/>
              <w:rPr>
                <w:rFonts w:ascii="Arial" w:hAnsi="Arial" w:cs="Arial"/>
              </w:rPr>
            </w:pPr>
            <w:proofErr w:type="spellStart"/>
            <w:r w:rsidRPr="006F7D90">
              <w:rPr>
                <w:rFonts w:ascii="Arial" w:hAnsi="Arial" w:cs="Arial"/>
              </w:rPr>
              <w:t>Aberlour</w:t>
            </w:r>
            <w:proofErr w:type="spellEnd"/>
          </w:p>
        </w:tc>
        <w:tc>
          <w:tcPr>
            <w:tcW w:w="4987" w:type="dxa"/>
          </w:tcPr>
          <w:p w14:paraId="54938D1B"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A well-attended monthly community lunch organised by a volunteer from the </w:t>
            </w:r>
            <w:proofErr w:type="spellStart"/>
            <w:r w:rsidRPr="006F7D90">
              <w:rPr>
                <w:rFonts w:ascii="Arial" w:hAnsi="Arial" w:cs="Arial"/>
              </w:rPr>
              <w:t>Aberlour</w:t>
            </w:r>
            <w:proofErr w:type="spellEnd"/>
            <w:r w:rsidRPr="006F7D90">
              <w:rPr>
                <w:rFonts w:ascii="Arial" w:hAnsi="Arial" w:cs="Arial"/>
              </w:rPr>
              <w:t xml:space="preserve"> Senior Citizens Association. Transport and lunch at a local hotel are arranged, promoting social cohesion while sharing a meal.</w:t>
            </w:r>
          </w:p>
        </w:tc>
        <w:tc>
          <w:tcPr>
            <w:tcW w:w="4488" w:type="dxa"/>
          </w:tcPr>
          <w:p w14:paraId="3B992611" w14:textId="77777777" w:rsidR="001C305C" w:rsidRPr="006F7D90" w:rsidRDefault="001C305C" w:rsidP="001C305C">
            <w:pPr>
              <w:numPr>
                <w:ilvl w:val="0"/>
                <w:numId w:val="27"/>
              </w:numPr>
              <w:spacing w:after="160" w:line="360" w:lineRule="auto"/>
              <w:ind w:left="714" w:hanging="357"/>
              <w:rPr>
                <w:rFonts w:ascii="Arial" w:hAnsi="Arial" w:cs="Arial"/>
              </w:rPr>
            </w:pPr>
            <w:r w:rsidRPr="006F7D90">
              <w:rPr>
                <w:rFonts w:ascii="Arial" w:hAnsi="Arial" w:cs="Arial"/>
              </w:rPr>
              <w:t>Sharing of food and drink</w:t>
            </w:r>
          </w:p>
          <w:p w14:paraId="7D562B2B" w14:textId="77777777" w:rsidR="001C305C" w:rsidRPr="006F7D90" w:rsidRDefault="001C305C" w:rsidP="001C305C">
            <w:pPr>
              <w:numPr>
                <w:ilvl w:val="0"/>
                <w:numId w:val="27"/>
              </w:numPr>
              <w:spacing w:after="160" w:line="360" w:lineRule="auto"/>
              <w:ind w:left="714" w:hanging="357"/>
              <w:rPr>
                <w:rFonts w:ascii="Arial" w:hAnsi="Arial" w:cs="Arial"/>
              </w:rPr>
            </w:pPr>
            <w:r w:rsidRPr="006F7D90">
              <w:rPr>
                <w:rFonts w:ascii="Arial" w:hAnsi="Arial" w:cs="Arial"/>
              </w:rPr>
              <w:t>Regular connection</w:t>
            </w:r>
          </w:p>
          <w:p w14:paraId="6DC31E62" w14:textId="77777777" w:rsidR="001C305C" w:rsidRPr="006F7D90" w:rsidRDefault="001C305C" w:rsidP="001C305C">
            <w:pPr>
              <w:numPr>
                <w:ilvl w:val="0"/>
                <w:numId w:val="27"/>
              </w:numPr>
              <w:spacing w:after="160" w:line="360" w:lineRule="auto"/>
              <w:ind w:left="714" w:hanging="357"/>
              <w:rPr>
                <w:rFonts w:ascii="Arial" w:hAnsi="Arial" w:cs="Arial"/>
              </w:rPr>
            </w:pPr>
            <w:r w:rsidRPr="006F7D90">
              <w:rPr>
                <w:rFonts w:ascii="Arial" w:hAnsi="Arial" w:cs="Arial"/>
              </w:rPr>
              <w:t>Transport provided</w:t>
            </w:r>
          </w:p>
          <w:p w14:paraId="717188EA" w14:textId="77777777" w:rsidR="001C305C" w:rsidRPr="006F7D90" w:rsidRDefault="001C305C" w:rsidP="001C305C">
            <w:pPr>
              <w:numPr>
                <w:ilvl w:val="0"/>
                <w:numId w:val="27"/>
              </w:numPr>
              <w:spacing w:after="160" w:line="360" w:lineRule="auto"/>
              <w:ind w:left="714" w:hanging="357"/>
              <w:rPr>
                <w:rFonts w:ascii="Arial" w:hAnsi="Arial" w:cs="Arial"/>
              </w:rPr>
            </w:pPr>
            <w:r w:rsidRPr="006F7D90">
              <w:rPr>
                <w:rFonts w:ascii="Arial" w:hAnsi="Arial" w:cs="Arial"/>
              </w:rPr>
              <w:t>By a local person for local people.</w:t>
            </w:r>
          </w:p>
        </w:tc>
      </w:tr>
      <w:tr w:rsidR="001C305C" w:rsidRPr="006F7D90" w14:paraId="78643E63" w14:textId="77777777" w:rsidTr="0010207E">
        <w:tc>
          <w:tcPr>
            <w:tcW w:w="2466" w:type="dxa"/>
          </w:tcPr>
          <w:p w14:paraId="7701FC5D" w14:textId="77777777" w:rsidR="001C305C" w:rsidRPr="006F7D90" w:rsidRDefault="00000000" w:rsidP="0010207E">
            <w:pPr>
              <w:spacing w:after="160" w:line="360" w:lineRule="auto"/>
              <w:rPr>
                <w:rFonts w:ascii="Arial" w:hAnsi="Arial" w:cs="Arial"/>
              </w:rPr>
            </w:pPr>
            <w:hyperlink r:id="rId51" w:history="1">
              <w:r w:rsidR="001C305C" w:rsidRPr="006F7D90">
                <w:rPr>
                  <w:rStyle w:val="Hyperlink"/>
                  <w:rFonts w:ascii="Arial" w:hAnsi="Arial" w:cs="Arial"/>
                </w:rPr>
                <w:t>Be Active Life Long (BALL) Groups</w:t>
              </w:r>
            </w:hyperlink>
            <w:r w:rsidR="001C305C" w:rsidRPr="006F7D90">
              <w:rPr>
                <w:rFonts w:ascii="Arial" w:hAnsi="Arial" w:cs="Arial"/>
              </w:rPr>
              <w:t xml:space="preserve"> </w:t>
            </w:r>
          </w:p>
        </w:tc>
        <w:tc>
          <w:tcPr>
            <w:tcW w:w="2012" w:type="dxa"/>
          </w:tcPr>
          <w:p w14:paraId="223B7F83" w14:textId="77777777" w:rsidR="001C305C" w:rsidRPr="006F7D90" w:rsidRDefault="001C305C" w:rsidP="0010207E">
            <w:pPr>
              <w:spacing w:after="160" w:line="360" w:lineRule="auto"/>
              <w:rPr>
                <w:rFonts w:ascii="Arial" w:hAnsi="Arial" w:cs="Arial"/>
              </w:rPr>
            </w:pPr>
            <w:r w:rsidRPr="006F7D90">
              <w:rPr>
                <w:rFonts w:ascii="Arial" w:hAnsi="Arial" w:cs="Arial"/>
              </w:rPr>
              <w:t>19 groups across Moray. Approx 600 members.</w:t>
            </w:r>
          </w:p>
        </w:tc>
        <w:tc>
          <w:tcPr>
            <w:tcW w:w="4987" w:type="dxa"/>
          </w:tcPr>
          <w:p w14:paraId="5F9784A7" w14:textId="77777777" w:rsidR="001C305C" w:rsidRPr="006F7D90" w:rsidRDefault="001C305C" w:rsidP="0010207E">
            <w:pPr>
              <w:spacing w:after="160" w:line="360" w:lineRule="auto"/>
              <w:rPr>
                <w:rFonts w:ascii="Arial" w:hAnsi="Arial" w:cs="Arial"/>
              </w:rPr>
            </w:pPr>
            <w:r w:rsidRPr="006F7D90">
              <w:rPr>
                <w:rFonts w:ascii="Arial" w:hAnsi="Arial" w:cs="Arial"/>
              </w:rPr>
              <w:t>Communities are initially provided with support with set up and management skills and given initial funds by the Community Wellbeing Development Team (CWDT) within Health and Social Care Moray. Ownership of the group is then handed over to the now established local BALL Group Committee.</w:t>
            </w:r>
          </w:p>
          <w:p w14:paraId="52C8E01F" w14:textId="77777777" w:rsidR="001C305C" w:rsidRPr="006F7D90" w:rsidRDefault="001C305C" w:rsidP="0010207E">
            <w:pPr>
              <w:spacing w:after="160" w:line="360" w:lineRule="auto"/>
              <w:rPr>
                <w:rFonts w:ascii="Arial" w:hAnsi="Arial" w:cs="Arial"/>
              </w:rPr>
            </w:pPr>
            <w:r w:rsidRPr="006F7D90">
              <w:rPr>
                <w:rFonts w:ascii="Arial" w:hAnsi="Arial" w:cs="Arial"/>
              </w:rPr>
              <w:t>BALL Groups all run in a similar way- fun physical activity followed by a social cup of tea and are encouraged to set a small membership fee to encourage long-term sustainability.</w:t>
            </w:r>
          </w:p>
          <w:p w14:paraId="7F4ADCD9" w14:textId="77777777" w:rsidR="001C305C" w:rsidRPr="006F7D90" w:rsidRDefault="001C305C" w:rsidP="0010207E">
            <w:pPr>
              <w:spacing w:after="160" w:line="360" w:lineRule="auto"/>
              <w:rPr>
                <w:rFonts w:ascii="Arial" w:hAnsi="Arial" w:cs="Arial"/>
              </w:rPr>
            </w:pPr>
            <w:r w:rsidRPr="006F7D90">
              <w:rPr>
                <w:rFonts w:ascii="Arial" w:hAnsi="Arial" w:cs="Arial"/>
              </w:rPr>
              <w:lastRenderedPageBreak/>
              <w:t xml:space="preserve">Some BALL Groups have linked with </w:t>
            </w:r>
            <w:hyperlink r:id="rId52" w:history="1">
              <w:r w:rsidRPr="006F7D90">
                <w:rPr>
                  <w:rStyle w:val="Hyperlink"/>
                  <w:rFonts w:ascii="Arial" w:hAnsi="Arial" w:cs="Arial"/>
                </w:rPr>
                <w:t xml:space="preserve">Wild Things </w:t>
              </w:r>
            </w:hyperlink>
            <w:r w:rsidRPr="006F7D90">
              <w:rPr>
                <w:rFonts w:ascii="Arial" w:hAnsi="Arial" w:cs="Arial"/>
              </w:rPr>
              <w:t>(an environmental education charity) to give the opportunity for adventures in nature.</w:t>
            </w:r>
          </w:p>
          <w:p w14:paraId="76077DFE" w14:textId="77777777" w:rsidR="001C305C" w:rsidRPr="006F7D90" w:rsidRDefault="001C305C" w:rsidP="0010207E">
            <w:pPr>
              <w:spacing w:after="160" w:line="360" w:lineRule="auto"/>
              <w:rPr>
                <w:rFonts w:ascii="Arial" w:hAnsi="Arial" w:cs="Arial"/>
              </w:rPr>
            </w:pPr>
            <w:r w:rsidRPr="006F7D90">
              <w:rPr>
                <w:rFonts w:ascii="Arial" w:hAnsi="Arial" w:cs="Arial"/>
              </w:rPr>
              <w:t>Ongoing support is provided as required and CWDT can also refer onto other services for member as required.</w:t>
            </w:r>
          </w:p>
          <w:p w14:paraId="18798192" w14:textId="77777777" w:rsidR="001C305C" w:rsidRPr="006F7D90" w:rsidRDefault="001C305C" w:rsidP="0010207E">
            <w:pPr>
              <w:spacing w:after="160" w:line="360" w:lineRule="auto"/>
              <w:rPr>
                <w:rFonts w:ascii="Arial" w:hAnsi="Arial" w:cs="Arial"/>
              </w:rPr>
            </w:pPr>
            <w:r w:rsidRPr="006F7D90">
              <w:rPr>
                <w:rFonts w:ascii="Arial" w:hAnsi="Arial" w:cs="Arial"/>
              </w:rPr>
              <w:t>Additionally SET (Singing, Exercise and Tea) Groups, in some areas, provide activities for those who require more support.</w:t>
            </w:r>
          </w:p>
        </w:tc>
        <w:tc>
          <w:tcPr>
            <w:tcW w:w="4488" w:type="dxa"/>
          </w:tcPr>
          <w:p w14:paraId="086C811B"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lastRenderedPageBreak/>
              <w:t>Community ownership.</w:t>
            </w:r>
          </w:p>
          <w:p w14:paraId="45A18BBA"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Utilises community strengths.</w:t>
            </w:r>
          </w:p>
          <w:p w14:paraId="617A2AC5"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Makes use of community connections.</w:t>
            </w:r>
          </w:p>
          <w:p w14:paraId="26C7BD5B"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Responsive to individual needs and changes.</w:t>
            </w:r>
          </w:p>
          <w:p w14:paraId="57B81437"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Provides sense of purpose.</w:t>
            </w:r>
          </w:p>
          <w:p w14:paraId="4BEC58BF"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Volunteers receive support and ‘safety net’ of CWDT when needed.</w:t>
            </w:r>
          </w:p>
          <w:p w14:paraId="45157E43"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Encourages community cohesion out with the group.</w:t>
            </w:r>
          </w:p>
          <w:p w14:paraId="6499B93D" w14:textId="77777777" w:rsidR="001C305C" w:rsidRPr="006F7D90" w:rsidRDefault="00000000" w:rsidP="0010207E">
            <w:pPr>
              <w:spacing w:after="160" w:line="360" w:lineRule="auto"/>
              <w:rPr>
                <w:rFonts w:ascii="Arial" w:hAnsi="Arial" w:cs="Arial"/>
              </w:rPr>
            </w:pPr>
            <w:hyperlink r:id="rId53" w:history="1">
              <w:r w:rsidR="001C305C" w:rsidRPr="006F7D90">
                <w:rPr>
                  <w:rStyle w:val="Hyperlink"/>
                  <w:rFonts w:ascii="Arial" w:hAnsi="Arial" w:cs="Arial"/>
                </w:rPr>
                <w:t>Iriss- BALL Group Case Study</w:t>
              </w:r>
            </w:hyperlink>
            <w:r w:rsidR="001C305C" w:rsidRPr="006F7D90">
              <w:rPr>
                <w:rFonts w:ascii="Arial" w:hAnsi="Arial" w:cs="Arial"/>
              </w:rPr>
              <w:t xml:space="preserve"> </w:t>
            </w:r>
          </w:p>
        </w:tc>
      </w:tr>
      <w:tr w:rsidR="001C305C" w:rsidRPr="006F7D90" w14:paraId="2CB45967" w14:textId="77777777" w:rsidTr="0010207E">
        <w:trPr>
          <w:trHeight w:val="1833"/>
        </w:trPr>
        <w:tc>
          <w:tcPr>
            <w:tcW w:w="2466" w:type="dxa"/>
          </w:tcPr>
          <w:p w14:paraId="38BA4504" w14:textId="77777777" w:rsidR="001C305C" w:rsidRPr="006F7D90" w:rsidRDefault="00000000" w:rsidP="0010207E">
            <w:pPr>
              <w:spacing w:after="160" w:line="360" w:lineRule="auto"/>
              <w:rPr>
                <w:rFonts w:ascii="Arial" w:hAnsi="Arial" w:cs="Arial"/>
              </w:rPr>
            </w:pPr>
            <w:hyperlink r:id="rId54" w:history="1">
              <w:r w:rsidR="001C305C" w:rsidRPr="006F7D90">
                <w:rPr>
                  <w:rStyle w:val="Hyperlink"/>
                  <w:rFonts w:ascii="Arial" w:hAnsi="Arial" w:cs="Arial"/>
                </w:rPr>
                <w:t>Cullen Community and Residential Centre</w:t>
              </w:r>
            </w:hyperlink>
            <w:r w:rsidR="001C305C" w:rsidRPr="006F7D90">
              <w:rPr>
                <w:rFonts w:ascii="Arial" w:hAnsi="Arial" w:cs="Arial"/>
              </w:rPr>
              <w:t xml:space="preserve"> </w:t>
            </w:r>
          </w:p>
        </w:tc>
        <w:tc>
          <w:tcPr>
            <w:tcW w:w="2012" w:type="dxa"/>
          </w:tcPr>
          <w:p w14:paraId="5CF67767" w14:textId="77777777" w:rsidR="001C305C" w:rsidRPr="006F7D90" w:rsidRDefault="001C305C" w:rsidP="0010207E">
            <w:pPr>
              <w:spacing w:after="160" w:line="360" w:lineRule="auto"/>
              <w:rPr>
                <w:rFonts w:ascii="Arial" w:hAnsi="Arial" w:cs="Arial"/>
              </w:rPr>
            </w:pPr>
            <w:r w:rsidRPr="006F7D90">
              <w:rPr>
                <w:rFonts w:ascii="Arial" w:hAnsi="Arial" w:cs="Arial"/>
              </w:rPr>
              <w:t>Cullen</w:t>
            </w:r>
            <w:r>
              <w:rPr>
                <w:rFonts w:ascii="Arial" w:hAnsi="Arial" w:cs="Arial"/>
              </w:rPr>
              <w:t xml:space="preserve"> </w:t>
            </w:r>
            <w:r w:rsidRPr="006F7D90">
              <w:rPr>
                <w:rFonts w:ascii="Arial" w:hAnsi="Arial" w:cs="Arial"/>
              </w:rPr>
              <w:t>- Village in the Buckie Locality</w:t>
            </w:r>
          </w:p>
        </w:tc>
        <w:tc>
          <w:tcPr>
            <w:tcW w:w="4987" w:type="dxa"/>
          </w:tcPr>
          <w:p w14:paraId="764F9929" w14:textId="77777777" w:rsidR="001C305C" w:rsidRPr="006F7D90" w:rsidRDefault="001C305C" w:rsidP="0010207E">
            <w:pPr>
              <w:spacing w:after="160" w:line="360" w:lineRule="auto"/>
              <w:rPr>
                <w:rFonts w:ascii="Arial" w:hAnsi="Arial" w:cs="Arial"/>
              </w:rPr>
            </w:pPr>
            <w:r w:rsidRPr="006F7D90">
              <w:rPr>
                <w:rFonts w:ascii="Arial" w:hAnsi="Arial" w:cs="Arial"/>
              </w:rPr>
              <w:t>Cullen Community Centre is run by a local organisation</w:t>
            </w:r>
            <w:r>
              <w:rPr>
                <w:rFonts w:ascii="Arial" w:hAnsi="Arial" w:cs="Arial"/>
              </w:rPr>
              <w:t xml:space="preserve"> </w:t>
            </w:r>
            <w:r w:rsidRPr="006F7D90">
              <w:rPr>
                <w:rFonts w:ascii="Arial" w:hAnsi="Arial" w:cs="Arial"/>
              </w:rPr>
              <w:t xml:space="preserve">- The Three Kings Cullen Association.  </w:t>
            </w:r>
          </w:p>
          <w:p w14:paraId="66B3A591" w14:textId="77777777" w:rsidR="001C305C" w:rsidRPr="006F7D90" w:rsidRDefault="001C305C" w:rsidP="0010207E">
            <w:pPr>
              <w:spacing w:after="160" w:line="360" w:lineRule="auto"/>
              <w:rPr>
                <w:rFonts w:ascii="Arial" w:hAnsi="Arial" w:cs="Arial"/>
              </w:rPr>
            </w:pPr>
            <w:r w:rsidRPr="006F7D90">
              <w:rPr>
                <w:rFonts w:ascii="Arial" w:hAnsi="Arial" w:cs="Arial"/>
              </w:rPr>
              <w:t>The centre hosts a variety of groups and activities, including knitting, art, badminton, yoga, BALL Group, Men’s Shed, cinema etc. Volunteers also provide a community lunch and twice monthly afternoon teas with entertainment.</w:t>
            </w:r>
          </w:p>
        </w:tc>
        <w:tc>
          <w:tcPr>
            <w:tcW w:w="4488" w:type="dxa"/>
          </w:tcPr>
          <w:p w14:paraId="14E38644"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Committed volunteers</w:t>
            </w:r>
          </w:p>
          <w:p w14:paraId="77A2A954"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Run by local organisation</w:t>
            </w:r>
          </w:p>
          <w:p w14:paraId="3646F86C"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Seeks the views of local people</w:t>
            </w:r>
          </w:p>
          <w:p w14:paraId="5BB51948"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 xml:space="preserve">Recognises travel can be a barrier and utilises volunteers or </w:t>
            </w:r>
            <w:proofErr w:type="spellStart"/>
            <w:r w:rsidRPr="006F7D90">
              <w:rPr>
                <w:rFonts w:ascii="Arial" w:hAnsi="Arial" w:cs="Arial"/>
              </w:rPr>
              <w:t>mconnect</w:t>
            </w:r>
            <w:proofErr w:type="spellEnd"/>
            <w:r w:rsidRPr="006F7D90">
              <w:rPr>
                <w:rFonts w:ascii="Arial" w:hAnsi="Arial" w:cs="Arial"/>
              </w:rPr>
              <w:t xml:space="preserve"> to support attendance.</w:t>
            </w:r>
          </w:p>
          <w:p w14:paraId="4D97B506"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Open to all ages</w:t>
            </w:r>
          </w:p>
          <w:p w14:paraId="5008872A"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Variety of groups.</w:t>
            </w:r>
          </w:p>
          <w:p w14:paraId="723623E1"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Welcoming</w:t>
            </w:r>
          </w:p>
          <w:p w14:paraId="220B75D6" w14:textId="77777777" w:rsidR="001C305C" w:rsidRPr="006F7D90" w:rsidRDefault="001C305C" w:rsidP="001C305C">
            <w:pPr>
              <w:numPr>
                <w:ilvl w:val="0"/>
                <w:numId w:val="27"/>
              </w:numPr>
              <w:spacing w:after="160" w:line="360" w:lineRule="auto"/>
              <w:rPr>
                <w:rFonts w:ascii="Arial" w:hAnsi="Arial" w:cs="Arial"/>
              </w:rPr>
            </w:pPr>
            <w:r w:rsidRPr="006F7D90">
              <w:rPr>
                <w:rFonts w:ascii="Arial" w:hAnsi="Arial" w:cs="Arial"/>
              </w:rPr>
              <w:t>Responsive and creative in bringing people together.</w:t>
            </w:r>
          </w:p>
        </w:tc>
      </w:tr>
      <w:tr w:rsidR="001C305C" w:rsidRPr="006F7D90" w14:paraId="02E96206" w14:textId="77777777" w:rsidTr="0010207E">
        <w:tc>
          <w:tcPr>
            <w:tcW w:w="2466" w:type="dxa"/>
          </w:tcPr>
          <w:p w14:paraId="1DD682E9" w14:textId="50847607" w:rsidR="001C305C" w:rsidRPr="006F7D90" w:rsidRDefault="001C305C" w:rsidP="0010207E">
            <w:pPr>
              <w:spacing w:after="160" w:line="360" w:lineRule="auto"/>
              <w:rPr>
                <w:rFonts w:ascii="Arial" w:hAnsi="Arial" w:cs="Arial"/>
              </w:rPr>
            </w:pPr>
            <w:r w:rsidRPr="006F7D90">
              <w:rPr>
                <w:rFonts w:ascii="Arial" w:hAnsi="Arial" w:cs="Arial"/>
              </w:rPr>
              <w:lastRenderedPageBreak/>
              <w:t>Day Opportunities Team, Health and Social Care Moray</w:t>
            </w:r>
          </w:p>
          <w:p w14:paraId="4968EADA" w14:textId="77777777" w:rsidR="001C305C" w:rsidRPr="006F7D90" w:rsidRDefault="001C305C" w:rsidP="0010207E">
            <w:pPr>
              <w:spacing w:after="160" w:line="360" w:lineRule="auto"/>
              <w:rPr>
                <w:rFonts w:ascii="Arial" w:hAnsi="Arial" w:cs="Arial"/>
              </w:rPr>
            </w:pPr>
          </w:p>
        </w:tc>
        <w:tc>
          <w:tcPr>
            <w:tcW w:w="2012" w:type="dxa"/>
          </w:tcPr>
          <w:p w14:paraId="59068E9A" w14:textId="0E649E84" w:rsidR="001C305C" w:rsidRPr="006F7D90" w:rsidRDefault="001C305C" w:rsidP="0010207E">
            <w:pPr>
              <w:spacing w:after="160" w:line="360" w:lineRule="auto"/>
              <w:rPr>
                <w:rFonts w:ascii="Arial" w:hAnsi="Arial" w:cs="Arial"/>
              </w:rPr>
            </w:pPr>
            <w:r w:rsidRPr="006F7D90">
              <w:rPr>
                <w:rFonts w:ascii="Arial" w:hAnsi="Arial" w:cs="Arial"/>
              </w:rPr>
              <w:t>Across Moray</w:t>
            </w:r>
          </w:p>
        </w:tc>
        <w:tc>
          <w:tcPr>
            <w:tcW w:w="4987" w:type="dxa"/>
          </w:tcPr>
          <w:p w14:paraId="6B9988E1" w14:textId="404AC534" w:rsidR="001C305C" w:rsidRPr="006F7D90" w:rsidRDefault="001C305C" w:rsidP="0010207E">
            <w:pPr>
              <w:spacing w:after="160" w:line="360" w:lineRule="auto"/>
              <w:rPr>
                <w:rFonts w:ascii="Arial" w:hAnsi="Arial" w:cs="Arial"/>
              </w:rPr>
            </w:pPr>
            <w:r w:rsidRPr="006F7D90">
              <w:rPr>
                <w:rFonts w:ascii="Arial" w:hAnsi="Arial" w:cs="Arial"/>
              </w:rPr>
              <w:t xml:space="preserve">The Day Opportunities Team receive all the referrals from the Social Work Teams in Moray. After someone has had a Social Work Assessment, and if they meet the eligibility criteria for an SDS budget, the Enablers in the team speak with families and the person wishing to draw on support and signpost to community approaches or refer onto the appropriate service. This is a relatively new team (having been established in January 2022) but the aim is more effective referrals to services and to help people in making community connections. In the first 4 months the Day Opportunities Team reported approximately 87% were supported to engage in their own local community either independently or with support. Examples </w:t>
            </w:r>
            <w:proofErr w:type="gramStart"/>
            <w:r w:rsidRPr="006F7D90">
              <w:rPr>
                <w:rFonts w:ascii="Arial" w:hAnsi="Arial" w:cs="Arial"/>
              </w:rPr>
              <w:t>include:</w:t>
            </w:r>
            <w:proofErr w:type="gramEnd"/>
            <w:r w:rsidRPr="006F7D90">
              <w:rPr>
                <w:rFonts w:ascii="Arial" w:hAnsi="Arial" w:cs="Arial"/>
              </w:rPr>
              <w:t xml:space="preserve"> volunteering in community, short term support to use electric wheelchair, bingo with a befriender.</w:t>
            </w:r>
          </w:p>
        </w:tc>
        <w:tc>
          <w:tcPr>
            <w:tcW w:w="4488" w:type="dxa"/>
          </w:tcPr>
          <w:p w14:paraId="7C24FEE5" w14:textId="2823BB44"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Time is taken by the Enablers to get to know someone and have meaningful discussions.</w:t>
            </w:r>
          </w:p>
          <w:p w14:paraId="32538B68"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Focus is on community-based support or activities where possible, rather than traditional building-based services.</w:t>
            </w:r>
          </w:p>
          <w:p w14:paraId="4A17E421"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Personalised, building on individual’s interests and strengths.</w:t>
            </w:r>
          </w:p>
          <w:p w14:paraId="1197AD8B"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Enabled to make choices.</w:t>
            </w:r>
          </w:p>
        </w:tc>
      </w:tr>
      <w:tr w:rsidR="001C305C" w:rsidRPr="006F7D90" w14:paraId="12012456" w14:textId="77777777" w:rsidTr="0010207E">
        <w:tc>
          <w:tcPr>
            <w:tcW w:w="2466" w:type="dxa"/>
          </w:tcPr>
          <w:p w14:paraId="4E624051" w14:textId="77777777" w:rsidR="001C305C" w:rsidRPr="006F7D90" w:rsidRDefault="001C305C" w:rsidP="0010207E">
            <w:pPr>
              <w:spacing w:after="160" w:line="360" w:lineRule="auto"/>
              <w:rPr>
                <w:rFonts w:ascii="Arial" w:hAnsi="Arial" w:cs="Arial"/>
              </w:rPr>
            </w:pPr>
            <w:r w:rsidRPr="006F7D90">
              <w:rPr>
                <w:rFonts w:ascii="Arial" w:hAnsi="Arial" w:cs="Arial"/>
              </w:rPr>
              <w:t>Making Every Opportunity Count</w:t>
            </w:r>
          </w:p>
          <w:p w14:paraId="2A4A4FDA" w14:textId="77777777" w:rsidR="001C305C" w:rsidRPr="006F7D90" w:rsidRDefault="001C305C" w:rsidP="0010207E">
            <w:pPr>
              <w:spacing w:after="160" w:line="360" w:lineRule="auto"/>
              <w:rPr>
                <w:rFonts w:ascii="Arial" w:hAnsi="Arial" w:cs="Arial"/>
              </w:rPr>
            </w:pPr>
            <w:r w:rsidRPr="006F7D90">
              <w:rPr>
                <w:rFonts w:ascii="Arial" w:hAnsi="Arial" w:cs="Arial"/>
              </w:rPr>
              <w:t>(NHS Grampian)</w:t>
            </w:r>
          </w:p>
          <w:p w14:paraId="7FE6224D" w14:textId="77777777" w:rsidR="001C305C" w:rsidRPr="006F7D90" w:rsidRDefault="001C305C" w:rsidP="0010207E">
            <w:pPr>
              <w:spacing w:after="160" w:line="360" w:lineRule="auto"/>
              <w:rPr>
                <w:rFonts w:ascii="Arial" w:hAnsi="Arial" w:cs="Arial"/>
              </w:rPr>
            </w:pPr>
          </w:p>
        </w:tc>
        <w:tc>
          <w:tcPr>
            <w:tcW w:w="2012" w:type="dxa"/>
          </w:tcPr>
          <w:p w14:paraId="3ABEE872" w14:textId="77777777" w:rsidR="001C305C" w:rsidRPr="006F7D90" w:rsidRDefault="001C305C" w:rsidP="0010207E">
            <w:pPr>
              <w:spacing w:after="160" w:line="360" w:lineRule="auto"/>
              <w:rPr>
                <w:rFonts w:ascii="Arial" w:hAnsi="Arial" w:cs="Arial"/>
              </w:rPr>
            </w:pPr>
            <w:r w:rsidRPr="006F7D90">
              <w:rPr>
                <w:rFonts w:ascii="Arial" w:hAnsi="Arial" w:cs="Arial"/>
              </w:rPr>
              <w:t>Across Moray by the Health Improvement Team</w:t>
            </w:r>
          </w:p>
        </w:tc>
        <w:tc>
          <w:tcPr>
            <w:tcW w:w="4987" w:type="dxa"/>
          </w:tcPr>
          <w:p w14:paraId="48E83CA6"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Making Every Opportunity Count is an NHS initiative, currently being trialled for use with older people in Grampian. Once rolled out across the area, training will be available to all those working with older people to enable them </w:t>
            </w:r>
            <w:r w:rsidRPr="006F7D90">
              <w:rPr>
                <w:rFonts w:ascii="Arial" w:hAnsi="Arial" w:cs="Arial"/>
              </w:rPr>
              <w:lastRenderedPageBreak/>
              <w:t>to signpost to services for various issues including linking to the Community Wellbeing Development Team.</w:t>
            </w:r>
          </w:p>
        </w:tc>
        <w:tc>
          <w:tcPr>
            <w:tcW w:w="4488" w:type="dxa"/>
          </w:tcPr>
          <w:p w14:paraId="106B80FA"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lastRenderedPageBreak/>
              <w:t>Signposting provided by trusted professionals.</w:t>
            </w:r>
          </w:p>
          <w:p w14:paraId="073FB40A"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Makes signposting everyone’s responsibility.</w:t>
            </w:r>
          </w:p>
          <w:p w14:paraId="31EAA678"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lastRenderedPageBreak/>
              <w:t>Raises awareness of support available.</w:t>
            </w:r>
          </w:p>
        </w:tc>
      </w:tr>
      <w:tr w:rsidR="001C305C" w:rsidRPr="006F7D90" w14:paraId="54A00F33" w14:textId="77777777" w:rsidTr="0010207E">
        <w:tc>
          <w:tcPr>
            <w:tcW w:w="2466" w:type="dxa"/>
          </w:tcPr>
          <w:p w14:paraId="50DBA972" w14:textId="77777777" w:rsidR="001C305C" w:rsidRPr="006F7D90" w:rsidRDefault="001C305C" w:rsidP="0010207E">
            <w:pPr>
              <w:spacing w:after="160" w:line="360" w:lineRule="auto"/>
              <w:rPr>
                <w:rFonts w:ascii="Arial" w:hAnsi="Arial" w:cs="Arial"/>
              </w:rPr>
            </w:pPr>
            <w:r w:rsidRPr="006F7D90">
              <w:rPr>
                <w:rFonts w:ascii="Arial" w:hAnsi="Arial" w:cs="Arial"/>
              </w:rPr>
              <w:lastRenderedPageBreak/>
              <w:t>Moray Monday Club</w:t>
            </w:r>
          </w:p>
          <w:p w14:paraId="160048B8" w14:textId="77777777" w:rsidR="001C305C" w:rsidRPr="006F7D90" w:rsidRDefault="001C305C" w:rsidP="0010207E">
            <w:pPr>
              <w:spacing w:after="160" w:line="360" w:lineRule="auto"/>
              <w:rPr>
                <w:rFonts w:ascii="Arial" w:hAnsi="Arial" w:cs="Arial"/>
              </w:rPr>
            </w:pPr>
          </w:p>
        </w:tc>
        <w:tc>
          <w:tcPr>
            <w:tcW w:w="2012" w:type="dxa"/>
          </w:tcPr>
          <w:p w14:paraId="23F26734" w14:textId="77777777" w:rsidR="001C305C" w:rsidRPr="006F7D90" w:rsidRDefault="001C305C" w:rsidP="0010207E">
            <w:pPr>
              <w:spacing w:after="160" w:line="360" w:lineRule="auto"/>
              <w:rPr>
                <w:rFonts w:ascii="Arial" w:hAnsi="Arial" w:cs="Arial"/>
              </w:rPr>
            </w:pPr>
            <w:r w:rsidRPr="006F7D90">
              <w:rPr>
                <w:rFonts w:ascii="Arial" w:hAnsi="Arial" w:cs="Arial"/>
              </w:rPr>
              <w:t>Elgin</w:t>
            </w:r>
          </w:p>
        </w:tc>
        <w:tc>
          <w:tcPr>
            <w:tcW w:w="4987" w:type="dxa"/>
          </w:tcPr>
          <w:p w14:paraId="256DFDC0"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Described by one member as </w:t>
            </w:r>
            <w:r w:rsidRPr="006F7D90">
              <w:rPr>
                <w:rFonts w:ascii="Arial" w:hAnsi="Arial" w:cs="Arial"/>
                <w:i/>
                <w:iCs/>
              </w:rPr>
              <w:t xml:space="preserve">“A circle of friendship”, </w:t>
            </w:r>
            <w:r w:rsidRPr="006F7D90">
              <w:rPr>
                <w:rFonts w:ascii="Arial" w:hAnsi="Arial" w:cs="Arial"/>
              </w:rPr>
              <w:t xml:space="preserve">the Moray Monday Club offers activity and support to approx. 80 members (with an average age of 86) living with Dementia and their </w:t>
            </w:r>
            <w:proofErr w:type="spellStart"/>
            <w:r w:rsidRPr="006F7D90">
              <w:rPr>
                <w:rFonts w:ascii="Arial" w:hAnsi="Arial" w:cs="Arial"/>
              </w:rPr>
              <w:t>carers</w:t>
            </w:r>
            <w:proofErr w:type="spellEnd"/>
            <w:r w:rsidRPr="006F7D90">
              <w:rPr>
                <w:rFonts w:ascii="Arial" w:hAnsi="Arial" w:cs="Arial"/>
              </w:rPr>
              <w:t>.  A warm welcome, fun and laughter, cakes, music and understanding are all on offer making it popular with men and women. Run by volunteers, it is the only club of its type in Moray, meaning people often travel from Forres and other areas to attend.</w:t>
            </w:r>
          </w:p>
        </w:tc>
        <w:tc>
          <w:tcPr>
            <w:tcW w:w="4488" w:type="dxa"/>
          </w:tcPr>
          <w:p w14:paraId="07AC69A6"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Welcoming</w:t>
            </w:r>
          </w:p>
          <w:p w14:paraId="7C5DAFEF"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Sharing of food and drink</w:t>
            </w:r>
          </w:p>
          <w:p w14:paraId="31337197"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 xml:space="preserve">Inclusive and accessible </w:t>
            </w:r>
          </w:p>
          <w:p w14:paraId="1D997ACF"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Committed and knowledgeable volunteer committee</w:t>
            </w:r>
          </w:p>
          <w:p w14:paraId="24091F95"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Shared experiences and understanding of living with or support someone with Dementia.</w:t>
            </w:r>
          </w:p>
          <w:p w14:paraId="0D0D5C71" w14:textId="77777777" w:rsidR="001C305C" w:rsidRPr="006F7D90" w:rsidRDefault="001C305C" w:rsidP="001C305C">
            <w:pPr>
              <w:numPr>
                <w:ilvl w:val="0"/>
                <w:numId w:val="27"/>
              </w:numPr>
              <w:spacing w:after="160" w:line="276" w:lineRule="auto"/>
              <w:rPr>
                <w:rFonts w:ascii="Arial" w:hAnsi="Arial" w:cs="Arial"/>
              </w:rPr>
            </w:pPr>
            <w:r w:rsidRPr="006F7D90">
              <w:rPr>
                <w:rFonts w:ascii="Arial" w:hAnsi="Arial" w:cs="Arial"/>
              </w:rPr>
              <w:t>Varied activities</w:t>
            </w:r>
          </w:p>
        </w:tc>
      </w:tr>
      <w:tr w:rsidR="001C305C" w:rsidRPr="006F7D90" w14:paraId="742EA352" w14:textId="77777777" w:rsidTr="0010207E">
        <w:tc>
          <w:tcPr>
            <w:tcW w:w="2466" w:type="dxa"/>
          </w:tcPr>
          <w:p w14:paraId="1B74018E" w14:textId="77777777" w:rsidR="001C305C" w:rsidRPr="006F7D90" w:rsidRDefault="00000000" w:rsidP="0010207E">
            <w:pPr>
              <w:spacing w:after="160" w:line="360" w:lineRule="auto"/>
              <w:rPr>
                <w:rFonts w:ascii="Arial" w:hAnsi="Arial" w:cs="Arial"/>
              </w:rPr>
            </w:pPr>
            <w:hyperlink r:id="rId55" w:history="1">
              <w:proofErr w:type="spellStart"/>
              <w:r w:rsidR="001C305C" w:rsidRPr="006F7D90">
                <w:rPr>
                  <w:rStyle w:val="Hyperlink"/>
                  <w:rFonts w:ascii="Arial" w:hAnsi="Arial" w:cs="Arial"/>
                </w:rPr>
                <w:t>mconnect</w:t>
              </w:r>
              <w:proofErr w:type="spellEnd"/>
            </w:hyperlink>
            <w:r w:rsidR="001C305C" w:rsidRPr="006F7D90">
              <w:rPr>
                <w:rFonts w:ascii="Arial" w:hAnsi="Arial" w:cs="Arial"/>
              </w:rPr>
              <w:t xml:space="preserve"> </w:t>
            </w:r>
          </w:p>
        </w:tc>
        <w:tc>
          <w:tcPr>
            <w:tcW w:w="2012" w:type="dxa"/>
          </w:tcPr>
          <w:p w14:paraId="4C6C58E3" w14:textId="77777777" w:rsidR="001C305C" w:rsidRPr="006F7D90" w:rsidRDefault="001C305C" w:rsidP="0010207E">
            <w:pPr>
              <w:spacing w:after="160" w:line="360" w:lineRule="auto"/>
              <w:rPr>
                <w:rFonts w:ascii="Arial" w:hAnsi="Arial" w:cs="Arial"/>
              </w:rPr>
            </w:pPr>
            <w:r w:rsidRPr="006F7D90">
              <w:rPr>
                <w:rFonts w:ascii="Arial" w:hAnsi="Arial" w:cs="Arial"/>
              </w:rPr>
              <w:t>Across Moray</w:t>
            </w:r>
          </w:p>
        </w:tc>
        <w:tc>
          <w:tcPr>
            <w:tcW w:w="4987" w:type="dxa"/>
          </w:tcPr>
          <w:p w14:paraId="739ACE0F" w14:textId="77777777" w:rsidR="001C305C" w:rsidRPr="006F7D90" w:rsidRDefault="001C305C" w:rsidP="0010207E">
            <w:pPr>
              <w:spacing w:after="160" w:line="360" w:lineRule="auto"/>
              <w:rPr>
                <w:rFonts w:ascii="Arial" w:hAnsi="Arial" w:cs="Arial"/>
              </w:rPr>
            </w:pPr>
            <w:proofErr w:type="spellStart"/>
            <w:r w:rsidRPr="006F7D90">
              <w:rPr>
                <w:rFonts w:ascii="Arial" w:hAnsi="Arial" w:cs="Arial"/>
              </w:rPr>
              <w:t>m.connect</w:t>
            </w:r>
            <w:proofErr w:type="spellEnd"/>
            <w:r w:rsidRPr="006F7D90">
              <w:rPr>
                <w:rFonts w:ascii="Arial" w:hAnsi="Arial" w:cs="Arial"/>
              </w:rPr>
              <w:t xml:space="preserve"> offers an on-demand and timetabled bus service. Booking is available by app or phone.</w:t>
            </w:r>
          </w:p>
        </w:tc>
        <w:tc>
          <w:tcPr>
            <w:tcW w:w="4488" w:type="dxa"/>
          </w:tcPr>
          <w:p w14:paraId="14E00E3D"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Provides transport options to rural areas.</w:t>
            </w:r>
          </w:p>
          <w:p w14:paraId="728EE624"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Newly introduce group booking options will widen opportunities.</w:t>
            </w:r>
          </w:p>
          <w:p w14:paraId="6F1FE4D1" w14:textId="77777777" w:rsidR="001C305C" w:rsidRPr="006F7D90" w:rsidRDefault="001C305C" w:rsidP="001C305C">
            <w:pPr>
              <w:numPr>
                <w:ilvl w:val="0"/>
                <w:numId w:val="28"/>
              </w:numPr>
              <w:spacing w:after="160" w:line="276" w:lineRule="auto"/>
              <w:rPr>
                <w:rFonts w:ascii="Arial" w:hAnsi="Arial" w:cs="Arial"/>
              </w:rPr>
            </w:pPr>
            <w:proofErr w:type="spellStart"/>
            <w:r w:rsidRPr="006F7D90">
              <w:rPr>
                <w:rFonts w:ascii="Arial" w:hAnsi="Arial" w:cs="Arial"/>
              </w:rPr>
              <w:t>Aberlour</w:t>
            </w:r>
            <w:proofErr w:type="spellEnd"/>
            <w:r w:rsidRPr="006F7D90">
              <w:rPr>
                <w:rFonts w:ascii="Arial" w:hAnsi="Arial" w:cs="Arial"/>
              </w:rPr>
              <w:t xml:space="preserve"> Lunch Club are one successful example of utilising </w:t>
            </w:r>
            <w:proofErr w:type="spellStart"/>
            <w:r w:rsidRPr="006F7D90">
              <w:rPr>
                <w:rFonts w:ascii="Arial" w:hAnsi="Arial" w:cs="Arial"/>
              </w:rPr>
              <w:t>mconnect</w:t>
            </w:r>
            <w:proofErr w:type="spellEnd"/>
            <w:r w:rsidRPr="006F7D90">
              <w:rPr>
                <w:rFonts w:ascii="Arial" w:hAnsi="Arial" w:cs="Arial"/>
              </w:rPr>
              <w:t xml:space="preserve"> to promote connection.</w:t>
            </w:r>
          </w:p>
          <w:p w14:paraId="359A1BF0" w14:textId="77777777" w:rsidR="001C305C" w:rsidRPr="006F7D90" w:rsidRDefault="001C305C" w:rsidP="0010207E">
            <w:pPr>
              <w:spacing w:after="160" w:line="276" w:lineRule="auto"/>
              <w:rPr>
                <w:rFonts w:ascii="Arial" w:hAnsi="Arial" w:cs="Arial"/>
              </w:rPr>
            </w:pPr>
            <w:r w:rsidRPr="006F7D90">
              <w:rPr>
                <w:rFonts w:ascii="Arial" w:hAnsi="Arial" w:cs="Arial"/>
              </w:rPr>
              <w:t>Raising awareness and improvements to the service are ongoing.</w:t>
            </w:r>
          </w:p>
        </w:tc>
      </w:tr>
      <w:tr w:rsidR="001C305C" w:rsidRPr="006F7D90" w14:paraId="38E1F61F" w14:textId="77777777" w:rsidTr="0010207E">
        <w:tc>
          <w:tcPr>
            <w:tcW w:w="2466" w:type="dxa"/>
          </w:tcPr>
          <w:p w14:paraId="3C3C7886" w14:textId="77777777" w:rsidR="001C305C" w:rsidRPr="006F7D90" w:rsidRDefault="001C305C" w:rsidP="0010207E">
            <w:pPr>
              <w:spacing w:after="160" w:line="360" w:lineRule="auto"/>
              <w:rPr>
                <w:rFonts w:ascii="Arial" w:hAnsi="Arial" w:cs="Arial"/>
              </w:rPr>
            </w:pPr>
            <w:r w:rsidRPr="006F7D90">
              <w:rPr>
                <w:rFonts w:ascii="Arial" w:hAnsi="Arial" w:cs="Arial"/>
              </w:rPr>
              <w:lastRenderedPageBreak/>
              <w:t>Men’s shed</w:t>
            </w:r>
          </w:p>
          <w:p w14:paraId="76E890B5" w14:textId="77777777" w:rsidR="001C305C" w:rsidRPr="006F7D90" w:rsidRDefault="001C305C" w:rsidP="0010207E">
            <w:pPr>
              <w:spacing w:after="160" w:line="360" w:lineRule="auto"/>
              <w:rPr>
                <w:rFonts w:ascii="Arial" w:hAnsi="Arial" w:cs="Arial"/>
              </w:rPr>
            </w:pPr>
          </w:p>
        </w:tc>
        <w:tc>
          <w:tcPr>
            <w:tcW w:w="2012" w:type="dxa"/>
          </w:tcPr>
          <w:p w14:paraId="53045C66"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8 Men’s Shed across Moray linked to </w:t>
            </w:r>
            <w:hyperlink r:id="rId56" w:history="1">
              <w:r w:rsidRPr="006F7D90">
                <w:rPr>
                  <w:rStyle w:val="Hyperlink"/>
                  <w:rFonts w:ascii="Arial" w:hAnsi="Arial" w:cs="Arial"/>
                </w:rPr>
                <w:t>Scottish Men's Shed Association</w:t>
              </w:r>
            </w:hyperlink>
            <w:r w:rsidRPr="006F7D90">
              <w:rPr>
                <w:rFonts w:ascii="Arial" w:hAnsi="Arial" w:cs="Arial"/>
              </w:rPr>
              <w:t xml:space="preserve"> (SMSA)</w:t>
            </w:r>
          </w:p>
        </w:tc>
        <w:tc>
          <w:tcPr>
            <w:tcW w:w="4987" w:type="dxa"/>
          </w:tcPr>
          <w:p w14:paraId="69599D94" w14:textId="77777777" w:rsidR="001C305C" w:rsidRPr="006F7D90" w:rsidRDefault="001C305C" w:rsidP="0010207E">
            <w:pPr>
              <w:spacing w:after="160" w:line="360" w:lineRule="auto"/>
              <w:rPr>
                <w:rFonts w:ascii="Arial" w:hAnsi="Arial" w:cs="Arial"/>
              </w:rPr>
            </w:pPr>
            <w:r w:rsidRPr="006F7D90">
              <w:rPr>
                <w:rFonts w:ascii="Arial" w:hAnsi="Arial" w:cs="Arial"/>
                <w:i/>
                <w:iCs/>
              </w:rPr>
              <w:t>“A Men’s Shed is a permanent meeting place for men where lots of good community and healthy ‘self and group determined’ experiences take place. They take place by ‘everyday’ men with ‘time on their hands’ willing to act with the skills they already have within their local community.”</w:t>
            </w:r>
            <w:r w:rsidRPr="006F7D90">
              <w:rPr>
                <w:rFonts w:ascii="Arial" w:hAnsi="Arial" w:cs="Arial"/>
              </w:rPr>
              <w:t xml:space="preserve"> (SMSA)</w:t>
            </w:r>
          </w:p>
        </w:tc>
        <w:tc>
          <w:tcPr>
            <w:tcW w:w="4488" w:type="dxa"/>
          </w:tcPr>
          <w:p w14:paraId="2DFF1F84"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Welcoming</w:t>
            </w:r>
          </w:p>
          <w:p w14:paraId="2F68E23F"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Purposeful activities</w:t>
            </w:r>
          </w:p>
          <w:p w14:paraId="65BC55D0"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By the community for the community</w:t>
            </w:r>
          </w:p>
          <w:p w14:paraId="0534FEFB"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Draws on strengths and interests of the members</w:t>
            </w:r>
          </w:p>
          <w:p w14:paraId="5D26A4AB"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For men who are often underrepresented in community groups.</w:t>
            </w:r>
          </w:p>
          <w:p w14:paraId="2E882AE2"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For all ages and backgrounds.</w:t>
            </w:r>
          </w:p>
        </w:tc>
      </w:tr>
      <w:tr w:rsidR="001C305C" w:rsidRPr="006F7D90" w14:paraId="5A7A0B4F" w14:textId="77777777" w:rsidTr="0010207E">
        <w:tc>
          <w:tcPr>
            <w:tcW w:w="2466" w:type="dxa"/>
          </w:tcPr>
          <w:p w14:paraId="4FABCAD1" w14:textId="77777777" w:rsidR="001C305C" w:rsidRPr="006F7D90" w:rsidRDefault="00000000" w:rsidP="0010207E">
            <w:pPr>
              <w:spacing w:after="160" w:line="360" w:lineRule="auto"/>
              <w:rPr>
                <w:rFonts w:ascii="Arial" w:hAnsi="Arial" w:cs="Arial"/>
              </w:rPr>
            </w:pPr>
            <w:hyperlink r:id="rId57" w:history="1">
              <w:proofErr w:type="gramStart"/>
              <w:r w:rsidR="001C305C" w:rsidRPr="006F7D90">
                <w:rPr>
                  <w:rStyle w:val="Hyperlink"/>
                  <w:rFonts w:ascii="Arial" w:hAnsi="Arial" w:cs="Arial"/>
                </w:rPr>
                <w:t>North East</w:t>
              </w:r>
              <w:proofErr w:type="gramEnd"/>
              <w:r w:rsidR="001C305C" w:rsidRPr="006F7D90">
                <w:rPr>
                  <w:rStyle w:val="Hyperlink"/>
                  <w:rFonts w:ascii="Arial" w:hAnsi="Arial" w:cs="Arial"/>
                </w:rPr>
                <w:t xml:space="preserve"> Sensory Scotland</w:t>
              </w:r>
            </w:hyperlink>
            <w:r w:rsidR="001C305C" w:rsidRPr="006F7D90">
              <w:rPr>
                <w:rFonts w:ascii="Arial" w:hAnsi="Arial" w:cs="Arial"/>
              </w:rPr>
              <w:t xml:space="preserve"> </w:t>
            </w:r>
          </w:p>
        </w:tc>
        <w:tc>
          <w:tcPr>
            <w:tcW w:w="2012" w:type="dxa"/>
          </w:tcPr>
          <w:p w14:paraId="0C909FAD" w14:textId="77777777" w:rsidR="001C305C" w:rsidRPr="006F7D90" w:rsidRDefault="001C305C" w:rsidP="0010207E">
            <w:pPr>
              <w:spacing w:after="160" w:line="360" w:lineRule="auto"/>
              <w:rPr>
                <w:rFonts w:ascii="Arial" w:hAnsi="Arial" w:cs="Arial"/>
              </w:rPr>
            </w:pPr>
            <w:r w:rsidRPr="006F7D90">
              <w:rPr>
                <w:rFonts w:ascii="Arial" w:hAnsi="Arial" w:cs="Arial"/>
              </w:rPr>
              <w:t>Elgin, Forres, Buckie and Keith</w:t>
            </w:r>
          </w:p>
        </w:tc>
        <w:tc>
          <w:tcPr>
            <w:tcW w:w="4987" w:type="dxa"/>
          </w:tcPr>
          <w:p w14:paraId="234A6AF8" w14:textId="77777777" w:rsidR="001C305C" w:rsidRPr="006F7D90" w:rsidRDefault="001C305C" w:rsidP="0010207E">
            <w:pPr>
              <w:spacing w:after="160" w:line="360" w:lineRule="auto"/>
              <w:rPr>
                <w:rFonts w:ascii="Arial" w:hAnsi="Arial" w:cs="Arial"/>
              </w:rPr>
            </w:pPr>
            <w:r w:rsidRPr="006F7D90">
              <w:rPr>
                <w:rFonts w:ascii="Arial" w:hAnsi="Arial" w:cs="Arial"/>
              </w:rPr>
              <w:t>The ‘Connect Include Support’ service provides accessible travel and support for people with sensory loss to attend NESS social and craft groups.</w:t>
            </w:r>
          </w:p>
        </w:tc>
        <w:tc>
          <w:tcPr>
            <w:tcW w:w="4488" w:type="dxa"/>
          </w:tcPr>
          <w:p w14:paraId="78F66BA1"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Travel provided- door to door.</w:t>
            </w:r>
          </w:p>
          <w:p w14:paraId="208C00E4"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Committed volunteers, supported by a member of staff.</w:t>
            </w:r>
          </w:p>
          <w:p w14:paraId="360AF8FB"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Group ownership</w:t>
            </w:r>
          </w:p>
          <w:p w14:paraId="5DFE79F7"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Accessible and inclusive</w:t>
            </w:r>
          </w:p>
          <w:p w14:paraId="0699EF32"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Supportive community created</w:t>
            </w:r>
          </w:p>
        </w:tc>
      </w:tr>
      <w:tr w:rsidR="001C305C" w:rsidRPr="006F7D90" w14:paraId="40F26396" w14:textId="77777777" w:rsidTr="0010207E">
        <w:tc>
          <w:tcPr>
            <w:tcW w:w="2466" w:type="dxa"/>
          </w:tcPr>
          <w:p w14:paraId="1710ADBE" w14:textId="77777777" w:rsidR="001C305C" w:rsidRPr="006F7D90" w:rsidRDefault="00000000" w:rsidP="0010207E">
            <w:pPr>
              <w:spacing w:after="160" w:line="360" w:lineRule="auto"/>
              <w:rPr>
                <w:rFonts w:ascii="Arial" w:hAnsi="Arial" w:cs="Arial"/>
              </w:rPr>
            </w:pPr>
            <w:hyperlink r:id="rId58" w:history="1">
              <w:r w:rsidR="001C305C" w:rsidRPr="006F7D90">
                <w:rPr>
                  <w:rStyle w:val="Hyperlink"/>
                  <w:rFonts w:ascii="Arial" w:hAnsi="Arial" w:cs="Arial"/>
                </w:rPr>
                <w:t>Re-engage Tea Parties</w:t>
              </w:r>
            </w:hyperlink>
          </w:p>
        </w:tc>
        <w:tc>
          <w:tcPr>
            <w:tcW w:w="2012" w:type="dxa"/>
          </w:tcPr>
          <w:p w14:paraId="75E615E8" w14:textId="77777777" w:rsidR="001C305C" w:rsidRPr="006F7D90" w:rsidRDefault="001C305C" w:rsidP="0010207E">
            <w:pPr>
              <w:spacing w:after="160" w:line="360" w:lineRule="auto"/>
              <w:rPr>
                <w:rFonts w:ascii="Arial" w:hAnsi="Arial" w:cs="Arial"/>
              </w:rPr>
            </w:pPr>
            <w:r w:rsidRPr="006F7D90">
              <w:rPr>
                <w:rFonts w:ascii="Arial" w:hAnsi="Arial" w:cs="Arial"/>
              </w:rPr>
              <w:t>Across the UK. In Moray</w:t>
            </w:r>
            <w:r>
              <w:rPr>
                <w:rFonts w:ascii="Arial" w:hAnsi="Arial" w:cs="Arial"/>
              </w:rPr>
              <w:t xml:space="preserve"> </w:t>
            </w:r>
            <w:r w:rsidRPr="006F7D90">
              <w:rPr>
                <w:rFonts w:ascii="Arial" w:hAnsi="Arial" w:cs="Arial"/>
              </w:rPr>
              <w:t>- one tea party in Elgin</w:t>
            </w:r>
          </w:p>
        </w:tc>
        <w:tc>
          <w:tcPr>
            <w:tcW w:w="4987" w:type="dxa"/>
          </w:tcPr>
          <w:p w14:paraId="16E354DA"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Tea parties are free monthly social groups open to people aged 75 and over who are lonely or isolated. </w:t>
            </w:r>
          </w:p>
          <w:p w14:paraId="2A3AF481" w14:textId="77777777" w:rsidR="001C305C" w:rsidRPr="006F7D90" w:rsidRDefault="001C305C" w:rsidP="0010207E">
            <w:pPr>
              <w:spacing w:after="160" w:line="360" w:lineRule="auto"/>
              <w:rPr>
                <w:rFonts w:ascii="Arial" w:hAnsi="Arial" w:cs="Arial"/>
              </w:rPr>
            </w:pPr>
            <w:r w:rsidRPr="006F7D90">
              <w:rPr>
                <w:rFonts w:ascii="Arial" w:hAnsi="Arial" w:cs="Arial"/>
              </w:rPr>
              <w:lastRenderedPageBreak/>
              <w:t xml:space="preserve">Volunteer drivers take older guests to a tea party at a volunteer’s home. Guests and volunteers share tea, cake and chat. </w:t>
            </w:r>
          </w:p>
        </w:tc>
        <w:tc>
          <w:tcPr>
            <w:tcW w:w="4488" w:type="dxa"/>
          </w:tcPr>
          <w:p w14:paraId="32C2D361"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lastRenderedPageBreak/>
              <w:t>Transport provided (although volunteers are not reimbursed for this)</w:t>
            </w:r>
          </w:p>
          <w:p w14:paraId="7733F3E5"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Sharing of food and drink</w:t>
            </w:r>
          </w:p>
          <w:p w14:paraId="1F209938"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Regular connection</w:t>
            </w:r>
          </w:p>
          <w:p w14:paraId="40A2CB17" w14:textId="77777777" w:rsidR="001C305C" w:rsidRPr="006F7D90" w:rsidRDefault="001C305C" w:rsidP="0010207E">
            <w:pPr>
              <w:spacing w:after="160" w:line="360" w:lineRule="auto"/>
              <w:rPr>
                <w:rFonts w:ascii="Arial" w:hAnsi="Arial" w:cs="Arial"/>
              </w:rPr>
            </w:pPr>
            <w:r w:rsidRPr="006F7D90">
              <w:rPr>
                <w:rFonts w:ascii="Arial" w:hAnsi="Arial" w:cs="Arial"/>
              </w:rPr>
              <w:lastRenderedPageBreak/>
              <w:t>Across the UK (</w:t>
            </w:r>
            <w:hyperlink r:id="rId59" w:history="1">
              <w:r w:rsidRPr="006F7D90">
                <w:rPr>
                  <w:rStyle w:val="Hyperlink"/>
                  <w:rFonts w:ascii="Arial" w:hAnsi="Arial" w:cs="Arial"/>
                </w:rPr>
                <w:t>Our impact on older people (reengage.org.uk)</w:t>
              </w:r>
            </w:hyperlink>
            <w:r w:rsidRPr="006F7D90">
              <w:rPr>
                <w:rFonts w:ascii="Arial" w:hAnsi="Arial" w:cs="Arial"/>
                <w:u w:val="single"/>
              </w:rPr>
              <w:t xml:space="preserve">: </w:t>
            </w:r>
          </w:p>
          <w:p w14:paraId="405611B7" w14:textId="77777777" w:rsidR="001C305C" w:rsidRPr="006F7D90" w:rsidRDefault="001C305C" w:rsidP="0010207E">
            <w:pPr>
              <w:spacing w:after="160" w:line="360" w:lineRule="auto"/>
              <w:rPr>
                <w:rFonts w:ascii="Arial" w:hAnsi="Arial" w:cs="Arial"/>
              </w:rPr>
            </w:pPr>
            <w:r w:rsidRPr="006F7D90">
              <w:rPr>
                <w:rFonts w:ascii="Arial" w:hAnsi="Arial" w:cs="Arial"/>
                <w:i/>
                <w:iCs/>
              </w:rPr>
              <w:t>“Eight out of ten guests feel happier and</w:t>
            </w:r>
            <w:r>
              <w:rPr>
                <w:rFonts w:ascii="Arial" w:hAnsi="Arial" w:cs="Arial"/>
                <w:i/>
                <w:iCs/>
              </w:rPr>
              <w:t xml:space="preserve"> </w:t>
            </w:r>
            <w:r w:rsidRPr="006F7D90">
              <w:rPr>
                <w:rFonts w:ascii="Arial" w:hAnsi="Arial" w:cs="Arial"/>
                <w:i/>
                <w:iCs/>
              </w:rPr>
              <w:t>seven out of ten have made friends through the tea parties.”</w:t>
            </w:r>
          </w:p>
        </w:tc>
      </w:tr>
      <w:tr w:rsidR="001C305C" w:rsidRPr="006F7D90" w14:paraId="55A427B3" w14:textId="77777777" w:rsidTr="0010207E">
        <w:tc>
          <w:tcPr>
            <w:tcW w:w="2466" w:type="dxa"/>
          </w:tcPr>
          <w:p w14:paraId="2DE33D9F" w14:textId="77777777" w:rsidR="001C305C" w:rsidRPr="006F7D90" w:rsidRDefault="001C305C" w:rsidP="0010207E">
            <w:pPr>
              <w:spacing w:after="160" w:line="360" w:lineRule="auto"/>
              <w:rPr>
                <w:rFonts w:ascii="Arial" w:hAnsi="Arial" w:cs="Arial"/>
              </w:rPr>
            </w:pPr>
            <w:r w:rsidRPr="006F7D90">
              <w:rPr>
                <w:rFonts w:ascii="Arial" w:hAnsi="Arial" w:cs="Arial"/>
              </w:rPr>
              <w:lastRenderedPageBreak/>
              <w:t>Retired Older Men Eating Out (ROMEO)</w:t>
            </w:r>
          </w:p>
        </w:tc>
        <w:tc>
          <w:tcPr>
            <w:tcW w:w="2012" w:type="dxa"/>
          </w:tcPr>
          <w:p w14:paraId="01BFC539" w14:textId="77777777" w:rsidR="001C305C" w:rsidRPr="006F7D90" w:rsidRDefault="001C305C" w:rsidP="0010207E">
            <w:pPr>
              <w:spacing w:after="160" w:line="360" w:lineRule="auto"/>
              <w:rPr>
                <w:rFonts w:ascii="Arial" w:hAnsi="Arial" w:cs="Arial"/>
              </w:rPr>
            </w:pPr>
            <w:r w:rsidRPr="006F7D90">
              <w:rPr>
                <w:rFonts w:ascii="Arial" w:hAnsi="Arial" w:cs="Arial"/>
              </w:rPr>
              <w:t>Elgin</w:t>
            </w:r>
          </w:p>
        </w:tc>
        <w:tc>
          <w:tcPr>
            <w:tcW w:w="4987" w:type="dxa"/>
          </w:tcPr>
          <w:p w14:paraId="34FDC19F"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After hearing of the group when in the US, a member of the Elgin community started a group for retired older men who perhaps don’t have any </w:t>
            </w:r>
            <w:proofErr w:type="gramStart"/>
            <w:r w:rsidRPr="006F7D90">
              <w:rPr>
                <w:rFonts w:ascii="Arial" w:hAnsi="Arial" w:cs="Arial"/>
              </w:rPr>
              <w:t>particular hobbies</w:t>
            </w:r>
            <w:proofErr w:type="gramEnd"/>
            <w:r w:rsidRPr="006F7D90">
              <w:rPr>
                <w:rFonts w:ascii="Arial" w:hAnsi="Arial" w:cs="Arial"/>
              </w:rPr>
              <w:t xml:space="preserve"> but want to get out and socialise. 10- 15 men come together monthly for a meal and a chat.</w:t>
            </w:r>
          </w:p>
        </w:tc>
        <w:tc>
          <w:tcPr>
            <w:tcW w:w="4488" w:type="dxa"/>
          </w:tcPr>
          <w:p w14:paraId="05F9C729"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Group for men</w:t>
            </w:r>
          </w:p>
          <w:p w14:paraId="5A5A2491"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 xml:space="preserve">No skills or </w:t>
            </w:r>
            <w:proofErr w:type="gramStart"/>
            <w:r w:rsidRPr="006F7D90">
              <w:rPr>
                <w:rFonts w:ascii="Arial" w:hAnsi="Arial" w:cs="Arial"/>
              </w:rPr>
              <w:t>particular interests</w:t>
            </w:r>
            <w:proofErr w:type="gramEnd"/>
            <w:r w:rsidRPr="006F7D90">
              <w:rPr>
                <w:rFonts w:ascii="Arial" w:hAnsi="Arial" w:cs="Arial"/>
              </w:rPr>
              <w:t xml:space="preserve"> required.</w:t>
            </w:r>
          </w:p>
          <w:p w14:paraId="4F39C31D"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Sharing of food.</w:t>
            </w:r>
          </w:p>
          <w:p w14:paraId="75FF13B6"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Linked with Mental Health and Wellbeing Practitioner to promote awareness.</w:t>
            </w:r>
          </w:p>
        </w:tc>
      </w:tr>
      <w:tr w:rsidR="001C305C" w:rsidRPr="006F7D90" w14:paraId="38B701A5" w14:textId="77777777" w:rsidTr="0010207E">
        <w:tc>
          <w:tcPr>
            <w:tcW w:w="2466" w:type="dxa"/>
          </w:tcPr>
          <w:p w14:paraId="1593DE2A" w14:textId="77777777" w:rsidR="001C305C" w:rsidRPr="006F7D90" w:rsidRDefault="001C305C" w:rsidP="0010207E">
            <w:pPr>
              <w:spacing w:after="160" w:line="360" w:lineRule="auto"/>
              <w:rPr>
                <w:rFonts w:ascii="Arial" w:hAnsi="Arial" w:cs="Arial"/>
              </w:rPr>
            </w:pPr>
            <w:r w:rsidRPr="006F7D90">
              <w:rPr>
                <w:rFonts w:ascii="Arial" w:hAnsi="Arial" w:cs="Arial"/>
              </w:rPr>
              <w:t>Shared Lives, Moray Health and Social Care</w:t>
            </w:r>
          </w:p>
        </w:tc>
        <w:tc>
          <w:tcPr>
            <w:tcW w:w="2012" w:type="dxa"/>
          </w:tcPr>
          <w:p w14:paraId="64BEA674" w14:textId="77777777" w:rsidR="001C305C" w:rsidRPr="006F7D90" w:rsidRDefault="001C305C" w:rsidP="0010207E">
            <w:pPr>
              <w:spacing w:after="160" w:line="360" w:lineRule="auto"/>
              <w:rPr>
                <w:rFonts w:ascii="Arial" w:hAnsi="Arial" w:cs="Arial"/>
              </w:rPr>
            </w:pPr>
            <w:r w:rsidRPr="006F7D90">
              <w:rPr>
                <w:rFonts w:ascii="Arial" w:hAnsi="Arial" w:cs="Arial"/>
              </w:rPr>
              <w:t>Across Moray.  Currently no Shared Lives carers in Speyside.</w:t>
            </w:r>
          </w:p>
        </w:tc>
        <w:tc>
          <w:tcPr>
            <w:tcW w:w="4987" w:type="dxa"/>
          </w:tcPr>
          <w:p w14:paraId="0104AF00"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In Moray 89 people draw on 589 hours of day support by 24 self-employed Shared Lives carers from the carer’s home and community. The service also provides short breaks and a long-term place to live. Shared Lives match people with Shared Lives carers based on mutual interests and choice.  </w:t>
            </w:r>
          </w:p>
          <w:p w14:paraId="2BBA33F8"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Shared Lives carers support people to continue/become part of their local community and enables friendships to develop between </w:t>
            </w:r>
            <w:r w:rsidRPr="006F7D90">
              <w:rPr>
                <w:rFonts w:ascii="Arial" w:hAnsi="Arial" w:cs="Arial"/>
              </w:rPr>
              <w:lastRenderedPageBreak/>
              <w:t xml:space="preserve">carers and those they support. Two people can be supported by one carer at any one time. </w:t>
            </w:r>
          </w:p>
          <w:p w14:paraId="216887F0" w14:textId="77777777" w:rsidR="001C305C" w:rsidRPr="006F7D90" w:rsidRDefault="001C305C" w:rsidP="0010207E">
            <w:pPr>
              <w:spacing w:after="160" w:line="360" w:lineRule="auto"/>
              <w:rPr>
                <w:rFonts w:ascii="Arial" w:hAnsi="Arial" w:cs="Arial"/>
              </w:rPr>
            </w:pPr>
            <w:r w:rsidRPr="006F7D90">
              <w:rPr>
                <w:rFonts w:ascii="Arial" w:hAnsi="Arial" w:cs="Arial"/>
              </w:rPr>
              <w:t>Examples include: One partnership are now a member of an art class that neither would have joined on their own. Both making connections in their local community. Someone else was supported to attend her son’s wedding and, with support from her Shared Lives carer, makes sure to purchase Christmas presents for all the family, something she said she wouldn’t have done on her own. (Figures from May 2024)</w:t>
            </w:r>
          </w:p>
        </w:tc>
        <w:tc>
          <w:tcPr>
            <w:tcW w:w="4488" w:type="dxa"/>
          </w:tcPr>
          <w:p w14:paraId="4233D52C"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lastRenderedPageBreak/>
              <w:t>Transport provided</w:t>
            </w:r>
          </w:p>
          <w:p w14:paraId="5985C60C"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Time to develop trusting friendships</w:t>
            </w:r>
          </w:p>
          <w:p w14:paraId="7C0BA069"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Develop confidence</w:t>
            </w:r>
          </w:p>
          <w:p w14:paraId="6515C51E"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Common interests</w:t>
            </w:r>
          </w:p>
          <w:p w14:paraId="0F37FC2C"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Often intergenerational with two families building a relationship.</w:t>
            </w:r>
          </w:p>
          <w:p w14:paraId="71D1E984"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Localised and personalised</w:t>
            </w:r>
          </w:p>
          <w:p w14:paraId="1CF85C60"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lastRenderedPageBreak/>
              <w:t>Shared Lives carers are trained and supported by Health and Social Care Moray.</w:t>
            </w:r>
          </w:p>
          <w:p w14:paraId="7EFC863E" w14:textId="77777777" w:rsidR="001C305C" w:rsidRPr="006F7D90" w:rsidRDefault="001C305C" w:rsidP="0010207E">
            <w:pPr>
              <w:spacing w:after="160" w:line="360" w:lineRule="auto"/>
              <w:rPr>
                <w:rFonts w:ascii="Arial" w:hAnsi="Arial" w:cs="Arial"/>
              </w:rPr>
            </w:pPr>
          </w:p>
        </w:tc>
      </w:tr>
      <w:tr w:rsidR="001C305C" w:rsidRPr="006F7D90" w14:paraId="559AC230" w14:textId="77777777" w:rsidTr="0010207E">
        <w:tc>
          <w:tcPr>
            <w:tcW w:w="2466" w:type="dxa"/>
          </w:tcPr>
          <w:p w14:paraId="5FC6DA00" w14:textId="77777777" w:rsidR="001C305C" w:rsidRPr="006F7D90" w:rsidRDefault="00000000" w:rsidP="0010207E">
            <w:pPr>
              <w:spacing w:after="160" w:line="360" w:lineRule="auto"/>
              <w:rPr>
                <w:rFonts w:ascii="Arial" w:hAnsi="Arial" w:cs="Arial"/>
              </w:rPr>
            </w:pPr>
            <w:hyperlink r:id="rId60" w:history="1">
              <w:r w:rsidR="001C305C" w:rsidRPr="006F7D90">
                <w:rPr>
                  <w:rStyle w:val="Hyperlink"/>
                  <w:rFonts w:ascii="Arial" w:hAnsi="Arial" w:cs="Arial"/>
                </w:rPr>
                <w:t>Social Volunteers</w:t>
              </w:r>
            </w:hyperlink>
            <w:r w:rsidR="001C305C" w:rsidRPr="006F7D90">
              <w:rPr>
                <w:rFonts w:ascii="Arial" w:hAnsi="Arial" w:cs="Arial"/>
              </w:rPr>
              <w:t>, Health and Social Care Moray</w:t>
            </w:r>
          </w:p>
        </w:tc>
        <w:tc>
          <w:tcPr>
            <w:tcW w:w="2012" w:type="dxa"/>
          </w:tcPr>
          <w:p w14:paraId="6AA621A4" w14:textId="77777777" w:rsidR="001C305C" w:rsidRPr="006F7D90" w:rsidRDefault="001C305C" w:rsidP="0010207E">
            <w:pPr>
              <w:spacing w:after="160" w:line="360" w:lineRule="auto"/>
              <w:rPr>
                <w:rFonts w:ascii="Arial" w:hAnsi="Arial" w:cs="Arial"/>
              </w:rPr>
            </w:pPr>
            <w:r w:rsidRPr="006F7D90">
              <w:rPr>
                <w:rFonts w:ascii="Arial" w:hAnsi="Arial" w:cs="Arial"/>
              </w:rPr>
              <w:t>Across Moray.</w:t>
            </w:r>
          </w:p>
          <w:p w14:paraId="02658326" w14:textId="77777777" w:rsidR="001C305C" w:rsidRPr="006F7D90" w:rsidRDefault="001C305C" w:rsidP="0010207E">
            <w:pPr>
              <w:spacing w:after="160" w:line="360" w:lineRule="auto"/>
              <w:rPr>
                <w:rFonts w:ascii="Arial" w:hAnsi="Arial" w:cs="Arial"/>
              </w:rPr>
            </w:pPr>
            <w:r w:rsidRPr="006F7D90">
              <w:rPr>
                <w:rFonts w:ascii="Arial" w:hAnsi="Arial" w:cs="Arial"/>
              </w:rPr>
              <w:t>Volunteers are limited across Speyside.</w:t>
            </w:r>
          </w:p>
        </w:tc>
        <w:tc>
          <w:tcPr>
            <w:tcW w:w="4987" w:type="dxa"/>
          </w:tcPr>
          <w:p w14:paraId="0B64F1DE" w14:textId="77777777" w:rsidR="001C305C" w:rsidRPr="006F7D90" w:rsidRDefault="001C305C" w:rsidP="0010207E">
            <w:pPr>
              <w:spacing w:after="160" w:line="360" w:lineRule="auto"/>
              <w:rPr>
                <w:rFonts w:ascii="Arial" w:hAnsi="Arial" w:cs="Arial"/>
              </w:rPr>
            </w:pPr>
            <w:r w:rsidRPr="006F7D90">
              <w:rPr>
                <w:rFonts w:ascii="Arial" w:hAnsi="Arial" w:cs="Arial"/>
              </w:rPr>
              <w:t>In September 2023, 102 people drew on support from 159 volunteers.</w:t>
            </w:r>
          </w:p>
          <w:p w14:paraId="3A9F99CF"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The purpose of the service is “to ensure that no one is left behind in our community. We are committed to reducing social isolation and re- connecting people back into their communities.” </w:t>
            </w:r>
          </w:p>
          <w:p w14:paraId="17DC6199" w14:textId="77777777" w:rsidR="001C305C" w:rsidRPr="006F7D90" w:rsidRDefault="001C305C" w:rsidP="0010207E">
            <w:pPr>
              <w:spacing w:after="160" w:line="360" w:lineRule="auto"/>
              <w:rPr>
                <w:rFonts w:ascii="Arial" w:hAnsi="Arial" w:cs="Arial"/>
              </w:rPr>
            </w:pPr>
            <w:r w:rsidRPr="006F7D90">
              <w:rPr>
                <w:rFonts w:ascii="Arial" w:hAnsi="Arial" w:cs="Arial"/>
              </w:rPr>
              <w:t xml:space="preserve">Social volunteers are matched with people in their local communities with the aim of equal exchange, helping people to do things for themselves and to engage with the community. It can be intergenerational, for example one older </w:t>
            </w:r>
            <w:r w:rsidRPr="006F7D90">
              <w:rPr>
                <w:rFonts w:ascii="Arial" w:hAnsi="Arial" w:cs="Arial"/>
              </w:rPr>
              <w:lastRenderedPageBreak/>
              <w:t xml:space="preserve">gentleman helps a young person learn the skills needed for food shopping. </w:t>
            </w:r>
          </w:p>
        </w:tc>
        <w:tc>
          <w:tcPr>
            <w:tcW w:w="4488" w:type="dxa"/>
          </w:tcPr>
          <w:p w14:paraId="7C98F91A"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lastRenderedPageBreak/>
              <w:t xml:space="preserve">Prevention and self-management promoted.  </w:t>
            </w:r>
          </w:p>
          <w:p w14:paraId="13996870"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Could be home or community based.</w:t>
            </w:r>
          </w:p>
          <w:p w14:paraId="7F484C41"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Moray Calls (a telephone befriending service) is also an option.</w:t>
            </w:r>
          </w:p>
          <w:p w14:paraId="13A242F7"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 xml:space="preserve">Intergenerational </w:t>
            </w:r>
          </w:p>
          <w:p w14:paraId="52EFC031"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Supported by Health and Social Care Moray</w:t>
            </w:r>
          </w:p>
          <w:p w14:paraId="52ACF60F"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t>Volunteer has expenses paid</w:t>
            </w:r>
          </w:p>
          <w:p w14:paraId="50688A9E" w14:textId="77777777" w:rsidR="001C305C" w:rsidRPr="006F7D90" w:rsidRDefault="001C305C" w:rsidP="001C305C">
            <w:pPr>
              <w:numPr>
                <w:ilvl w:val="0"/>
                <w:numId w:val="28"/>
              </w:numPr>
              <w:spacing w:after="160" w:line="276" w:lineRule="auto"/>
              <w:rPr>
                <w:rFonts w:ascii="Arial" w:hAnsi="Arial" w:cs="Arial"/>
              </w:rPr>
            </w:pPr>
            <w:r w:rsidRPr="006F7D90">
              <w:rPr>
                <w:rFonts w:ascii="Arial" w:hAnsi="Arial" w:cs="Arial"/>
              </w:rPr>
              <w:lastRenderedPageBreak/>
              <w:t>Some who originally received support have gone on to become volunteers.</w:t>
            </w:r>
          </w:p>
        </w:tc>
      </w:tr>
      <w:tr w:rsidR="001C305C" w:rsidRPr="006F7D90" w14:paraId="0C1F6409" w14:textId="77777777" w:rsidTr="0010207E">
        <w:tc>
          <w:tcPr>
            <w:tcW w:w="2466" w:type="dxa"/>
          </w:tcPr>
          <w:p w14:paraId="2D188FC5" w14:textId="77777777" w:rsidR="001C305C" w:rsidRPr="006F7D90" w:rsidRDefault="001C305C" w:rsidP="0010207E">
            <w:pPr>
              <w:spacing w:after="160" w:line="360" w:lineRule="auto"/>
              <w:rPr>
                <w:rFonts w:ascii="Arial" w:hAnsi="Arial" w:cs="Arial"/>
              </w:rPr>
            </w:pPr>
            <w:r w:rsidRPr="006F7D90">
              <w:rPr>
                <w:rFonts w:ascii="Arial" w:hAnsi="Arial" w:cs="Arial"/>
              </w:rPr>
              <w:lastRenderedPageBreak/>
              <w:t>The Hub</w:t>
            </w:r>
          </w:p>
        </w:tc>
        <w:tc>
          <w:tcPr>
            <w:tcW w:w="2012" w:type="dxa"/>
          </w:tcPr>
          <w:p w14:paraId="2250345C" w14:textId="77777777" w:rsidR="001C305C" w:rsidRPr="006F7D90" w:rsidRDefault="001C305C" w:rsidP="0010207E">
            <w:pPr>
              <w:spacing w:after="160" w:line="360" w:lineRule="auto"/>
              <w:rPr>
                <w:rFonts w:ascii="Arial" w:hAnsi="Arial" w:cs="Arial"/>
              </w:rPr>
            </w:pPr>
            <w:r w:rsidRPr="006F7D90">
              <w:rPr>
                <w:rFonts w:ascii="Arial" w:hAnsi="Arial" w:cs="Arial"/>
              </w:rPr>
              <w:t>Buckie</w:t>
            </w:r>
          </w:p>
        </w:tc>
        <w:tc>
          <w:tcPr>
            <w:tcW w:w="4987" w:type="dxa"/>
          </w:tcPr>
          <w:p w14:paraId="79F5854F" w14:textId="77777777" w:rsidR="001C305C" w:rsidRPr="006F7D90" w:rsidRDefault="001C305C" w:rsidP="0010207E">
            <w:pPr>
              <w:spacing w:after="160" w:line="360" w:lineRule="auto"/>
              <w:rPr>
                <w:rFonts w:ascii="Arial" w:hAnsi="Arial" w:cs="Arial"/>
                <w:i/>
                <w:iCs/>
              </w:rPr>
            </w:pPr>
            <w:r w:rsidRPr="006F7D90">
              <w:rPr>
                <w:rFonts w:ascii="Arial" w:hAnsi="Arial" w:cs="Arial"/>
              </w:rPr>
              <w:t>The Hub is a place for signposting, advice, and chat, run by community volunteers (with support from local organisations) for the community. Often used as a meeting place for groups and services.</w:t>
            </w:r>
          </w:p>
          <w:p w14:paraId="5B082A5F" w14:textId="77777777" w:rsidR="001C305C" w:rsidRPr="006F7D90" w:rsidRDefault="001C305C" w:rsidP="0010207E">
            <w:pPr>
              <w:spacing w:after="160" w:line="360" w:lineRule="auto"/>
              <w:rPr>
                <w:rFonts w:ascii="Arial" w:hAnsi="Arial" w:cs="Arial"/>
              </w:rPr>
            </w:pPr>
          </w:p>
        </w:tc>
        <w:tc>
          <w:tcPr>
            <w:tcW w:w="4488" w:type="dxa"/>
          </w:tcPr>
          <w:p w14:paraId="634E7652" w14:textId="77777777" w:rsidR="001C305C" w:rsidRPr="006F7D90" w:rsidRDefault="001C305C" w:rsidP="001C305C">
            <w:pPr>
              <w:numPr>
                <w:ilvl w:val="0"/>
                <w:numId w:val="29"/>
              </w:numPr>
              <w:spacing w:after="160" w:line="276" w:lineRule="auto"/>
              <w:rPr>
                <w:rFonts w:ascii="Arial" w:hAnsi="Arial" w:cs="Arial"/>
              </w:rPr>
            </w:pPr>
            <w:r w:rsidRPr="006F7D90">
              <w:rPr>
                <w:rFonts w:ascii="Arial" w:hAnsi="Arial" w:cs="Arial"/>
              </w:rPr>
              <w:t>On a bus route and near the town centre</w:t>
            </w:r>
          </w:p>
          <w:p w14:paraId="541E12A3" w14:textId="77777777" w:rsidR="001C305C" w:rsidRPr="006F7D90" w:rsidRDefault="001C305C" w:rsidP="001C305C">
            <w:pPr>
              <w:numPr>
                <w:ilvl w:val="0"/>
                <w:numId w:val="29"/>
              </w:numPr>
              <w:spacing w:after="160" w:line="276" w:lineRule="auto"/>
              <w:rPr>
                <w:rFonts w:ascii="Arial" w:hAnsi="Arial" w:cs="Arial"/>
              </w:rPr>
            </w:pPr>
            <w:r w:rsidRPr="006F7D90">
              <w:rPr>
                <w:rFonts w:ascii="Arial" w:hAnsi="Arial" w:cs="Arial"/>
              </w:rPr>
              <w:t>Welcoming</w:t>
            </w:r>
          </w:p>
          <w:p w14:paraId="20BDD1CE" w14:textId="77777777" w:rsidR="001C305C" w:rsidRPr="006F7D90" w:rsidRDefault="001C305C" w:rsidP="001C305C">
            <w:pPr>
              <w:numPr>
                <w:ilvl w:val="0"/>
                <w:numId w:val="29"/>
              </w:numPr>
              <w:spacing w:after="160" w:line="276" w:lineRule="auto"/>
              <w:rPr>
                <w:rFonts w:ascii="Arial" w:hAnsi="Arial" w:cs="Arial"/>
              </w:rPr>
            </w:pPr>
            <w:r w:rsidRPr="006F7D90">
              <w:rPr>
                <w:rFonts w:ascii="Arial" w:hAnsi="Arial" w:cs="Arial"/>
              </w:rPr>
              <w:t>Provides information and services</w:t>
            </w:r>
          </w:p>
          <w:p w14:paraId="2D269677" w14:textId="77777777" w:rsidR="001C305C" w:rsidRPr="006F7D90" w:rsidRDefault="001C305C" w:rsidP="001C305C">
            <w:pPr>
              <w:numPr>
                <w:ilvl w:val="0"/>
                <w:numId w:val="29"/>
              </w:numPr>
              <w:spacing w:after="160" w:line="276" w:lineRule="auto"/>
              <w:rPr>
                <w:rFonts w:ascii="Arial" w:hAnsi="Arial" w:cs="Arial"/>
              </w:rPr>
            </w:pPr>
            <w:r w:rsidRPr="006F7D90">
              <w:rPr>
                <w:rFonts w:ascii="Arial" w:hAnsi="Arial" w:cs="Arial"/>
              </w:rPr>
              <w:t>Run by the community for the community</w:t>
            </w:r>
          </w:p>
          <w:p w14:paraId="3C6729C6" w14:textId="77777777" w:rsidR="001C305C" w:rsidRPr="006F7D90" w:rsidRDefault="001C305C" w:rsidP="001C305C">
            <w:pPr>
              <w:numPr>
                <w:ilvl w:val="0"/>
                <w:numId w:val="29"/>
              </w:numPr>
              <w:spacing w:after="160" w:line="276" w:lineRule="auto"/>
              <w:rPr>
                <w:rFonts w:ascii="Arial" w:hAnsi="Arial" w:cs="Arial"/>
              </w:rPr>
            </w:pPr>
            <w:r w:rsidRPr="006F7D90">
              <w:rPr>
                <w:rFonts w:ascii="Arial" w:hAnsi="Arial" w:cs="Arial"/>
              </w:rPr>
              <w:t>Committed volunteers, many of whom initially received advice from The Hub.</w:t>
            </w:r>
          </w:p>
          <w:p w14:paraId="5CBA62E6" w14:textId="77777777" w:rsidR="001C305C" w:rsidRPr="006F7D90" w:rsidRDefault="001C305C" w:rsidP="001C305C">
            <w:pPr>
              <w:numPr>
                <w:ilvl w:val="0"/>
                <w:numId w:val="29"/>
              </w:numPr>
              <w:spacing w:after="160" w:line="276" w:lineRule="auto"/>
              <w:rPr>
                <w:rFonts w:ascii="Arial" w:hAnsi="Arial" w:cs="Arial"/>
              </w:rPr>
            </w:pPr>
            <w:r w:rsidRPr="006F7D90">
              <w:rPr>
                <w:rFonts w:ascii="Arial" w:hAnsi="Arial" w:cs="Arial"/>
              </w:rPr>
              <w:t>Flexible and responsive</w:t>
            </w:r>
          </w:p>
          <w:p w14:paraId="757106D1" w14:textId="77777777" w:rsidR="001C305C" w:rsidRPr="006F7D90" w:rsidRDefault="001C305C" w:rsidP="001C305C">
            <w:pPr>
              <w:numPr>
                <w:ilvl w:val="0"/>
                <w:numId w:val="29"/>
              </w:numPr>
              <w:spacing w:after="160" w:line="276" w:lineRule="auto"/>
              <w:rPr>
                <w:rFonts w:ascii="Arial" w:hAnsi="Arial" w:cs="Arial"/>
              </w:rPr>
            </w:pPr>
            <w:r w:rsidRPr="006F7D90">
              <w:rPr>
                <w:rFonts w:ascii="Arial" w:hAnsi="Arial" w:cs="Arial"/>
              </w:rPr>
              <w:t>Available to all ages.</w:t>
            </w:r>
          </w:p>
        </w:tc>
      </w:tr>
    </w:tbl>
    <w:p w14:paraId="2B4D5429" w14:textId="77777777" w:rsidR="001C305C" w:rsidRDefault="001C305C" w:rsidP="001C305C">
      <w:pPr>
        <w:spacing w:line="360" w:lineRule="auto"/>
      </w:pPr>
    </w:p>
    <w:p w14:paraId="50A266C9" w14:textId="77777777" w:rsidR="001C305C" w:rsidRDefault="001C305C" w:rsidP="001C305C">
      <w:pPr>
        <w:spacing w:line="360" w:lineRule="auto"/>
      </w:pPr>
    </w:p>
    <w:p w14:paraId="014E0836" w14:textId="77777777" w:rsidR="001C305C" w:rsidRDefault="001C305C" w:rsidP="001C305C">
      <w:pPr>
        <w:spacing w:line="360" w:lineRule="auto"/>
      </w:pPr>
    </w:p>
    <w:p w14:paraId="7ADD0823" w14:textId="77777777" w:rsidR="006C467F" w:rsidRDefault="006C467F" w:rsidP="001C305C">
      <w:pPr>
        <w:spacing w:line="360" w:lineRule="auto"/>
      </w:pPr>
    </w:p>
    <w:p w14:paraId="4307E7AC" w14:textId="77777777" w:rsidR="006C467F" w:rsidRDefault="006C467F" w:rsidP="001C305C">
      <w:pPr>
        <w:spacing w:line="360" w:lineRule="auto"/>
      </w:pPr>
    </w:p>
    <w:p w14:paraId="299DB544" w14:textId="77777777" w:rsidR="001C305C" w:rsidRPr="006F7D90" w:rsidRDefault="001C305C" w:rsidP="001C305C">
      <w:pPr>
        <w:spacing w:line="360" w:lineRule="auto"/>
      </w:pPr>
    </w:p>
    <w:p w14:paraId="223FCDA5" w14:textId="351E56A1" w:rsidR="001C305C" w:rsidRPr="006F7D90" w:rsidRDefault="001C305C" w:rsidP="001C305C">
      <w:pPr>
        <w:pStyle w:val="Heading1"/>
      </w:pPr>
      <w:r w:rsidRPr="006F7D90">
        <w:lastRenderedPageBreak/>
        <w:t>Appendix 6: Counter voting activity- What would help reduce loneliness in Moray?</w:t>
      </w:r>
    </w:p>
    <w:p w14:paraId="04C0ED0D" w14:textId="77777777" w:rsidR="001C305C" w:rsidRPr="006F7D90" w:rsidRDefault="001C305C" w:rsidP="001C305C">
      <w:pPr>
        <w:spacing w:line="360" w:lineRule="auto"/>
        <w:rPr>
          <w:rFonts w:ascii="Arial" w:hAnsi="Arial" w:cs="Arial"/>
        </w:rPr>
      </w:pPr>
      <w:r w:rsidRPr="006F7D90">
        <w:rPr>
          <w:rFonts w:ascii="Arial" w:hAnsi="Arial" w:cs="Arial"/>
        </w:rPr>
        <w:t xml:space="preserve">Detailed descriptions of services or groups can be found in </w:t>
      </w:r>
      <w:hyperlink w:anchor="_Appendix_4:_Examples" w:history="1">
        <w:r w:rsidRPr="006F7D90">
          <w:rPr>
            <w:rStyle w:val="Hyperlink"/>
            <w:rFonts w:ascii="Arial" w:hAnsi="Arial" w:cs="Arial"/>
          </w:rPr>
          <w:t>Appendix 4</w:t>
        </w:r>
      </w:hyperlink>
    </w:p>
    <w:tbl>
      <w:tblPr>
        <w:tblStyle w:val="TableGrid"/>
        <w:tblpPr w:leftFromText="180" w:rightFromText="180" w:horzAnchor="margin" w:tblpY="620"/>
        <w:tblW w:w="0" w:type="auto"/>
        <w:tblLook w:val="04A0" w:firstRow="1" w:lastRow="0" w:firstColumn="1" w:lastColumn="0" w:noHBand="0" w:noVBand="1"/>
      </w:tblPr>
      <w:tblGrid>
        <w:gridCol w:w="1537"/>
        <w:gridCol w:w="1262"/>
        <w:gridCol w:w="1024"/>
        <w:gridCol w:w="932"/>
        <w:gridCol w:w="1289"/>
        <w:gridCol w:w="1515"/>
        <w:gridCol w:w="2150"/>
        <w:gridCol w:w="1100"/>
        <w:gridCol w:w="1585"/>
        <w:gridCol w:w="1554"/>
      </w:tblGrid>
      <w:tr w:rsidR="001C305C" w:rsidRPr="006F7D90" w14:paraId="55391E38" w14:textId="77777777" w:rsidTr="00481940">
        <w:tc>
          <w:tcPr>
            <w:tcW w:w="1537" w:type="dxa"/>
          </w:tcPr>
          <w:p w14:paraId="7852CD18" w14:textId="77777777" w:rsidR="001C305C" w:rsidRPr="006F7D90" w:rsidRDefault="001C305C" w:rsidP="00481940">
            <w:pPr>
              <w:spacing w:after="160" w:line="360" w:lineRule="auto"/>
              <w:rPr>
                <w:rFonts w:ascii="Arial" w:hAnsi="Arial" w:cs="Arial"/>
                <w:b/>
                <w:bCs/>
              </w:rPr>
            </w:pPr>
            <w:r w:rsidRPr="006F7D90">
              <w:rPr>
                <w:rFonts w:ascii="Arial" w:hAnsi="Arial" w:cs="Arial"/>
                <w:b/>
                <w:bCs/>
              </w:rPr>
              <w:t>Suggestions for reducing loneliness</w:t>
            </w:r>
          </w:p>
          <w:p w14:paraId="1B931136" w14:textId="77777777" w:rsidR="001C305C" w:rsidRPr="006F7D90" w:rsidRDefault="001C305C" w:rsidP="00481940">
            <w:pPr>
              <w:spacing w:after="160" w:line="360" w:lineRule="auto"/>
              <w:rPr>
                <w:rFonts w:ascii="Arial" w:hAnsi="Arial" w:cs="Arial"/>
                <w:b/>
                <w:bCs/>
              </w:rPr>
            </w:pPr>
          </w:p>
        </w:tc>
        <w:tc>
          <w:tcPr>
            <w:tcW w:w="1262" w:type="dxa"/>
          </w:tcPr>
          <w:p w14:paraId="74080DAB" w14:textId="77777777" w:rsidR="001C305C" w:rsidRPr="006F7D90" w:rsidRDefault="001C305C" w:rsidP="00481940">
            <w:pPr>
              <w:spacing w:after="160" w:line="360" w:lineRule="auto"/>
              <w:rPr>
                <w:rFonts w:ascii="Arial" w:hAnsi="Arial" w:cs="Arial"/>
                <w:b/>
                <w:bCs/>
              </w:rPr>
            </w:pPr>
            <w:r w:rsidRPr="006F7D90">
              <w:rPr>
                <w:rFonts w:ascii="Arial" w:hAnsi="Arial" w:cs="Arial"/>
                <w:b/>
                <w:bCs/>
              </w:rPr>
              <w:t>Street and Doorstep Outreach</w:t>
            </w:r>
          </w:p>
        </w:tc>
        <w:tc>
          <w:tcPr>
            <w:tcW w:w="1024" w:type="dxa"/>
          </w:tcPr>
          <w:p w14:paraId="74015D24" w14:textId="77777777" w:rsidR="001C305C" w:rsidRPr="006F7D90" w:rsidRDefault="001C305C" w:rsidP="00481940">
            <w:pPr>
              <w:spacing w:after="160" w:line="360" w:lineRule="auto"/>
              <w:rPr>
                <w:rFonts w:ascii="Arial" w:hAnsi="Arial" w:cs="Arial"/>
                <w:b/>
                <w:bCs/>
              </w:rPr>
            </w:pPr>
            <w:r w:rsidRPr="006F7D90">
              <w:rPr>
                <w:rFonts w:ascii="Arial" w:hAnsi="Arial" w:cs="Arial"/>
                <w:b/>
                <w:bCs/>
              </w:rPr>
              <w:t>Village Agents</w:t>
            </w:r>
          </w:p>
        </w:tc>
        <w:tc>
          <w:tcPr>
            <w:tcW w:w="932" w:type="dxa"/>
          </w:tcPr>
          <w:p w14:paraId="735F3060" w14:textId="77777777" w:rsidR="001C305C" w:rsidRPr="006F7D90" w:rsidRDefault="001C305C" w:rsidP="00481940">
            <w:pPr>
              <w:spacing w:after="160" w:line="360" w:lineRule="auto"/>
              <w:rPr>
                <w:rFonts w:ascii="Arial" w:hAnsi="Arial" w:cs="Arial"/>
                <w:b/>
                <w:bCs/>
              </w:rPr>
            </w:pPr>
            <w:r w:rsidRPr="006F7D90">
              <w:rPr>
                <w:rFonts w:ascii="Arial" w:hAnsi="Arial" w:cs="Arial"/>
                <w:b/>
                <w:bCs/>
              </w:rPr>
              <w:t>Public Living Room</w:t>
            </w:r>
          </w:p>
        </w:tc>
        <w:tc>
          <w:tcPr>
            <w:tcW w:w="1289" w:type="dxa"/>
            <w:shd w:val="clear" w:color="auto" w:fill="F2F2F2" w:themeFill="background1" w:themeFillShade="F2"/>
          </w:tcPr>
          <w:p w14:paraId="25CFCE49" w14:textId="77777777" w:rsidR="001C305C" w:rsidRPr="006F7D90" w:rsidRDefault="001C305C" w:rsidP="00481940">
            <w:pPr>
              <w:spacing w:after="160" w:line="360" w:lineRule="auto"/>
              <w:rPr>
                <w:rFonts w:ascii="Arial" w:hAnsi="Arial" w:cs="Arial"/>
                <w:b/>
                <w:bCs/>
              </w:rPr>
            </w:pPr>
            <w:r w:rsidRPr="006F7D90">
              <w:rPr>
                <w:rFonts w:ascii="Arial" w:hAnsi="Arial" w:cs="Arial"/>
                <w:b/>
                <w:bCs/>
              </w:rPr>
              <w:t>Dementia Meeting Centre</w:t>
            </w:r>
          </w:p>
        </w:tc>
        <w:tc>
          <w:tcPr>
            <w:tcW w:w="1515" w:type="dxa"/>
          </w:tcPr>
          <w:p w14:paraId="3029804A" w14:textId="77777777" w:rsidR="001C305C" w:rsidRPr="006F7D90" w:rsidRDefault="001C305C" w:rsidP="00481940">
            <w:pPr>
              <w:spacing w:after="160" w:line="360" w:lineRule="auto"/>
              <w:rPr>
                <w:rFonts w:ascii="Arial" w:hAnsi="Arial" w:cs="Arial"/>
                <w:b/>
                <w:bCs/>
              </w:rPr>
            </w:pPr>
            <w:proofErr w:type="spellStart"/>
            <w:r w:rsidRPr="006F7D90">
              <w:rPr>
                <w:rFonts w:ascii="Arial" w:hAnsi="Arial" w:cs="Arial"/>
                <w:b/>
                <w:bCs/>
              </w:rPr>
              <w:t>Homeshare</w:t>
            </w:r>
            <w:proofErr w:type="spellEnd"/>
          </w:p>
        </w:tc>
        <w:tc>
          <w:tcPr>
            <w:tcW w:w="2150" w:type="dxa"/>
            <w:shd w:val="clear" w:color="auto" w:fill="F2F2F2" w:themeFill="background1" w:themeFillShade="F2"/>
          </w:tcPr>
          <w:p w14:paraId="432B7272" w14:textId="77777777" w:rsidR="001C305C" w:rsidRPr="006F7D90" w:rsidRDefault="001C305C" w:rsidP="00481940">
            <w:pPr>
              <w:spacing w:after="160" w:line="360" w:lineRule="auto"/>
              <w:rPr>
                <w:rFonts w:ascii="Arial" w:hAnsi="Arial" w:cs="Arial"/>
                <w:b/>
                <w:bCs/>
              </w:rPr>
            </w:pPr>
            <w:r w:rsidRPr="006F7D90">
              <w:rPr>
                <w:rFonts w:ascii="Arial" w:hAnsi="Arial" w:cs="Arial"/>
                <w:b/>
                <w:bCs/>
              </w:rPr>
              <w:t>Intergenerational Activities</w:t>
            </w:r>
          </w:p>
        </w:tc>
        <w:tc>
          <w:tcPr>
            <w:tcW w:w="1100" w:type="dxa"/>
          </w:tcPr>
          <w:p w14:paraId="74D257E7" w14:textId="77777777" w:rsidR="001C305C" w:rsidRPr="006F7D90" w:rsidRDefault="001C305C" w:rsidP="00481940">
            <w:pPr>
              <w:spacing w:after="160" w:line="360" w:lineRule="auto"/>
              <w:rPr>
                <w:rFonts w:ascii="Arial" w:hAnsi="Arial" w:cs="Arial"/>
                <w:b/>
                <w:bCs/>
              </w:rPr>
            </w:pPr>
            <w:r w:rsidRPr="006F7D90">
              <w:rPr>
                <w:rFonts w:ascii="Arial" w:hAnsi="Arial" w:cs="Arial"/>
                <w:b/>
                <w:bCs/>
              </w:rPr>
              <w:t>Retired Farming Social Group</w:t>
            </w:r>
          </w:p>
        </w:tc>
        <w:tc>
          <w:tcPr>
            <w:tcW w:w="1585" w:type="dxa"/>
            <w:shd w:val="clear" w:color="auto" w:fill="F2F2F2" w:themeFill="background1" w:themeFillShade="F2"/>
          </w:tcPr>
          <w:p w14:paraId="4483269D" w14:textId="77777777" w:rsidR="001C305C" w:rsidRPr="006F7D90" w:rsidRDefault="001C305C" w:rsidP="00481940">
            <w:pPr>
              <w:spacing w:after="160" w:line="360" w:lineRule="auto"/>
              <w:rPr>
                <w:rFonts w:ascii="Arial" w:hAnsi="Arial" w:cs="Arial"/>
                <w:b/>
                <w:bCs/>
              </w:rPr>
            </w:pPr>
            <w:r w:rsidRPr="006F7D90">
              <w:rPr>
                <w:rFonts w:ascii="Arial" w:hAnsi="Arial" w:cs="Arial"/>
                <w:b/>
                <w:bCs/>
              </w:rPr>
              <w:t>Support at evenings</w:t>
            </w:r>
            <w:r>
              <w:rPr>
                <w:rFonts w:ascii="Arial" w:hAnsi="Arial" w:cs="Arial"/>
                <w:b/>
                <w:bCs/>
              </w:rPr>
              <w:t xml:space="preserve"> </w:t>
            </w:r>
            <w:r w:rsidRPr="006F7D90">
              <w:rPr>
                <w:rFonts w:ascii="Arial" w:hAnsi="Arial" w:cs="Arial"/>
                <w:b/>
                <w:bCs/>
              </w:rPr>
              <w:t>/ weekends</w:t>
            </w:r>
          </w:p>
        </w:tc>
        <w:tc>
          <w:tcPr>
            <w:tcW w:w="1554" w:type="dxa"/>
          </w:tcPr>
          <w:p w14:paraId="766D2BE0" w14:textId="77777777" w:rsidR="001C305C" w:rsidRPr="006F7D90" w:rsidRDefault="001C305C" w:rsidP="00481940">
            <w:pPr>
              <w:spacing w:after="160" w:line="360" w:lineRule="auto"/>
              <w:rPr>
                <w:rFonts w:ascii="Arial" w:hAnsi="Arial" w:cs="Arial"/>
                <w:b/>
                <w:bCs/>
              </w:rPr>
            </w:pPr>
            <w:r w:rsidRPr="006F7D90">
              <w:rPr>
                <w:rFonts w:ascii="Arial" w:hAnsi="Arial" w:cs="Arial"/>
                <w:b/>
                <w:bCs/>
              </w:rPr>
              <w:t>Activities in own homes (Creative Befrienders or Sporting Memories)</w:t>
            </w:r>
          </w:p>
        </w:tc>
      </w:tr>
      <w:tr w:rsidR="001C305C" w:rsidRPr="006F7D90" w14:paraId="29933406" w14:textId="77777777" w:rsidTr="00481940">
        <w:tc>
          <w:tcPr>
            <w:tcW w:w="1537" w:type="dxa"/>
          </w:tcPr>
          <w:p w14:paraId="0B492F47" w14:textId="77777777" w:rsidR="001C305C" w:rsidRPr="006F7D90" w:rsidRDefault="001C305C" w:rsidP="00481940">
            <w:pPr>
              <w:spacing w:after="160" w:line="360" w:lineRule="auto"/>
              <w:rPr>
                <w:rFonts w:ascii="Arial" w:hAnsi="Arial" w:cs="Arial"/>
              </w:rPr>
            </w:pPr>
            <w:r w:rsidRPr="006F7D90">
              <w:rPr>
                <w:rFonts w:ascii="Arial" w:hAnsi="Arial" w:cs="Arial"/>
              </w:rPr>
              <w:t>Buckie</w:t>
            </w:r>
          </w:p>
        </w:tc>
        <w:tc>
          <w:tcPr>
            <w:tcW w:w="1262" w:type="dxa"/>
          </w:tcPr>
          <w:p w14:paraId="11A75D9C" w14:textId="77777777" w:rsidR="001C305C" w:rsidRPr="006F7D90" w:rsidRDefault="001C305C" w:rsidP="00481940">
            <w:pPr>
              <w:spacing w:after="160" w:line="360" w:lineRule="auto"/>
              <w:rPr>
                <w:rFonts w:ascii="Arial" w:hAnsi="Arial" w:cs="Arial"/>
              </w:rPr>
            </w:pPr>
            <w:r w:rsidRPr="006F7D90">
              <w:rPr>
                <w:rFonts w:ascii="Arial" w:hAnsi="Arial" w:cs="Arial"/>
              </w:rPr>
              <w:t>2</w:t>
            </w:r>
          </w:p>
        </w:tc>
        <w:tc>
          <w:tcPr>
            <w:tcW w:w="1024" w:type="dxa"/>
          </w:tcPr>
          <w:p w14:paraId="5CBEE098" w14:textId="77777777" w:rsidR="001C305C" w:rsidRPr="006F7D90" w:rsidRDefault="001C305C" w:rsidP="00481940">
            <w:pPr>
              <w:spacing w:after="160" w:line="360" w:lineRule="auto"/>
              <w:rPr>
                <w:rFonts w:ascii="Arial" w:hAnsi="Arial" w:cs="Arial"/>
              </w:rPr>
            </w:pPr>
            <w:r w:rsidRPr="006F7D90">
              <w:rPr>
                <w:rFonts w:ascii="Arial" w:hAnsi="Arial" w:cs="Arial"/>
              </w:rPr>
              <w:t>3</w:t>
            </w:r>
          </w:p>
        </w:tc>
        <w:tc>
          <w:tcPr>
            <w:tcW w:w="932" w:type="dxa"/>
          </w:tcPr>
          <w:p w14:paraId="21BB0688" w14:textId="77777777" w:rsidR="001C305C" w:rsidRPr="006F7D90" w:rsidRDefault="001C305C" w:rsidP="00481940">
            <w:pPr>
              <w:spacing w:after="160" w:line="360" w:lineRule="auto"/>
              <w:rPr>
                <w:rFonts w:ascii="Arial" w:hAnsi="Arial" w:cs="Arial"/>
              </w:rPr>
            </w:pPr>
            <w:r w:rsidRPr="006F7D90">
              <w:rPr>
                <w:rFonts w:ascii="Arial" w:hAnsi="Arial" w:cs="Arial"/>
              </w:rPr>
              <w:t>3</w:t>
            </w:r>
          </w:p>
        </w:tc>
        <w:tc>
          <w:tcPr>
            <w:tcW w:w="1289" w:type="dxa"/>
            <w:shd w:val="clear" w:color="auto" w:fill="F2F2F2" w:themeFill="background1" w:themeFillShade="F2"/>
          </w:tcPr>
          <w:p w14:paraId="1EF644AF" w14:textId="77777777" w:rsidR="001C305C" w:rsidRPr="006F7D90" w:rsidRDefault="001C305C" w:rsidP="00481940">
            <w:pPr>
              <w:spacing w:after="160" w:line="360" w:lineRule="auto"/>
              <w:rPr>
                <w:rFonts w:ascii="Arial" w:hAnsi="Arial" w:cs="Arial"/>
              </w:rPr>
            </w:pPr>
            <w:r w:rsidRPr="006F7D90">
              <w:rPr>
                <w:rFonts w:ascii="Arial" w:hAnsi="Arial" w:cs="Arial"/>
              </w:rPr>
              <w:t>5</w:t>
            </w:r>
          </w:p>
        </w:tc>
        <w:tc>
          <w:tcPr>
            <w:tcW w:w="1515" w:type="dxa"/>
          </w:tcPr>
          <w:p w14:paraId="68B5A6AB" w14:textId="77777777" w:rsidR="001C305C" w:rsidRPr="006F7D90" w:rsidRDefault="001C305C" w:rsidP="00481940">
            <w:pPr>
              <w:spacing w:after="160" w:line="360" w:lineRule="auto"/>
              <w:rPr>
                <w:rFonts w:ascii="Arial" w:hAnsi="Arial" w:cs="Arial"/>
              </w:rPr>
            </w:pPr>
            <w:r w:rsidRPr="006F7D90">
              <w:rPr>
                <w:rFonts w:ascii="Arial" w:hAnsi="Arial" w:cs="Arial"/>
              </w:rPr>
              <w:t>2</w:t>
            </w:r>
          </w:p>
        </w:tc>
        <w:tc>
          <w:tcPr>
            <w:tcW w:w="2150" w:type="dxa"/>
            <w:shd w:val="clear" w:color="auto" w:fill="F2F2F2" w:themeFill="background1" w:themeFillShade="F2"/>
          </w:tcPr>
          <w:p w14:paraId="1BC7D7B3" w14:textId="77777777" w:rsidR="001C305C" w:rsidRPr="006F7D90" w:rsidRDefault="001C305C" w:rsidP="00481940">
            <w:pPr>
              <w:spacing w:after="160" w:line="360" w:lineRule="auto"/>
              <w:rPr>
                <w:rFonts w:ascii="Arial" w:hAnsi="Arial" w:cs="Arial"/>
              </w:rPr>
            </w:pPr>
            <w:r w:rsidRPr="006F7D90">
              <w:rPr>
                <w:rFonts w:ascii="Arial" w:hAnsi="Arial" w:cs="Arial"/>
              </w:rPr>
              <w:t>7</w:t>
            </w:r>
          </w:p>
        </w:tc>
        <w:tc>
          <w:tcPr>
            <w:tcW w:w="1100" w:type="dxa"/>
          </w:tcPr>
          <w:p w14:paraId="5CAA9EE1" w14:textId="77777777" w:rsidR="001C305C" w:rsidRPr="006F7D90" w:rsidRDefault="001C305C" w:rsidP="00481940">
            <w:pPr>
              <w:spacing w:after="160" w:line="360" w:lineRule="auto"/>
              <w:rPr>
                <w:rFonts w:ascii="Arial" w:hAnsi="Arial" w:cs="Arial"/>
              </w:rPr>
            </w:pPr>
            <w:r w:rsidRPr="006F7D90">
              <w:rPr>
                <w:rFonts w:ascii="Arial" w:hAnsi="Arial" w:cs="Arial"/>
              </w:rPr>
              <w:t>6</w:t>
            </w:r>
          </w:p>
        </w:tc>
        <w:tc>
          <w:tcPr>
            <w:tcW w:w="1585" w:type="dxa"/>
            <w:shd w:val="clear" w:color="auto" w:fill="F2F2F2" w:themeFill="background1" w:themeFillShade="F2"/>
          </w:tcPr>
          <w:p w14:paraId="189E0810" w14:textId="77777777" w:rsidR="001C305C" w:rsidRPr="006F7D90" w:rsidRDefault="001C305C" w:rsidP="00481940">
            <w:pPr>
              <w:spacing w:after="160" w:line="360" w:lineRule="auto"/>
              <w:rPr>
                <w:rFonts w:ascii="Arial" w:hAnsi="Arial" w:cs="Arial"/>
              </w:rPr>
            </w:pPr>
            <w:r w:rsidRPr="006F7D90">
              <w:rPr>
                <w:rFonts w:ascii="Arial" w:hAnsi="Arial" w:cs="Arial"/>
              </w:rPr>
              <w:t>5</w:t>
            </w:r>
          </w:p>
        </w:tc>
        <w:tc>
          <w:tcPr>
            <w:tcW w:w="1554" w:type="dxa"/>
          </w:tcPr>
          <w:p w14:paraId="01A81DFD" w14:textId="77777777" w:rsidR="001C305C" w:rsidRPr="006F7D90" w:rsidRDefault="001C305C" w:rsidP="00481940">
            <w:pPr>
              <w:spacing w:after="160" w:line="360" w:lineRule="auto"/>
              <w:rPr>
                <w:rFonts w:ascii="Arial" w:hAnsi="Arial" w:cs="Arial"/>
              </w:rPr>
            </w:pPr>
            <w:r w:rsidRPr="006F7D90">
              <w:rPr>
                <w:rFonts w:ascii="Arial" w:hAnsi="Arial" w:cs="Arial"/>
              </w:rPr>
              <w:t>3</w:t>
            </w:r>
          </w:p>
        </w:tc>
      </w:tr>
      <w:tr w:rsidR="001C305C" w:rsidRPr="006F7D90" w14:paraId="61635374" w14:textId="77777777" w:rsidTr="00481940">
        <w:tc>
          <w:tcPr>
            <w:tcW w:w="1537" w:type="dxa"/>
          </w:tcPr>
          <w:p w14:paraId="0F3F9E1B" w14:textId="77777777" w:rsidR="001C305C" w:rsidRPr="006F7D90" w:rsidRDefault="001C305C" w:rsidP="00481940">
            <w:pPr>
              <w:spacing w:after="160" w:line="360" w:lineRule="auto"/>
              <w:rPr>
                <w:rFonts w:ascii="Arial" w:hAnsi="Arial" w:cs="Arial"/>
              </w:rPr>
            </w:pPr>
            <w:r w:rsidRPr="006F7D90">
              <w:rPr>
                <w:rFonts w:ascii="Arial" w:hAnsi="Arial" w:cs="Arial"/>
              </w:rPr>
              <w:t xml:space="preserve">Online </w:t>
            </w:r>
          </w:p>
        </w:tc>
        <w:tc>
          <w:tcPr>
            <w:tcW w:w="1262" w:type="dxa"/>
          </w:tcPr>
          <w:p w14:paraId="16A11B36"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024" w:type="dxa"/>
          </w:tcPr>
          <w:p w14:paraId="3D9D9496"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932" w:type="dxa"/>
          </w:tcPr>
          <w:p w14:paraId="615A15E5"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289" w:type="dxa"/>
            <w:shd w:val="clear" w:color="auto" w:fill="F2F2F2" w:themeFill="background1" w:themeFillShade="F2"/>
          </w:tcPr>
          <w:p w14:paraId="5806DACA"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515" w:type="dxa"/>
          </w:tcPr>
          <w:p w14:paraId="1A04671B"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2150" w:type="dxa"/>
            <w:shd w:val="clear" w:color="auto" w:fill="F2F2F2" w:themeFill="background1" w:themeFillShade="F2"/>
          </w:tcPr>
          <w:p w14:paraId="35F4239E"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100" w:type="dxa"/>
          </w:tcPr>
          <w:p w14:paraId="72072FB3"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585" w:type="dxa"/>
            <w:shd w:val="clear" w:color="auto" w:fill="F2F2F2" w:themeFill="background1" w:themeFillShade="F2"/>
          </w:tcPr>
          <w:p w14:paraId="18BDD4ED"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554" w:type="dxa"/>
          </w:tcPr>
          <w:p w14:paraId="459E34FB"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r>
      <w:tr w:rsidR="001C305C" w:rsidRPr="006F7D90" w14:paraId="100FFB15" w14:textId="77777777" w:rsidTr="00481940">
        <w:tc>
          <w:tcPr>
            <w:tcW w:w="1537" w:type="dxa"/>
          </w:tcPr>
          <w:p w14:paraId="3A8573EA" w14:textId="77777777" w:rsidR="001C305C" w:rsidRPr="006F7D90" w:rsidRDefault="001C305C" w:rsidP="00481940">
            <w:pPr>
              <w:spacing w:after="160" w:line="360" w:lineRule="auto"/>
              <w:rPr>
                <w:rFonts w:ascii="Arial" w:hAnsi="Arial" w:cs="Arial"/>
              </w:rPr>
            </w:pPr>
            <w:r w:rsidRPr="006F7D90">
              <w:rPr>
                <w:rFonts w:ascii="Arial" w:hAnsi="Arial" w:cs="Arial"/>
              </w:rPr>
              <w:t xml:space="preserve">Keith </w:t>
            </w:r>
          </w:p>
        </w:tc>
        <w:tc>
          <w:tcPr>
            <w:tcW w:w="1262" w:type="dxa"/>
          </w:tcPr>
          <w:p w14:paraId="2CBCABA1" w14:textId="77777777" w:rsidR="001C305C" w:rsidRPr="006F7D90" w:rsidRDefault="001C305C" w:rsidP="00481940">
            <w:pPr>
              <w:spacing w:after="160" w:line="360" w:lineRule="auto"/>
              <w:rPr>
                <w:rFonts w:ascii="Arial" w:hAnsi="Arial" w:cs="Arial"/>
              </w:rPr>
            </w:pPr>
            <w:r w:rsidRPr="006F7D90">
              <w:rPr>
                <w:rFonts w:ascii="Arial" w:hAnsi="Arial" w:cs="Arial"/>
              </w:rPr>
              <w:t>2</w:t>
            </w:r>
          </w:p>
        </w:tc>
        <w:tc>
          <w:tcPr>
            <w:tcW w:w="1024" w:type="dxa"/>
          </w:tcPr>
          <w:p w14:paraId="5D110E3D" w14:textId="77777777" w:rsidR="001C305C" w:rsidRPr="006F7D90" w:rsidRDefault="001C305C" w:rsidP="00481940">
            <w:pPr>
              <w:spacing w:after="160" w:line="360" w:lineRule="auto"/>
              <w:rPr>
                <w:rFonts w:ascii="Arial" w:hAnsi="Arial" w:cs="Arial"/>
              </w:rPr>
            </w:pPr>
            <w:r w:rsidRPr="006F7D90">
              <w:rPr>
                <w:rFonts w:ascii="Arial" w:hAnsi="Arial" w:cs="Arial"/>
              </w:rPr>
              <w:t>4</w:t>
            </w:r>
          </w:p>
        </w:tc>
        <w:tc>
          <w:tcPr>
            <w:tcW w:w="932" w:type="dxa"/>
          </w:tcPr>
          <w:p w14:paraId="725C1053" w14:textId="77777777" w:rsidR="001C305C" w:rsidRPr="006F7D90" w:rsidRDefault="001C305C" w:rsidP="00481940">
            <w:pPr>
              <w:spacing w:after="160" w:line="360" w:lineRule="auto"/>
              <w:rPr>
                <w:rFonts w:ascii="Arial" w:hAnsi="Arial" w:cs="Arial"/>
              </w:rPr>
            </w:pPr>
            <w:r w:rsidRPr="006F7D90">
              <w:rPr>
                <w:rFonts w:ascii="Arial" w:hAnsi="Arial" w:cs="Arial"/>
              </w:rPr>
              <w:t>4</w:t>
            </w:r>
          </w:p>
        </w:tc>
        <w:tc>
          <w:tcPr>
            <w:tcW w:w="1289" w:type="dxa"/>
            <w:shd w:val="clear" w:color="auto" w:fill="F2F2F2" w:themeFill="background1" w:themeFillShade="F2"/>
          </w:tcPr>
          <w:p w14:paraId="50EB3C02" w14:textId="77777777" w:rsidR="001C305C" w:rsidRPr="006F7D90" w:rsidRDefault="001C305C" w:rsidP="00481940">
            <w:pPr>
              <w:spacing w:after="160" w:line="360" w:lineRule="auto"/>
              <w:rPr>
                <w:rFonts w:ascii="Arial" w:hAnsi="Arial" w:cs="Arial"/>
              </w:rPr>
            </w:pPr>
            <w:r w:rsidRPr="006F7D90">
              <w:rPr>
                <w:rFonts w:ascii="Arial" w:hAnsi="Arial" w:cs="Arial"/>
              </w:rPr>
              <w:t>11</w:t>
            </w:r>
          </w:p>
        </w:tc>
        <w:tc>
          <w:tcPr>
            <w:tcW w:w="1515" w:type="dxa"/>
          </w:tcPr>
          <w:p w14:paraId="6B69FC4E" w14:textId="77777777" w:rsidR="001C305C" w:rsidRPr="006F7D90" w:rsidRDefault="001C305C" w:rsidP="00481940">
            <w:pPr>
              <w:spacing w:after="160" w:line="360" w:lineRule="auto"/>
              <w:rPr>
                <w:rFonts w:ascii="Arial" w:hAnsi="Arial" w:cs="Arial"/>
              </w:rPr>
            </w:pPr>
            <w:r w:rsidRPr="006F7D90">
              <w:rPr>
                <w:rFonts w:ascii="Arial" w:hAnsi="Arial" w:cs="Arial"/>
              </w:rPr>
              <w:t>3</w:t>
            </w:r>
          </w:p>
        </w:tc>
        <w:tc>
          <w:tcPr>
            <w:tcW w:w="2150" w:type="dxa"/>
            <w:shd w:val="clear" w:color="auto" w:fill="F2F2F2" w:themeFill="background1" w:themeFillShade="F2"/>
          </w:tcPr>
          <w:p w14:paraId="5C012589" w14:textId="77777777" w:rsidR="001C305C" w:rsidRPr="006F7D90" w:rsidRDefault="001C305C" w:rsidP="00481940">
            <w:pPr>
              <w:spacing w:after="160" w:line="360" w:lineRule="auto"/>
              <w:rPr>
                <w:rFonts w:ascii="Arial" w:hAnsi="Arial" w:cs="Arial"/>
              </w:rPr>
            </w:pPr>
            <w:r w:rsidRPr="006F7D90">
              <w:rPr>
                <w:rFonts w:ascii="Arial" w:hAnsi="Arial" w:cs="Arial"/>
              </w:rPr>
              <w:t>10</w:t>
            </w:r>
          </w:p>
        </w:tc>
        <w:tc>
          <w:tcPr>
            <w:tcW w:w="1100" w:type="dxa"/>
          </w:tcPr>
          <w:p w14:paraId="3309D382" w14:textId="77777777" w:rsidR="001C305C" w:rsidRPr="006F7D90" w:rsidRDefault="001C305C" w:rsidP="00481940">
            <w:pPr>
              <w:spacing w:after="160" w:line="360" w:lineRule="auto"/>
              <w:rPr>
                <w:rFonts w:ascii="Arial" w:hAnsi="Arial" w:cs="Arial"/>
              </w:rPr>
            </w:pPr>
            <w:r w:rsidRPr="006F7D90">
              <w:rPr>
                <w:rFonts w:ascii="Arial" w:hAnsi="Arial" w:cs="Arial"/>
              </w:rPr>
              <w:t>6</w:t>
            </w:r>
          </w:p>
        </w:tc>
        <w:tc>
          <w:tcPr>
            <w:tcW w:w="1585" w:type="dxa"/>
            <w:shd w:val="clear" w:color="auto" w:fill="F2F2F2" w:themeFill="background1" w:themeFillShade="F2"/>
          </w:tcPr>
          <w:p w14:paraId="1B03FACB" w14:textId="77777777" w:rsidR="001C305C" w:rsidRPr="006F7D90" w:rsidRDefault="001C305C" w:rsidP="00481940">
            <w:pPr>
              <w:spacing w:after="160" w:line="360" w:lineRule="auto"/>
              <w:rPr>
                <w:rFonts w:ascii="Arial" w:hAnsi="Arial" w:cs="Arial"/>
              </w:rPr>
            </w:pPr>
            <w:r w:rsidRPr="006F7D90">
              <w:rPr>
                <w:rFonts w:ascii="Arial" w:hAnsi="Arial" w:cs="Arial"/>
              </w:rPr>
              <w:t>9</w:t>
            </w:r>
          </w:p>
        </w:tc>
        <w:tc>
          <w:tcPr>
            <w:tcW w:w="1554" w:type="dxa"/>
          </w:tcPr>
          <w:p w14:paraId="02B90C0D" w14:textId="77777777" w:rsidR="001C305C" w:rsidRPr="006F7D90" w:rsidRDefault="001C305C" w:rsidP="00481940">
            <w:pPr>
              <w:spacing w:after="160" w:line="360" w:lineRule="auto"/>
              <w:rPr>
                <w:rFonts w:ascii="Arial" w:hAnsi="Arial" w:cs="Arial"/>
              </w:rPr>
            </w:pPr>
            <w:r w:rsidRPr="006F7D90">
              <w:rPr>
                <w:rFonts w:ascii="Arial" w:hAnsi="Arial" w:cs="Arial"/>
              </w:rPr>
              <w:t>2</w:t>
            </w:r>
          </w:p>
        </w:tc>
      </w:tr>
      <w:tr w:rsidR="001C305C" w:rsidRPr="006F7D90" w14:paraId="65A50688" w14:textId="77777777" w:rsidTr="00481940">
        <w:tc>
          <w:tcPr>
            <w:tcW w:w="1537" w:type="dxa"/>
          </w:tcPr>
          <w:p w14:paraId="50201C7D" w14:textId="77777777" w:rsidR="001C305C" w:rsidRPr="006F7D90" w:rsidRDefault="001C305C" w:rsidP="00481940">
            <w:pPr>
              <w:spacing w:after="160" w:line="360" w:lineRule="auto"/>
              <w:rPr>
                <w:rFonts w:ascii="Arial" w:hAnsi="Arial" w:cs="Arial"/>
              </w:rPr>
            </w:pPr>
            <w:r w:rsidRPr="006F7D90">
              <w:rPr>
                <w:rFonts w:ascii="Arial" w:hAnsi="Arial" w:cs="Arial"/>
              </w:rPr>
              <w:t xml:space="preserve">Health and Wellbeing Forum </w:t>
            </w:r>
          </w:p>
        </w:tc>
        <w:tc>
          <w:tcPr>
            <w:tcW w:w="1262" w:type="dxa"/>
          </w:tcPr>
          <w:p w14:paraId="7AF1B94E"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024" w:type="dxa"/>
          </w:tcPr>
          <w:p w14:paraId="265ED3A2" w14:textId="77777777" w:rsidR="001C305C" w:rsidRPr="006F7D90" w:rsidRDefault="001C305C" w:rsidP="00481940">
            <w:pPr>
              <w:spacing w:after="160" w:line="360" w:lineRule="auto"/>
              <w:rPr>
                <w:rFonts w:ascii="Arial" w:hAnsi="Arial" w:cs="Arial"/>
              </w:rPr>
            </w:pPr>
            <w:r w:rsidRPr="006F7D90">
              <w:rPr>
                <w:rFonts w:ascii="Arial" w:hAnsi="Arial" w:cs="Arial"/>
              </w:rPr>
              <w:t>5</w:t>
            </w:r>
          </w:p>
        </w:tc>
        <w:tc>
          <w:tcPr>
            <w:tcW w:w="932" w:type="dxa"/>
          </w:tcPr>
          <w:p w14:paraId="1EE9AFB7" w14:textId="77777777" w:rsidR="001C305C" w:rsidRPr="006F7D90" w:rsidRDefault="001C305C" w:rsidP="00481940">
            <w:pPr>
              <w:spacing w:after="160" w:line="360" w:lineRule="auto"/>
              <w:rPr>
                <w:rFonts w:ascii="Arial" w:hAnsi="Arial" w:cs="Arial"/>
              </w:rPr>
            </w:pPr>
            <w:r w:rsidRPr="006F7D90">
              <w:rPr>
                <w:rFonts w:ascii="Arial" w:hAnsi="Arial" w:cs="Arial"/>
              </w:rPr>
              <w:t>0</w:t>
            </w:r>
          </w:p>
        </w:tc>
        <w:tc>
          <w:tcPr>
            <w:tcW w:w="1289" w:type="dxa"/>
            <w:shd w:val="clear" w:color="auto" w:fill="F2F2F2" w:themeFill="background1" w:themeFillShade="F2"/>
          </w:tcPr>
          <w:p w14:paraId="0606CC5C"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515" w:type="dxa"/>
          </w:tcPr>
          <w:p w14:paraId="4DDAA6D5" w14:textId="77777777" w:rsidR="001C305C" w:rsidRPr="006F7D90" w:rsidRDefault="001C305C" w:rsidP="00481940">
            <w:pPr>
              <w:spacing w:after="160" w:line="360" w:lineRule="auto"/>
              <w:rPr>
                <w:rFonts w:ascii="Arial" w:hAnsi="Arial" w:cs="Arial"/>
              </w:rPr>
            </w:pPr>
            <w:r w:rsidRPr="006F7D90">
              <w:rPr>
                <w:rFonts w:ascii="Arial" w:hAnsi="Arial" w:cs="Arial"/>
              </w:rPr>
              <w:t>0</w:t>
            </w:r>
          </w:p>
        </w:tc>
        <w:tc>
          <w:tcPr>
            <w:tcW w:w="2150" w:type="dxa"/>
            <w:shd w:val="clear" w:color="auto" w:fill="F2F2F2" w:themeFill="background1" w:themeFillShade="F2"/>
          </w:tcPr>
          <w:p w14:paraId="583F292C" w14:textId="77777777" w:rsidR="001C305C" w:rsidRPr="006F7D90" w:rsidRDefault="001C305C" w:rsidP="00481940">
            <w:pPr>
              <w:spacing w:after="160" w:line="360" w:lineRule="auto"/>
              <w:rPr>
                <w:rFonts w:ascii="Arial" w:hAnsi="Arial" w:cs="Arial"/>
              </w:rPr>
            </w:pPr>
            <w:r w:rsidRPr="006F7D90">
              <w:rPr>
                <w:rFonts w:ascii="Arial" w:hAnsi="Arial" w:cs="Arial"/>
              </w:rPr>
              <w:t>4</w:t>
            </w:r>
          </w:p>
        </w:tc>
        <w:tc>
          <w:tcPr>
            <w:tcW w:w="1100" w:type="dxa"/>
          </w:tcPr>
          <w:p w14:paraId="0A1B5720" w14:textId="77777777" w:rsidR="001C305C" w:rsidRPr="006F7D90" w:rsidRDefault="001C305C" w:rsidP="00481940">
            <w:pPr>
              <w:spacing w:after="160" w:line="360" w:lineRule="auto"/>
              <w:rPr>
                <w:rFonts w:ascii="Arial" w:hAnsi="Arial" w:cs="Arial"/>
              </w:rPr>
            </w:pPr>
            <w:r w:rsidRPr="006F7D90">
              <w:rPr>
                <w:rFonts w:ascii="Arial" w:hAnsi="Arial" w:cs="Arial"/>
              </w:rPr>
              <w:t>2</w:t>
            </w:r>
          </w:p>
        </w:tc>
        <w:tc>
          <w:tcPr>
            <w:tcW w:w="1585" w:type="dxa"/>
            <w:shd w:val="clear" w:color="auto" w:fill="F2F2F2" w:themeFill="background1" w:themeFillShade="F2"/>
          </w:tcPr>
          <w:p w14:paraId="55EA2DCE" w14:textId="77777777" w:rsidR="001C305C" w:rsidRPr="006F7D90" w:rsidRDefault="001C305C" w:rsidP="00481940">
            <w:pPr>
              <w:spacing w:after="160" w:line="360" w:lineRule="auto"/>
              <w:rPr>
                <w:rFonts w:ascii="Arial" w:hAnsi="Arial" w:cs="Arial"/>
              </w:rPr>
            </w:pPr>
            <w:r w:rsidRPr="006F7D90">
              <w:rPr>
                <w:rFonts w:ascii="Arial" w:hAnsi="Arial" w:cs="Arial"/>
              </w:rPr>
              <w:t>4</w:t>
            </w:r>
          </w:p>
        </w:tc>
        <w:tc>
          <w:tcPr>
            <w:tcW w:w="1554" w:type="dxa"/>
          </w:tcPr>
          <w:p w14:paraId="13EC271C" w14:textId="77777777" w:rsidR="001C305C" w:rsidRPr="006F7D90" w:rsidRDefault="001C305C" w:rsidP="00481940">
            <w:pPr>
              <w:spacing w:after="160" w:line="360" w:lineRule="auto"/>
              <w:rPr>
                <w:rFonts w:ascii="Arial" w:hAnsi="Arial" w:cs="Arial"/>
              </w:rPr>
            </w:pPr>
            <w:r w:rsidRPr="006F7D90">
              <w:rPr>
                <w:rFonts w:ascii="Arial" w:hAnsi="Arial" w:cs="Arial"/>
              </w:rPr>
              <w:t>4</w:t>
            </w:r>
          </w:p>
        </w:tc>
      </w:tr>
      <w:tr w:rsidR="001C305C" w:rsidRPr="006F7D90" w14:paraId="09B07992" w14:textId="77777777" w:rsidTr="00481940">
        <w:tc>
          <w:tcPr>
            <w:tcW w:w="1537" w:type="dxa"/>
          </w:tcPr>
          <w:p w14:paraId="06F87370" w14:textId="77777777" w:rsidR="001C305C" w:rsidRPr="006F7D90" w:rsidRDefault="001C305C" w:rsidP="00481940">
            <w:pPr>
              <w:spacing w:after="160" w:line="360" w:lineRule="auto"/>
              <w:rPr>
                <w:rFonts w:ascii="Arial" w:hAnsi="Arial" w:cs="Arial"/>
              </w:rPr>
            </w:pPr>
            <w:proofErr w:type="spellStart"/>
            <w:r w:rsidRPr="006F7D90">
              <w:rPr>
                <w:rFonts w:ascii="Arial" w:hAnsi="Arial" w:cs="Arial"/>
              </w:rPr>
              <w:t>Glenrinnes</w:t>
            </w:r>
            <w:proofErr w:type="spellEnd"/>
            <w:r w:rsidRPr="006F7D90">
              <w:rPr>
                <w:rFonts w:ascii="Arial" w:hAnsi="Arial" w:cs="Arial"/>
              </w:rPr>
              <w:t xml:space="preserve"> </w:t>
            </w:r>
          </w:p>
        </w:tc>
        <w:tc>
          <w:tcPr>
            <w:tcW w:w="1262" w:type="dxa"/>
          </w:tcPr>
          <w:p w14:paraId="047155F9"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024" w:type="dxa"/>
          </w:tcPr>
          <w:p w14:paraId="0AFBF379" w14:textId="77777777" w:rsidR="001C305C" w:rsidRPr="006F7D90" w:rsidRDefault="001C305C" w:rsidP="00481940">
            <w:pPr>
              <w:spacing w:after="160" w:line="360" w:lineRule="auto"/>
              <w:rPr>
                <w:rFonts w:ascii="Arial" w:hAnsi="Arial" w:cs="Arial"/>
              </w:rPr>
            </w:pPr>
            <w:r w:rsidRPr="006F7D90">
              <w:rPr>
                <w:rFonts w:ascii="Arial" w:hAnsi="Arial" w:cs="Arial"/>
              </w:rPr>
              <w:t>0</w:t>
            </w:r>
          </w:p>
        </w:tc>
        <w:tc>
          <w:tcPr>
            <w:tcW w:w="932" w:type="dxa"/>
          </w:tcPr>
          <w:p w14:paraId="7EB81D67" w14:textId="77777777" w:rsidR="001C305C" w:rsidRPr="006F7D90" w:rsidRDefault="001C305C" w:rsidP="00481940">
            <w:pPr>
              <w:spacing w:after="160" w:line="360" w:lineRule="auto"/>
              <w:rPr>
                <w:rFonts w:ascii="Arial" w:hAnsi="Arial" w:cs="Arial"/>
              </w:rPr>
            </w:pPr>
            <w:r w:rsidRPr="006F7D90">
              <w:rPr>
                <w:rFonts w:ascii="Arial" w:hAnsi="Arial" w:cs="Arial"/>
              </w:rPr>
              <w:t>0</w:t>
            </w:r>
          </w:p>
        </w:tc>
        <w:tc>
          <w:tcPr>
            <w:tcW w:w="1289" w:type="dxa"/>
            <w:shd w:val="clear" w:color="auto" w:fill="F2F2F2" w:themeFill="background1" w:themeFillShade="F2"/>
          </w:tcPr>
          <w:p w14:paraId="784CFE50" w14:textId="77777777" w:rsidR="001C305C" w:rsidRPr="006F7D90" w:rsidRDefault="001C305C" w:rsidP="00481940">
            <w:pPr>
              <w:spacing w:after="160" w:line="360" w:lineRule="auto"/>
              <w:rPr>
                <w:rFonts w:ascii="Arial" w:hAnsi="Arial" w:cs="Arial"/>
              </w:rPr>
            </w:pPr>
            <w:r w:rsidRPr="006F7D90">
              <w:rPr>
                <w:rFonts w:ascii="Arial" w:hAnsi="Arial" w:cs="Arial"/>
              </w:rPr>
              <w:t>1</w:t>
            </w:r>
          </w:p>
        </w:tc>
        <w:tc>
          <w:tcPr>
            <w:tcW w:w="1515" w:type="dxa"/>
          </w:tcPr>
          <w:p w14:paraId="3CC533AE" w14:textId="77777777" w:rsidR="001C305C" w:rsidRPr="006F7D90" w:rsidRDefault="001C305C" w:rsidP="00481940">
            <w:pPr>
              <w:spacing w:after="160" w:line="360" w:lineRule="auto"/>
              <w:rPr>
                <w:rFonts w:ascii="Arial" w:hAnsi="Arial" w:cs="Arial"/>
              </w:rPr>
            </w:pPr>
            <w:r w:rsidRPr="006F7D90">
              <w:rPr>
                <w:rFonts w:ascii="Arial" w:hAnsi="Arial" w:cs="Arial"/>
              </w:rPr>
              <w:t>0</w:t>
            </w:r>
          </w:p>
        </w:tc>
        <w:tc>
          <w:tcPr>
            <w:tcW w:w="2150" w:type="dxa"/>
            <w:shd w:val="clear" w:color="auto" w:fill="F2F2F2" w:themeFill="background1" w:themeFillShade="F2"/>
          </w:tcPr>
          <w:p w14:paraId="745C7459" w14:textId="77777777" w:rsidR="001C305C" w:rsidRPr="006F7D90" w:rsidRDefault="001C305C" w:rsidP="00481940">
            <w:pPr>
              <w:spacing w:after="160" w:line="360" w:lineRule="auto"/>
              <w:rPr>
                <w:rFonts w:ascii="Arial" w:hAnsi="Arial" w:cs="Arial"/>
              </w:rPr>
            </w:pPr>
            <w:r w:rsidRPr="006F7D90">
              <w:rPr>
                <w:rFonts w:ascii="Arial" w:hAnsi="Arial" w:cs="Arial"/>
              </w:rPr>
              <w:t>2</w:t>
            </w:r>
          </w:p>
        </w:tc>
        <w:tc>
          <w:tcPr>
            <w:tcW w:w="1100" w:type="dxa"/>
          </w:tcPr>
          <w:p w14:paraId="19E867E1" w14:textId="77777777" w:rsidR="001C305C" w:rsidRPr="006F7D90" w:rsidRDefault="001C305C" w:rsidP="00481940">
            <w:pPr>
              <w:spacing w:after="160" w:line="360" w:lineRule="auto"/>
              <w:rPr>
                <w:rFonts w:ascii="Arial" w:hAnsi="Arial" w:cs="Arial"/>
              </w:rPr>
            </w:pPr>
            <w:r w:rsidRPr="006F7D90">
              <w:rPr>
                <w:rFonts w:ascii="Arial" w:hAnsi="Arial" w:cs="Arial"/>
              </w:rPr>
              <w:t>0</w:t>
            </w:r>
          </w:p>
        </w:tc>
        <w:tc>
          <w:tcPr>
            <w:tcW w:w="1585" w:type="dxa"/>
            <w:shd w:val="clear" w:color="auto" w:fill="F2F2F2" w:themeFill="background1" w:themeFillShade="F2"/>
          </w:tcPr>
          <w:p w14:paraId="03E5EBCC" w14:textId="77777777" w:rsidR="001C305C" w:rsidRPr="006F7D90" w:rsidRDefault="001C305C" w:rsidP="00481940">
            <w:pPr>
              <w:spacing w:after="160" w:line="360" w:lineRule="auto"/>
              <w:rPr>
                <w:rFonts w:ascii="Arial" w:hAnsi="Arial" w:cs="Arial"/>
              </w:rPr>
            </w:pPr>
            <w:r w:rsidRPr="006F7D90">
              <w:rPr>
                <w:rFonts w:ascii="Arial" w:hAnsi="Arial" w:cs="Arial"/>
              </w:rPr>
              <w:t>0</w:t>
            </w:r>
          </w:p>
        </w:tc>
        <w:tc>
          <w:tcPr>
            <w:tcW w:w="1554" w:type="dxa"/>
          </w:tcPr>
          <w:p w14:paraId="2693A869" w14:textId="77777777" w:rsidR="001C305C" w:rsidRPr="006F7D90" w:rsidRDefault="001C305C" w:rsidP="00481940">
            <w:pPr>
              <w:spacing w:after="160" w:line="360" w:lineRule="auto"/>
              <w:rPr>
                <w:rFonts w:ascii="Arial" w:hAnsi="Arial" w:cs="Arial"/>
              </w:rPr>
            </w:pPr>
            <w:r w:rsidRPr="006F7D90">
              <w:rPr>
                <w:rFonts w:ascii="Arial" w:hAnsi="Arial" w:cs="Arial"/>
              </w:rPr>
              <w:t>0</w:t>
            </w:r>
          </w:p>
        </w:tc>
      </w:tr>
      <w:tr w:rsidR="001C305C" w:rsidRPr="006F7D90" w14:paraId="74CA6029" w14:textId="77777777" w:rsidTr="00481940">
        <w:trPr>
          <w:trHeight w:val="558"/>
        </w:trPr>
        <w:tc>
          <w:tcPr>
            <w:tcW w:w="1537" w:type="dxa"/>
          </w:tcPr>
          <w:p w14:paraId="52349D12" w14:textId="77777777" w:rsidR="001C305C" w:rsidRPr="006F7D90" w:rsidRDefault="001C305C" w:rsidP="00481940">
            <w:pPr>
              <w:spacing w:after="160" w:line="360" w:lineRule="auto"/>
              <w:rPr>
                <w:rFonts w:ascii="Arial" w:hAnsi="Arial" w:cs="Arial"/>
              </w:rPr>
            </w:pPr>
            <w:r w:rsidRPr="006F7D90">
              <w:rPr>
                <w:rFonts w:ascii="Arial" w:hAnsi="Arial" w:cs="Arial"/>
              </w:rPr>
              <w:t xml:space="preserve">Total number </w:t>
            </w:r>
          </w:p>
        </w:tc>
        <w:tc>
          <w:tcPr>
            <w:tcW w:w="1262" w:type="dxa"/>
          </w:tcPr>
          <w:p w14:paraId="477A9CDF" w14:textId="77777777" w:rsidR="001C305C" w:rsidRPr="006F7D90" w:rsidRDefault="001C305C" w:rsidP="00481940">
            <w:pPr>
              <w:spacing w:after="160" w:line="360" w:lineRule="auto"/>
              <w:rPr>
                <w:rFonts w:ascii="Arial" w:hAnsi="Arial" w:cs="Arial"/>
              </w:rPr>
            </w:pPr>
            <w:r w:rsidRPr="006F7D90">
              <w:rPr>
                <w:rFonts w:ascii="Arial" w:hAnsi="Arial" w:cs="Arial"/>
              </w:rPr>
              <w:t>7</w:t>
            </w:r>
          </w:p>
        </w:tc>
        <w:tc>
          <w:tcPr>
            <w:tcW w:w="1024" w:type="dxa"/>
          </w:tcPr>
          <w:p w14:paraId="45E0EEFA" w14:textId="77777777" w:rsidR="001C305C" w:rsidRPr="006F7D90" w:rsidRDefault="001C305C" w:rsidP="00481940">
            <w:pPr>
              <w:spacing w:after="160" w:line="360" w:lineRule="auto"/>
              <w:rPr>
                <w:rFonts w:ascii="Arial" w:hAnsi="Arial" w:cs="Arial"/>
              </w:rPr>
            </w:pPr>
            <w:r w:rsidRPr="006F7D90">
              <w:rPr>
                <w:rFonts w:ascii="Arial" w:hAnsi="Arial" w:cs="Arial"/>
              </w:rPr>
              <w:t>13</w:t>
            </w:r>
          </w:p>
        </w:tc>
        <w:tc>
          <w:tcPr>
            <w:tcW w:w="932" w:type="dxa"/>
          </w:tcPr>
          <w:p w14:paraId="613CD019" w14:textId="77777777" w:rsidR="001C305C" w:rsidRPr="006F7D90" w:rsidRDefault="001C305C" w:rsidP="00481940">
            <w:pPr>
              <w:spacing w:after="160" w:line="360" w:lineRule="auto"/>
              <w:rPr>
                <w:rFonts w:ascii="Arial" w:hAnsi="Arial" w:cs="Arial"/>
              </w:rPr>
            </w:pPr>
            <w:r w:rsidRPr="006F7D90">
              <w:rPr>
                <w:rFonts w:ascii="Arial" w:hAnsi="Arial" w:cs="Arial"/>
              </w:rPr>
              <w:t>8</w:t>
            </w:r>
          </w:p>
        </w:tc>
        <w:tc>
          <w:tcPr>
            <w:tcW w:w="1289" w:type="dxa"/>
            <w:shd w:val="clear" w:color="auto" w:fill="F2F2F2" w:themeFill="background1" w:themeFillShade="F2"/>
          </w:tcPr>
          <w:p w14:paraId="750842C5" w14:textId="77777777" w:rsidR="001C305C" w:rsidRPr="006F7D90" w:rsidRDefault="001C305C" w:rsidP="00481940">
            <w:pPr>
              <w:spacing w:after="160" w:line="360" w:lineRule="auto"/>
              <w:rPr>
                <w:rFonts w:ascii="Arial" w:hAnsi="Arial" w:cs="Arial"/>
              </w:rPr>
            </w:pPr>
            <w:r w:rsidRPr="006F7D90">
              <w:rPr>
                <w:rFonts w:ascii="Arial" w:hAnsi="Arial" w:cs="Arial"/>
              </w:rPr>
              <w:t>19</w:t>
            </w:r>
          </w:p>
        </w:tc>
        <w:tc>
          <w:tcPr>
            <w:tcW w:w="1515" w:type="dxa"/>
          </w:tcPr>
          <w:p w14:paraId="58F66ACA" w14:textId="77777777" w:rsidR="001C305C" w:rsidRPr="006F7D90" w:rsidRDefault="001C305C" w:rsidP="00481940">
            <w:pPr>
              <w:spacing w:after="160" w:line="360" w:lineRule="auto"/>
              <w:rPr>
                <w:rFonts w:ascii="Arial" w:hAnsi="Arial" w:cs="Arial"/>
              </w:rPr>
            </w:pPr>
            <w:r w:rsidRPr="006F7D90">
              <w:rPr>
                <w:rFonts w:ascii="Arial" w:hAnsi="Arial" w:cs="Arial"/>
              </w:rPr>
              <w:t>7</w:t>
            </w:r>
          </w:p>
        </w:tc>
        <w:tc>
          <w:tcPr>
            <w:tcW w:w="2150" w:type="dxa"/>
            <w:shd w:val="clear" w:color="auto" w:fill="F2F2F2" w:themeFill="background1" w:themeFillShade="F2"/>
          </w:tcPr>
          <w:p w14:paraId="006B9E87" w14:textId="77777777" w:rsidR="001C305C" w:rsidRPr="006F7D90" w:rsidRDefault="001C305C" w:rsidP="00481940">
            <w:pPr>
              <w:spacing w:after="160" w:line="360" w:lineRule="auto"/>
              <w:rPr>
                <w:rFonts w:ascii="Arial" w:hAnsi="Arial" w:cs="Arial"/>
              </w:rPr>
            </w:pPr>
            <w:r w:rsidRPr="006F7D90">
              <w:rPr>
                <w:rFonts w:ascii="Arial" w:hAnsi="Arial" w:cs="Arial"/>
              </w:rPr>
              <w:t>24</w:t>
            </w:r>
          </w:p>
        </w:tc>
        <w:tc>
          <w:tcPr>
            <w:tcW w:w="1100" w:type="dxa"/>
          </w:tcPr>
          <w:p w14:paraId="3BAD5E09" w14:textId="77777777" w:rsidR="001C305C" w:rsidRPr="006F7D90" w:rsidRDefault="001C305C" w:rsidP="00481940">
            <w:pPr>
              <w:spacing w:after="160" w:line="360" w:lineRule="auto"/>
              <w:rPr>
                <w:rFonts w:ascii="Arial" w:hAnsi="Arial" w:cs="Arial"/>
              </w:rPr>
            </w:pPr>
            <w:r w:rsidRPr="006F7D90">
              <w:rPr>
                <w:rFonts w:ascii="Arial" w:hAnsi="Arial" w:cs="Arial"/>
              </w:rPr>
              <w:t>15</w:t>
            </w:r>
          </w:p>
        </w:tc>
        <w:tc>
          <w:tcPr>
            <w:tcW w:w="1585" w:type="dxa"/>
            <w:shd w:val="clear" w:color="auto" w:fill="F2F2F2" w:themeFill="background1" w:themeFillShade="F2"/>
          </w:tcPr>
          <w:p w14:paraId="04FD5392" w14:textId="77777777" w:rsidR="001C305C" w:rsidRPr="006F7D90" w:rsidRDefault="001C305C" w:rsidP="00481940">
            <w:pPr>
              <w:spacing w:after="160" w:line="360" w:lineRule="auto"/>
              <w:rPr>
                <w:rFonts w:ascii="Arial" w:hAnsi="Arial" w:cs="Arial"/>
              </w:rPr>
            </w:pPr>
            <w:r w:rsidRPr="006F7D90">
              <w:rPr>
                <w:rFonts w:ascii="Arial" w:hAnsi="Arial" w:cs="Arial"/>
              </w:rPr>
              <w:t>19</w:t>
            </w:r>
          </w:p>
        </w:tc>
        <w:tc>
          <w:tcPr>
            <w:tcW w:w="1554" w:type="dxa"/>
          </w:tcPr>
          <w:p w14:paraId="057BADE2" w14:textId="77777777" w:rsidR="001C305C" w:rsidRPr="006F7D90" w:rsidRDefault="001C305C" w:rsidP="00481940">
            <w:pPr>
              <w:spacing w:after="160" w:line="360" w:lineRule="auto"/>
              <w:rPr>
                <w:rFonts w:ascii="Arial" w:hAnsi="Arial" w:cs="Arial"/>
              </w:rPr>
            </w:pPr>
            <w:r w:rsidRPr="006F7D90">
              <w:rPr>
                <w:rFonts w:ascii="Arial" w:hAnsi="Arial" w:cs="Arial"/>
              </w:rPr>
              <w:t>10</w:t>
            </w:r>
          </w:p>
        </w:tc>
      </w:tr>
    </w:tbl>
    <w:p w14:paraId="12D7F36B" w14:textId="77777777" w:rsidR="001C305C" w:rsidRPr="00F857F0" w:rsidRDefault="001C305C" w:rsidP="001C305C">
      <w:pPr>
        <w:spacing w:line="360" w:lineRule="auto"/>
      </w:pPr>
    </w:p>
    <w:p w14:paraId="7D8CC45F" w14:textId="77777777" w:rsidR="001C1EC9" w:rsidRPr="00011FC0" w:rsidRDefault="001C1EC9" w:rsidP="00011FC0">
      <w:pPr>
        <w:spacing w:line="360" w:lineRule="auto"/>
        <w:rPr>
          <w:rFonts w:ascii="Arial" w:hAnsi="Arial" w:cs="Arial"/>
          <w:sz w:val="24"/>
          <w:szCs w:val="24"/>
        </w:rPr>
      </w:pPr>
    </w:p>
    <w:sectPr w:rsidR="001C1EC9" w:rsidRPr="00011FC0" w:rsidSect="001C305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334B1" w14:textId="77777777" w:rsidR="007C2ED3" w:rsidRDefault="007C2ED3" w:rsidP="00BF47F5">
      <w:pPr>
        <w:spacing w:after="0" w:line="240" w:lineRule="auto"/>
      </w:pPr>
      <w:r>
        <w:separator/>
      </w:r>
    </w:p>
  </w:endnote>
  <w:endnote w:type="continuationSeparator" w:id="0">
    <w:p w14:paraId="6B133EB8" w14:textId="77777777" w:rsidR="007C2ED3" w:rsidRDefault="007C2ED3" w:rsidP="00BF47F5">
      <w:pPr>
        <w:spacing w:after="0" w:line="240" w:lineRule="auto"/>
      </w:pPr>
      <w:r>
        <w:continuationSeparator/>
      </w:r>
    </w:p>
  </w:endnote>
  <w:endnote w:type="continuationNotice" w:id="1">
    <w:p w14:paraId="077CD350" w14:textId="77777777" w:rsidR="007C2ED3" w:rsidRDefault="007C2E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4280371"/>
      <w:docPartObj>
        <w:docPartGallery w:val="Page Numbers (Bottom of Page)"/>
        <w:docPartUnique/>
      </w:docPartObj>
    </w:sdtPr>
    <w:sdtEndPr>
      <w:rPr>
        <w:noProof/>
      </w:rPr>
    </w:sdtEndPr>
    <w:sdtContent>
      <w:p w14:paraId="1F9759FD" w14:textId="3DC04932" w:rsidR="004C147C" w:rsidRDefault="004C14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6E96CB" w14:textId="77777777" w:rsidR="00BF47F5" w:rsidRDefault="00BF4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F6961" w14:textId="77777777" w:rsidR="007C2ED3" w:rsidRDefault="007C2ED3" w:rsidP="00BF47F5">
      <w:pPr>
        <w:spacing w:after="0" w:line="240" w:lineRule="auto"/>
      </w:pPr>
      <w:r>
        <w:separator/>
      </w:r>
    </w:p>
  </w:footnote>
  <w:footnote w:type="continuationSeparator" w:id="0">
    <w:p w14:paraId="6DF24ED5" w14:textId="77777777" w:rsidR="007C2ED3" w:rsidRDefault="007C2ED3" w:rsidP="00BF47F5">
      <w:pPr>
        <w:spacing w:after="0" w:line="240" w:lineRule="auto"/>
      </w:pPr>
      <w:r>
        <w:continuationSeparator/>
      </w:r>
    </w:p>
  </w:footnote>
  <w:footnote w:type="continuationNotice" w:id="1">
    <w:p w14:paraId="0AED0854" w14:textId="77777777" w:rsidR="007C2ED3" w:rsidRDefault="007C2ED3">
      <w:pPr>
        <w:spacing w:after="0" w:line="240" w:lineRule="auto"/>
      </w:pPr>
    </w:p>
  </w:footnote>
  <w:footnote w:id="2">
    <w:p w14:paraId="089A6EE4" w14:textId="77777777" w:rsidR="006C51AC" w:rsidRDefault="006C51AC" w:rsidP="006C51AC">
      <w:pPr>
        <w:pStyle w:val="FootnoteText"/>
      </w:pPr>
      <w:r>
        <w:rPr>
          <w:rStyle w:val="FootnoteReference"/>
        </w:rPr>
        <w:footnoteRef/>
      </w:r>
      <w:r>
        <w:t xml:space="preserve"> Doric is a dialect spoken in the North-East of Scotland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D76BF" w14:textId="56CEA6BB" w:rsidR="002F0D93" w:rsidRDefault="002F0D93" w:rsidP="002F0D93">
    <w:pPr>
      <w:pStyle w:val="Default"/>
    </w:pPr>
    <w:r>
      <w:rPr>
        <w:noProof/>
      </w:rPr>
      <w:drawing>
        <wp:anchor distT="0" distB="0" distL="114300" distR="114300" simplePos="0" relativeHeight="251658240" behindDoc="0" locked="0" layoutInCell="1" allowOverlap="1" wp14:anchorId="7380860F" wp14:editId="30E1326F">
          <wp:simplePos x="0" y="0"/>
          <wp:positionH relativeFrom="margin">
            <wp:posOffset>0</wp:posOffset>
          </wp:positionH>
          <wp:positionV relativeFrom="paragraph">
            <wp:posOffset>-303530</wp:posOffset>
          </wp:positionV>
          <wp:extent cx="1529980" cy="6223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923" cy="623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E906D" w14:textId="09331071" w:rsidR="00DC2FDA" w:rsidRDefault="00DC2FDA" w:rsidP="002F0D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48D4"/>
    <w:multiLevelType w:val="hybridMultilevel"/>
    <w:tmpl w:val="4296F86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00C137F"/>
    <w:multiLevelType w:val="hybridMultilevel"/>
    <w:tmpl w:val="2EF6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A66E4D"/>
    <w:multiLevelType w:val="hybridMultilevel"/>
    <w:tmpl w:val="23282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D81C02"/>
    <w:multiLevelType w:val="hybridMultilevel"/>
    <w:tmpl w:val="7F42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73FBC"/>
    <w:multiLevelType w:val="hybridMultilevel"/>
    <w:tmpl w:val="3392BCA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115689"/>
    <w:multiLevelType w:val="hybridMultilevel"/>
    <w:tmpl w:val="60A6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95321"/>
    <w:multiLevelType w:val="hybridMultilevel"/>
    <w:tmpl w:val="2F2C1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5B45C3"/>
    <w:multiLevelType w:val="hybridMultilevel"/>
    <w:tmpl w:val="090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CB1C8A"/>
    <w:multiLevelType w:val="hybridMultilevel"/>
    <w:tmpl w:val="9E3AA6E6"/>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D453CB4"/>
    <w:multiLevelType w:val="hybridMultilevel"/>
    <w:tmpl w:val="F468E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9A5677"/>
    <w:multiLevelType w:val="hybridMultilevel"/>
    <w:tmpl w:val="33C2E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B623E"/>
    <w:multiLevelType w:val="hybridMultilevel"/>
    <w:tmpl w:val="4DDA12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777CB9"/>
    <w:multiLevelType w:val="hybridMultilevel"/>
    <w:tmpl w:val="7B1447C6"/>
    <w:lvl w:ilvl="0" w:tplc="08090001">
      <w:start w:val="1"/>
      <w:numFmt w:val="bullet"/>
      <w:lvlText w:val=""/>
      <w:lvlJc w:val="left"/>
      <w:pPr>
        <w:ind w:left="3295" w:hanging="360"/>
      </w:pPr>
      <w:rPr>
        <w:rFonts w:ascii="Symbol" w:hAnsi="Symbol" w:hint="default"/>
      </w:rPr>
    </w:lvl>
    <w:lvl w:ilvl="1" w:tplc="FFFFFFFF" w:tentative="1">
      <w:start w:val="1"/>
      <w:numFmt w:val="bullet"/>
      <w:lvlText w:val="o"/>
      <w:lvlJc w:val="left"/>
      <w:pPr>
        <w:ind w:left="4015" w:hanging="360"/>
      </w:pPr>
      <w:rPr>
        <w:rFonts w:ascii="Courier New" w:hAnsi="Courier New" w:cs="Courier New" w:hint="default"/>
      </w:rPr>
    </w:lvl>
    <w:lvl w:ilvl="2" w:tplc="FFFFFFFF" w:tentative="1">
      <w:start w:val="1"/>
      <w:numFmt w:val="bullet"/>
      <w:lvlText w:val=""/>
      <w:lvlJc w:val="left"/>
      <w:pPr>
        <w:ind w:left="4735" w:hanging="360"/>
      </w:pPr>
      <w:rPr>
        <w:rFonts w:ascii="Wingdings" w:hAnsi="Wingdings" w:hint="default"/>
      </w:rPr>
    </w:lvl>
    <w:lvl w:ilvl="3" w:tplc="FFFFFFFF" w:tentative="1">
      <w:start w:val="1"/>
      <w:numFmt w:val="bullet"/>
      <w:lvlText w:val=""/>
      <w:lvlJc w:val="left"/>
      <w:pPr>
        <w:ind w:left="5455" w:hanging="360"/>
      </w:pPr>
      <w:rPr>
        <w:rFonts w:ascii="Symbol" w:hAnsi="Symbol" w:hint="default"/>
      </w:rPr>
    </w:lvl>
    <w:lvl w:ilvl="4" w:tplc="FFFFFFFF" w:tentative="1">
      <w:start w:val="1"/>
      <w:numFmt w:val="bullet"/>
      <w:lvlText w:val="o"/>
      <w:lvlJc w:val="left"/>
      <w:pPr>
        <w:ind w:left="6175" w:hanging="360"/>
      </w:pPr>
      <w:rPr>
        <w:rFonts w:ascii="Courier New" w:hAnsi="Courier New" w:cs="Courier New" w:hint="default"/>
      </w:rPr>
    </w:lvl>
    <w:lvl w:ilvl="5" w:tplc="FFFFFFFF" w:tentative="1">
      <w:start w:val="1"/>
      <w:numFmt w:val="bullet"/>
      <w:lvlText w:val=""/>
      <w:lvlJc w:val="left"/>
      <w:pPr>
        <w:ind w:left="6895" w:hanging="360"/>
      </w:pPr>
      <w:rPr>
        <w:rFonts w:ascii="Wingdings" w:hAnsi="Wingdings" w:hint="default"/>
      </w:rPr>
    </w:lvl>
    <w:lvl w:ilvl="6" w:tplc="FFFFFFFF" w:tentative="1">
      <w:start w:val="1"/>
      <w:numFmt w:val="bullet"/>
      <w:lvlText w:val=""/>
      <w:lvlJc w:val="left"/>
      <w:pPr>
        <w:ind w:left="7615" w:hanging="360"/>
      </w:pPr>
      <w:rPr>
        <w:rFonts w:ascii="Symbol" w:hAnsi="Symbol" w:hint="default"/>
      </w:rPr>
    </w:lvl>
    <w:lvl w:ilvl="7" w:tplc="FFFFFFFF" w:tentative="1">
      <w:start w:val="1"/>
      <w:numFmt w:val="bullet"/>
      <w:lvlText w:val="o"/>
      <w:lvlJc w:val="left"/>
      <w:pPr>
        <w:ind w:left="8335" w:hanging="360"/>
      </w:pPr>
      <w:rPr>
        <w:rFonts w:ascii="Courier New" w:hAnsi="Courier New" w:cs="Courier New" w:hint="default"/>
      </w:rPr>
    </w:lvl>
    <w:lvl w:ilvl="8" w:tplc="FFFFFFFF" w:tentative="1">
      <w:start w:val="1"/>
      <w:numFmt w:val="bullet"/>
      <w:lvlText w:val=""/>
      <w:lvlJc w:val="left"/>
      <w:pPr>
        <w:ind w:left="9055" w:hanging="360"/>
      </w:pPr>
      <w:rPr>
        <w:rFonts w:ascii="Wingdings" w:hAnsi="Wingdings" w:hint="default"/>
      </w:rPr>
    </w:lvl>
  </w:abstractNum>
  <w:abstractNum w:abstractNumId="13" w15:restartNumberingAfterBreak="0">
    <w:nsid w:val="4DA6261F"/>
    <w:multiLevelType w:val="hybridMultilevel"/>
    <w:tmpl w:val="D8E8C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873EE"/>
    <w:multiLevelType w:val="hybridMultilevel"/>
    <w:tmpl w:val="8924A9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0F7FA5"/>
    <w:multiLevelType w:val="hybridMultilevel"/>
    <w:tmpl w:val="7F3A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E87B65"/>
    <w:multiLevelType w:val="hybridMultilevel"/>
    <w:tmpl w:val="26863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1444C6"/>
    <w:multiLevelType w:val="hybridMultilevel"/>
    <w:tmpl w:val="4B7E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2694E"/>
    <w:multiLevelType w:val="hybridMultilevel"/>
    <w:tmpl w:val="0A467084"/>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5D7777C2"/>
    <w:multiLevelType w:val="hybridMultilevel"/>
    <w:tmpl w:val="FAC89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42CFB"/>
    <w:multiLevelType w:val="hybridMultilevel"/>
    <w:tmpl w:val="E772BB48"/>
    <w:lvl w:ilvl="0" w:tplc="FFFFFFFF">
      <w:start w:val="1"/>
      <w:numFmt w:val="bullet"/>
      <w:lvlText w:val="o"/>
      <w:lvlJc w:val="left"/>
      <w:pPr>
        <w:tabs>
          <w:tab w:val="num" w:pos="720"/>
        </w:tabs>
        <w:ind w:left="720" w:hanging="360"/>
      </w:pPr>
      <w:rPr>
        <w:rFonts w:ascii="Courier New" w:hAnsi="Courier New" w:hint="default"/>
      </w:rPr>
    </w:lvl>
    <w:lvl w:ilvl="1" w:tplc="4BE02A2A">
      <w:start w:val="1"/>
      <w:numFmt w:val="bullet"/>
      <w:pStyle w:val="Heading3"/>
      <w:lvlText w:val=""/>
      <w:lvlJc w:val="left"/>
      <w:pPr>
        <w:ind w:left="720" w:hanging="360"/>
      </w:pPr>
      <w:rPr>
        <w:rFonts w:ascii="Symbol" w:hAnsi="Symbol" w:hint="default"/>
      </w:rPr>
    </w:lvl>
    <w:lvl w:ilvl="2" w:tplc="FFFFFFFF">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64696506"/>
    <w:multiLevelType w:val="hybridMultilevel"/>
    <w:tmpl w:val="CCC41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A3083D"/>
    <w:multiLevelType w:val="hybridMultilevel"/>
    <w:tmpl w:val="7DB63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250E2D"/>
    <w:multiLevelType w:val="hybridMultilevel"/>
    <w:tmpl w:val="FBF2F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D04C08"/>
    <w:multiLevelType w:val="hybridMultilevel"/>
    <w:tmpl w:val="362C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17F5A"/>
    <w:multiLevelType w:val="hybridMultilevel"/>
    <w:tmpl w:val="F5160B74"/>
    <w:lvl w:ilvl="0" w:tplc="A10828C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1543E6"/>
    <w:multiLevelType w:val="hybridMultilevel"/>
    <w:tmpl w:val="3430688C"/>
    <w:lvl w:ilvl="0" w:tplc="08090001">
      <w:start w:val="1"/>
      <w:numFmt w:val="bullet"/>
      <w:lvlText w:val=""/>
      <w:lvlJc w:val="left"/>
      <w:pPr>
        <w:ind w:left="1809" w:hanging="360"/>
      </w:pPr>
      <w:rPr>
        <w:rFonts w:ascii="Symbol" w:hAnsi="Symbol" w:hint="default"/>
      </w:rPr>
    </w:lvl>
    <w:lvl w:ilvl="1" w:tplc="FFFFFFFF" w:tentative="1">
      <w:start w:val="1"/>
      <w:numFmt w:val="bullet"/>
      <w:lvlText w:val="o"/>
      <w:lvlJc w:val="left"/>
      <w:pPr>
        <w:ind w:left="2529" w:hanging="360"/>
      </w:pPr>
      <w:rPr>
        <w:rFonts w:ascii="Courier New" w:hAnsi="Courier New" w:cs="Courier New" w:hint="default"/>
      </w:rPr>
    </w:lvl>
    <w:lvl w:ilvl="2" w:tplc="FFFFFFFF" w:tentative="1">
      <w:start w:val="1"/>
      <w:numFmt w:val="bullet"/>
      <w:lvlText w:val=""/>
      <w:lvlJc w:val="left"/>
      <w:pPr>
        <w:ind w:left="3249" w:hanging="360"/>
      </w:pPr>
      <w:rPr>
        <w:rFonts w:ascii="Wingdings" w:hAnsi="Wingdings" w:hint="default"/>
      </w:rPr>
    </w:lvl>
    <w:lvl w:ilvl="3" w:tplc="FFFFFFFF" w:tentative="1">
      <w:start w:val="1"/>
      <w:numFmt w:val="bullet"/>
      <w:lvlText w:val=""/>
      <w:lvlJc w:val="left"/>
      <w:pPr>
        <w:ind w:left="3969" w:hanging="360"/>
      </w:pPr>
      <w:rPr>
        <w:rFonts w:ascii="Symbol" w:hAnsi="Symbol" w:hint="default"/>
      </w:rPr>
    </w:lvl>
    <w:lvl w:ilvl="4" w:tplc="FFFFFFFF" w:tentative="1">
      <w:start w:val="1"/>
      <w:numFmt w:val="bullet"/>
      <w:lvlText w:val="o"/>
      <w:lvlJc w:val="left"/>
      <w:pPr>
        <w:ind w:left="4689" w:hanging="360"/>
      </w:pPr>
      <w:rPr>
        <w:rFonts w:ascii="Courier New" w:hAnsi="Courier New" w:cs="Courier New" w:hint="default"/>
      </w:rPr>
    </w:lvl>
    <w:lvl w:ilvl="5" w:tplc="FFFFFFFF" w:tentative="1">
      <w:start w:val="1"/>
      <w:numFmt w:val="bullet"/>
      <w:lvlText w:val=""/>
      <w:lvlJc w:val="left"/>
      <w:pPr>
        <w:ind w:left="5409" w:hanging="360"/>
      </w:pPr>
      <w:rPr>
        <w:rFonts w:ascii="Wingdings" w:hAnsi="Wingdings" w:hint="default"/>
      </w:rPr>
    </w:lvl>
    <w:lvl w:ilvl="6" w:tplc="FFFFFFFF" w:tentative="1">
      <w:start w:val="1"/>
      <w:numFmt w:val="bullet"/>
      <w:lvlText w:val=""/>
      <w:lvlJc w:val="left"/>
      <w:pPr>
        <w:ind w:left="6129" w:hanging="360"/>
      </w:pPr>
      <w:rPr>
        <w:rFonts w:ascii="Symbol" w:hAnsi="Symbol" w:hint="default"/>
      </w:rPr>
    </w:lvl>
    <w:lvl w:ilvl="7" w:tplc="FFFFFFFF" w:tentative="1">
      <w:start w:val="1"/>
      <w:numFmt w:val="bullet"/>
      <w:lvlText w:val="o"/>
      <w:lvlJc w:val="left"/>
      <w:pPr>
        <w:ind w:left="6849" w:hanging="360"/>
      </w:pPr>
      <w:rPr>
        <w:rFonts w:ascii="Courier New" w:hAnsi="Courier New" w:cs="Courier New" w:hint="default"/>
      </w:rPr>
    </w:lvl>
    <w:lvl w:ilvl="8" w:tplc="FFFFFFFF" w:tentative="1">
      <w:start w:val="1"/>
      <w:numFmt w:val="bullet"/>
      <w:lvlText w:val=""/>
      <w:lvlJc w:val="left"/>
      <w:pPr>
        <w:ind w:left="7569" w:hanging="360"/>
      </w:pPr>
      <w:rPr>
        <w:rFonts w:ascii="Wingdings" w:hAnsi="Wingdings" w:hint="default"/>
      </w:rPr>
    </w:lvl>
  </w:abstractNum>
  <w:abstractNum w:abstractNumId="27" w15:restartNumberingAfterBreak="0">
    <w:nsid w:val="7DAB60F8"/>
    <w:multiLevelType w:val="hybridMultilevel"/>
    <w:tmpl w:val="355C5C5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DB7306A"/>
    <w:multiLevelType w:val="hybridMultilevel"/>
    <w:tmpl w:val="3500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E730AE"/>
    <w:multiLevelType w:val="hybridMultilevel"/>
    <w:tmpl w:val="70A6F6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43374632">
    <w:abstractNumId w:val="20"/>
  </w:num>
  <w:num w:numId="2" w16cid:durableId="1225094960">
    <w:abstractNumId w:val="5"/>
  </w:num>
  <w:num w:numId="3" w16cid:durableId="82804675">
    <w:abstractNumId w:val="3"/>
  </w:num>
  <w:num w:numId="4" w16cid:durableId="1210722827">
    <w:abstractNumId w:val="4"/>
  </w:num>
  <w:num w:numId="5" w16cid:durableId="587151771">
    <w:abstractNumId w:val="0"/>
  </w:num>
  <w:num w:numId="6" w16cid:durableId="2133399351">
    <w:abstractNumId w:val="17"/>
  </w:num>
  <w:num w:numId="7" w16cid:durableId="173736098">
    <w:abstractNumId w:val="29"/>
  </w:num>
  <w:num w:numId="8" w16cid:durableId="834300659">
    <w:abstractNumId w:val="13"/>
  </w:num>
  <w:num w:numId="9" w16cid:durableId="1693795944">
    <w:abstractNumId w:val="11"/>
  </w:num>
  <w:num w:numId="10" w16cid:durableId="116418432">
    <w:abstractNumId w:val="24"/>
  </w:num>
  <w:num w:numId="11" w16cid:durableId="1130704798">
    <w:abstractNumId w:val="23"/>
  </w:num>
  <w:num w:numId="12" w16cid:durableId="1727026293">
    <w:abstractNumId w:val="16"/>
  </w:num>
  <w:num w:numId="13" w16cid:durableId="553740948">
    <w:abstractNumId w:val="25"/>
  </w:num>
  <w:num w:numId="14" w16cid:durableId="1509826742">
    <w:abstractNumId w:val="27"/>
  </w:num>
  <w:num w:numId="15" w16cid:durableId="1272660997">
    <w:abstractNumId w:val="14"/>
  </w:num>
  <w:num w:numId="16" w16cid:durableId="1663697009">
    <w:abstractNumId w:val="6"/>
  </w:num>
  <w:num w:numId="17" w16cid:durableId="145978354">
    <w:abstractNumId w:val="15"/>
  </w:num>
  <w:num w:numId="18" w16cid:durableId="1324623462">
    <w:abstractNumId w:val="10"/>
  </w:num>
  <w:num w:numId="19" w16cid:durableId="1529489168">
    <w:abstractNumId w:val="19"/>
  </w:num>
  <w:num w:numId="20" w16cid:durableId="691497991">
    <w:abstractNumId w:val="2"/>
  </w:num>
  <w:num w:numId="21" w16cid:durableId="216942390">
    <w:abstractNumId w:val="26"/>
  </w:num>
  <w:num w:numId="22" w16cid:durableId="266812017">
    <w:abstractNumId w:val="12"/>
  </w:num>
  <w:num w:numId="23" w16cid:durableId="1653944075">
    <w:abstractNumId w:val="28"/>
  </w:num>
  <w:num w:numId="24" w16cid:durableId="2114981987">
    <w:abstractNumId w:val="8"/>
  </w:num>
  <w:num w:numId="25" w16cid:durableId="103504653">
    <w:abstractNumId w:val="9"/>
  </w:num>
  <w:num w:numId="26" w16cid:durableId="540631633">
    <w:abstractNumId w:val="18"/>
  </w:num>
  <w:num w:numId="27" w16cid:durableId="1497381021">
    <w:abstractNumId w:val="1"/>
  </w:num>
  <w:num w:numId="28" w16cid:durableId="1823039553">
    <w:abstractNumId w:val="22"/>
  </w:num>
  <w:num w:numId="29" w16cid:durableId="1759476269">
    <w:abstractNumId w:val="21"/>
  </w:num>
  <w:num w:numId="30" w16cid:durableId="1683894970">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4C"/>
    <w:rsid w:val="00000B35"/>
    <w:rsid w:val="00002008"/>
    <w:rsid w:val="00002224"/>
    <w:rsid w:val="00002350"/>
    <w:rsid w:val="000035F7"/>
    <w:rsid w:val="00004821"/>
    <w:rsid w:val="00006E9D"/>
    <w:rsid w:val="00010185"/>
    <w:rsid w:val="00011189"/>
    <w:rsid w:val="00011FC0"/>
    <w:rsid w:val="00012D87"/>
    <w:rsid w:val="00013477"/>
    <w:rsid w:val="00014469"/>
    <w:rsid w:val="000152FB"/>
    <w:rsid w:val="000156AA"/>
    <w:rsid w:val="00016384"/>
    <w:rsid w:val="00016E3A"/>
    <w:rsid w:val="000204B7"/>
    <w:rsid w:val="0002081C"/>
    <w:rsid w:val="00021211"/>
    <w:rsid w:val="00024013"/>
    <w:rsid w:val="00025790"/>
    <w:rsid w:val="00034C31"/>
    <w:rsid w:val="00035F89"/>
    <w:rsid w:val="000362BA"/>
    <w:rsid w:val="00036804"/>
    <w:rsid w:val="000370AF"/>
    <w:rsid w:val="000371B8"/>
    <w:rsid w:val="000377E1"/>
    <w:rsid w:val="000408E9"/>
    <w:rsid w:val="000409D2"/>
    <w:rsid w:val="00040AA5"/>
    <w:rsid w:val="00040E91"/>
    <w:rsid w:val="00042EA9"/>
    <w:rsid w:val="000437DC"/>
    <w:rsid w:val="00044683"/>
    <w:rsid w:val="00047549"/>
    <w:rsid w:val="000510BB"/>
    <w:rsid w:val="000519EE"/>
    <w:rsid w:val="0005276F"/>
    <w:rsid w:val="000546F6"/>
    <w:rsid w:val="00054D27"/>
    <w:rsid w:val="000550A3"/>
    <w:rsid w:val="0005605B"/>
    <w:rsid w:val="00056E60"/>
    <w:rsid w:val="00056EAD"/>
    <w:rsid w:val="00060CF9"/>
    <w:rsid w:val="00061244"/>
    <w:rsid w:val="00061875"/>
    <w:rsid w:val="000618D0"/>
    <w:rsid w:val="00067171"/>
    <w:rsid w:val="0007092A"/>
    <w:rsid w:val="00071211"/>
    <w:rsid w:val="0007363E"/>
    <w:rsid w:val="00073E21"/>
    <w:rsid w:val="00074656"/>
    <w:rsid w:val="000748CF"/>
    <w:rsid w:val="00074E66"/>
    <w:rsid w:val="00075670"/>
    <w:rsid w:val="00075A5D"/>
    <w:rsid w:val="00075D6A"/>
    <w:rsid w:val="00080719"/>
    <w:rsid w:val="00081BD1"/>
    <w:rsid w:val="000871E9"/>
    <w:rsid w:val="00087EBF"/>
    <w:rsid w:val="00087ED0"/>
    <w:rsid w:val="000921F1"/>
    <w:rsid w:val="00092F6B"/>
    <w:rsid w:val="00093057"/>
    <w:rsid w:val="00093A53"/>
    <w:rsid w:val="000950D9"/>
    <w:rsid w:val="00095F68"/>
    <w:rsid w:val="000973F8"/>
    <w:rsid w:val="000A03F4"/>
    <w:rsid w:val="000A08C9"/>
    <w:rsid w:val="000A0DAA"/>
    <w:rsid w:val="000A3309"/>
    <w:rsid w:val="000A393C"/>
    <w:rsid w:val="000A4772"/>
    <w:rsid w:val="000A5616"/>
    <w:rsid w:val="000A5A4F"/>
    <w:rsid w:val="000A70CC"/>
    <w:rsid w:val="000B0AE2"/>
    <w:rsid w:val="000B0C9F"/>
    <w:rsid w:val="000B10F2"/>
    <w:rsid w:val="000B2554"/>
    <w:rsid w:val="000B2D09"/>
    <w:rsid w:val="000B3CEF"/>
    <w:rsid w:val="000B79D3"/>
    <w:rsid w:val="000C09A6"/>
    <w:rsid w:val="000C0C64"/>
    <w:rsid w:val="000C0E84"/>
    <w:rsid w:val="000C207E"/>
    <w:rsid w:val="000C287D"/>
    <w:rsid w:val="000C2921"/>
    <w:rsid w:val="000C3029"/>
    <w:rsid w:val="000C34AA"/>
    <w:rsid w:val="000C39D8"/>
    <w:rsid w:val="000D11BA"/>
    <w:rsid w:val="000D32EC"/>
    <w:rsid w:val="000D4423"/>
    <w:rsid w:val="000D51D7"/>
    <w:rsid w:val="000D55B9"/>
    <w:rsid w:val="000D57D2"/>
    <w:rsid w:val="000D5DA6"/>
    <w:rsid w:val="000D6494"/>
    <w:rsid w:val="000D670E"/>
    <w:rsid w:val="000D6CF3"/>
    <w:rsid w:val="000E22EA"/>
    <w:rsid w:val="000E2430"/>
    <w:rsid w:val="000E25E9"/>
    <w:rsid w:val="000E2F91"/>
    <w:rsid w:val="000E3C5C"/>
    <w:rsid w:val="000E43E3"/>
    <w:rsid w:val="000E572A"/>
    <w:rsid w:val="000E5855"/>
    <w:rsid w:val="000E61F4"/>
    <w:rsid w:val="000E621B"/>
    <w:rsid w:val="000E6C89"/>
    <w:rsid w:val="000E7920"/>
    <w:rsid w:val="000F049F"/>
    <w:rsid w:val="000F0610"/>
    <w:rsid w:val="000F16C5"/>
    <w:rsid w:val="000F3A9D"/>
    <w:rsid w:val="000F4B85"/>
    <w:rsid w:val="000F62D9"/>
    <w:rsid w:val="000F62EE"/>
    <w:rsid w:val="000F6DBD"/>
    <w:rsid w:val="000F7A4A"/>
    <w:rsid w:val="001013A4"/>
    <w:rsid w:val="0010575E"/>
    <w:rsid w:val="00106480"/>
    <w:rsid w:val="0010679E"/>
    <w:rsid w:val="001073AD"/>
    <w:rsid w:val="00107648"/>
    <w:rsid w:val="00110E05"/>
    <w:rsid w:val="00111E79"/>
    <w:rsid w:val="00113143"/>
    <w:rsid w:val="0011444C"/>
    <w:rsid w:val="00114C48"/>
    <w:rsid w:val="00115C2E"/>
    <w:rsid w:val="0011614E"/>
    <w:rsid w:val="001173F6"/>
    <w:rsid w:val="001175AF"/>
    <w:rsid w:val="00122DC5"/>
    <w:rsid w:val="0012479A"/>
    <w:rsid w:val="00124FD8"/>
    <w:rsid w:val="00125AF9"/>
    <w:rsid w:val="00126C65"/>
    <w:rsid w:val="00127FD5"/>
    <w:rsid w:val="00131F82"/>
    <w:rsid w:val="001348CD"/>
    <w:rsid w:val="00134BAD"/>
    <w:rsid w:val="00135D51"/>
    <w:rsid w:val="00135D8A"/>
    <w:rsid w:val="00135DB8"/>
    <w:rsid w:val="00136AEB"/>
    <w:rsid w:val="0014146C"/>
    <w:rsid w:val="00141A5E"/>
    <w:rsid w:val="0014314C"/>
    <w:rsid w:val="0014394F"/>
    <w:rsid w:val="00143BC7"/>
    <w:rsid w:val="00145FB3"/>
    <w:rsid w:val="00146690"/>
    <w:rsid w:val="00146770"/>
    <w:rsid w:val="001474E5"/>
    <w:rsid w:val="00152520"/>
    <w:rsid w:val="00153D21"/>
    <w:rsid w:val="001561DF"/>
    <w:rsid w:val="00157E52"/>
    <w:rsid w:val="001623F5"/>
    <w:rsid w:val="0016434D"/>
    <w:rsid w:val="00165131"/>
    <w:rsid w:val="001652EA"/>
    <w:rsid w:val="0016623E"/>
    <w:rsid w:val="00167A31"/>
    <w:rsid w:val="00172D2C"/>
    <w:rsid w:val="001741BA"/>
    <w:rsid w:val="00177895"/>
    <w:rsid w:val="00177DC0"/>
    <w:rsid w:val="00180322"/>
    <w:rsid w:val="001845EA"/>
    <w:rsid w:val="00186965"/>
    <w:rsid w:val="00187356"/>
    <w:rsid w:val="00187B75"/>
    <w:rsid w:val="00187E4E"/>
    <w:rsid w:val="001914C6"/>
    <w:rsid w:val="001918A7"/>
    <w:rsid w:val="001921CA"/>
    <w:rsid w:val="0019256B"/>
    <w:rsid w:val="001941CB"/>
    <w:rsid w:val="00197F9A"/>
    <w:rsid w:val="001A0838"/>
    <w:rsid w:val="001A0A94"/>
    <w:rsid w:val="001A0E31"/>
    <w:rsid w:val="001A115F"/>
    <w:rsid w:val="001A19C0"/>
    <w:rsid w:val="001A3C9C"/>
    <w:rsid w:val="001A76B1"/>
    <w:rsid w:val="001B04A2"/>
    <w:rsid w:val="001B3BA9"/>
    <w:rsid w:val="001B3D47"/>
    <w:rsid w:val="001B3F11"/>
    <w:rsid w:val="001B5DEA"/>
    <w:rsid w:val="001B610D"/>
    <w:rsid w:val="001B67E8"/>
    <w:rsid w:val="001B710A"/>
    <w:rsid w:val="001B7333"/>
    <w:rsid w:val="001B73EF"/>
    <w:rsid w:val="001B7718"/>
    <w:rsid w:val="001C109D"/>
    <w:rsid w:val="001C1564"/>
    <w:rsid w:val="001C1B7B"/>
    <w:rsid w:val="001C1EC9"/>
    <w:rsid w:val="001C305C"/>
    <w:rsid w:val="001C3632"/>
    <w:rsid w:val="001C455B"/>
    <w:rsid w:val="001C597C"/>
    <w:rsid w:val="001C5E60"/>
    <w:rsid w:val="001C5EAF"/>
    <w:rsid w:val="001C6314"/>
    <w:rsid w:val="001C6B5A"/>
    <w:rsid w:val="001C73DF"/>
    <w:rsid w:val="001C740A"/>
    <w:rsid w:val="001D031F"/>
    <w:rsid w:val="001D13D1"/>
    <w:rsid w:val="001D336F"/>
    <w:rsid w:val="001D4618"/>
    <w:rsid w:val="001D4C2B"/>
    <w:rsid w:val="001D55D8"/>
    <w:rsid w:val="001E055F"/>
    <w:rsid w:val="001E0AA0"/>
    <w:rsid w:val="001E1474"/>
    <w:rsid w:val="001E154D"/>
    <w:rsid w:val="001E33B5"/>
    <w:rsid w:val="001E443C"/>
    <w:rsid w:val="001E4BB6"/>
    <w:rsid w:val="001E5E9F"/>
    <w:rsid w:val="001E69DB"/>
    <w:rsid w:val="001E6BE2"/>
    <w:rsid w:val="001F16A2"/>
    <w:rsid w:val="001F4799"/>
    <w:rsid w:val="001F4AAD"/>
    <w:rsid w:val="001F6B0A"/>
    <w:rsid w:val="001F7013"/>
    <w:rsid w:val="00202327"/>
    <w:rsid w:val="00203D82"/>
    <w:rsid w:val="0020615D"/>
    <w:rsid w:val="00211967"/>
    <w:rsid w:val="00211ADA"/>
    <w:rsid w:val="00212070"/>
    <w:rsid w:val="0021218A"/>
    <w:rsid w:val="00212976"/>
    <w:rsid w:val="002134AF"/>
    <w:rsid w:val="00214F92"/>
    <w:rsid w:val="0021592A"/>
    <w:rsid w:val="00220040"/>
    <w:rsid w:val="0022077C"/>
    <w:rsid w:val="002210E4"/>
    <w:rsid w:val="00221470"/>
    <w:rsid w:val="00221BF4"/>
    <w:rsid w:val="002229A1"/>
    <w:rsid w:val="00223E7C"/>
    <w:rsid w:val="00224C41"/>
    <w:rsid w:val="00224D55"/>
    <w:rsid w:val="00225616"/>
    <w:rsid w:val="00225DA4"/>
    <w:rsid w:val="00227B3C"/>
    <w:rsid w:val="00232C4B"/>
    <w:rsid w:val="0023373B"/>
    <w:rsid w:val="002342AA"/>
    <w:rsid w:val="002344EF"/>
    <w:rsid w:val="002401D0"/>
    <w:rsid w:val="0024238B"/>
    <w:rsid w:val="0024263E"/>
    <w:rsid w:val="00244D37"/>
    <w:rsid w:val="00246A8E"/>
    <w:rsid w:val="0025054E"/>
    <w:rsid w:val="00251B01"/>
    <w:rsid w:val="00251F78"/>
    <w:rsid w:val="00252165"/>
    <w:rsid w:val="00252A21"/>
    <w:rsid w:val="00252A6A"/>
    <w:rsid w:val="0025412C"/>
    <w:rsid w:val="002546F2"/>
    <w:rsid w:val="00257290"/>
    <w:rsid w:val="00260EB3"/>
    <w:rsid w:val="00261B67"/>
    <w:rsid w:val="002622EB"/>
    <w:rsid w:val="00264A9D"/>
    <w:rsid w:val="0026570E"/>
    <w:rsid w:val="00266126"/>
    <w:rsid w:val="0026673C"/>
    <w:rsid w:val="00266B28"/>
    <w:rsid w:val="0027039B"/>
    <w:rsid w:val="00271573"/>
    <w:rsid w:val="002719CD"/>
    <w:rsid w:val="00273149"/>
    <w:rsid w:val="0027440A"/>
    <w:rsid w:val="00274486"/>
    <w:rsid w:val="00274ACB"/>
    <w:rsid w:val="00274E8C"/>
    <w:rsid w:val="00277E98"/>
    <w:rsid w:val="00280991"/>
    <w:rsid w:val="00281723"/>
    <w:rsid w:val="00281F9B"/>
    <w:rsid w:val="00282142"/>
    <w:rsid w:val="002835F8"/>
    <w:rsid w:val="00283B88"/>
    <w:rsid w:val="00283D70"/>
    <w:rsid w:val="00284318"/>
    <w:rsid w:val="00285894"/>
    <w:rsid w:val="002873D0"/>
    <w:rsid w:val="00287553"/>
    <w:rsid w:val="002910FE"/>
    <w:rsid w:val="002911AC"/>
    <w:rsid w:val="00291A50"/>
    <w:rsid w:val="00291B05"/>
    <w:rsid w:val="00291CBD"/>
    <w:rsid w:val="00292778"/>
    <w:rsid w:val="002935FC"/>
    <w:rsid w:val="0029501D"/>
    <w:rsid w:val="002953B4"/>
    <w:rsid w:val="0029559F"/>
    <w:rsid w:val="0029595D"/>
    <w:rsid w:val="00297064"/>
    <w:rsid w:val="002974BD"/>
    <w:rsid w:val="00297676"/>
    <w:rsid w:val="00297B92"/>
    <w:rsid w:val="002A0700"/>
    <w:rsid w:val="002A0EC2"/>
    <w:rsid w:val="002A507A"/>
    <w:rsid w:val="002A6F0D"/>
    <w:rsid w:val="002A6F81"/>
    <w:rsid w:val="002A70EB"/>
    <w:rsid w:val="002B00D8"/>
    <w:rsid w:val="002B028C"/>
    <w:rsid w:val="002B2776"/>
    <w:rsid w:val="002B47FB"/>
    <w:rsid w:val="002B5958"/>
    <w:rsid w:val="002C0512"/>
    <w:rsid w:val="002C1EEB"/>
    <w:rsid w:val="002C1FF5"/>
    <w:rsid w:val="002C245B"/>
    <w:rsid w:val="002C39D9"/>
    <w:rsid w:val="002C3BBF"/>
    <w:rsid w:val="002C4D07"/>
    <w:rsid w:val="002C4E2E"/>
    <w:rsid w:val="002C6F99"/>
    <w:rsid w:val="002C7EC7"/>
    <w:rsid w:val="002D08F6"/>
    <w:rsid w:val="002D4E42"/>
    <w:rsid w:val="002E06C4"/>
    <w:rsid w:val="002E10D3"/>
    <w:rsid w:val="002E1C43"/>
    <w:rsid w:val="002E347C"/>
    <w:rsid w:val="002E45E0"/>
    <w:rsid w:val="002E48EB"/>
    <w:rsid w:val="002E4D50"/>
    <w:rsid w:val="002E50A4"/>
    <w:rsid w:val="002E5A28"/>
    <w:rsid w:val="002E5A58"/>
    <w:rsid w:val="002E62A7"/>
    <w:rsid w:val="002E69FA"/>
    <w:rsid w:val="002E6E8F"/>
    <w:rsid w:val="002E6EE7"/>
    <w:rsid w:val="002E73B4"/>
    <w:rsid w:val="002F0D93"/>
    <w:rsid w:val="002F0EC0"/>
    <w:rsid w:val="002F1459"/>
    <w:rsid w:val="002F1CC3"/>
    <w:rsid w:val="002F3753"/>
    <w:rsid w:val="002F501E"/>
    <w:rsid w:val="002F649E"/>
    <w:rsid w:val="00301014"/>
    <w:rsid w:val="00303B9D"/>
    <w:rsid w:val="003049BA"/>
    <w:rsid w:val="00304A6D"/>
    <w:rsid w:val="00305744"/>
    <w:rsid w:val="0030686E"/>
    <w:rsid w:val="00306D54"/>
    <w:rsid w:val="00307918"/>
    <w:rsid w:val="00312AC7"/>
    <w:rsid w:val="00313888"/>
    <w:rsid w:val="00314192"/>
    <w:rsid w:val="0032214D"/>
    <w:rsid w:val="003234C1"/>
    <w:rsid w:val="00324401"/>
    <w:rsid w:val="003245A2"/>
    <w:rsid w:val="00327CCA"/>
    <w:rsid w:val="0033315C"/>
    <w:rsid w:val="0033356A"/>
    <w:rsid w:val="00336552"/>
    <w:rsid w:val="00337297"/>
    <w:rsid w:val="00337E2A"/>
    <w:rsid w:val="00341196"/>
    <w:rsid w:val="003418C1"/>
    <w:rsid w:val="00342E30"/>
    <w:rsid w:val="003440D8"/>
    <w:rsid w:val="00344A16"/>
    <w:rsid w:val="00345BD3"/>
    <w:rsid w:val="003475CA"/>
    <w:rsid w:val="00347B20"/>
    <w:rsid w:val="0035020C"/>
    <w:rsid w:val="00350A08"/>
    <w:rsid w:val="00351019"/>
    <w:rsid w:val="003515F6"/>
    <w:rsid w:val="00351C94"/>
    <w:rsid w:val="003521B8"/>
    <w:rsid w:val="0035312A"/>
    <w:rsid w:val="00355394"/>
    <w:rsid w:val="00355F80"/>
    <w:rsid w:val="00356089"/>
    <w:rsid w:val="003567D0"/>
    <w:rsid w:val="00361616"/>
    <w:rsid w:val="00362C24"/>
    <w:rsid w:val="003631A5"/>
    <w:rsid w:val="003645A0"/>
    <w:rsid w:val="00364656"/>
    <w:rsid w:val="00364A15"/>
    <w:rsid w:val="00365E5D"/>
    <w:rsid w:val="003670E8"/>
    <w:rsid w:val="00367568"/>
    <w:rsid w:val="00367A8B"/>
    <w:rsid w:val="00371711"/>
    <w:rsid w:val="00372462"/>
    <w:rsid w:val="003739FD"/>
    <w:rsid w:val="00374514"/>
    <w:rsid w:val="00375260"/>
    <w:rsid w:val="00375665"/>
    <w:rsid w:val="0037593E"/>
    <w:rsid w:val="003764EF"/>
    <w:rsid w:val="0037746C"/>
    <w:rsid w:val="00380E1A"/>
    <w:rsid w:val="00381D4F"/>
    <w:rsid w:val="00382D47"/>
    <w:rsid w:val="00384613"/>
    <w:rsid w:val="003848E1"/>
    <w:rsid w:val="00386315"/>
    <w:rsid w:val="0038662A"/>
    <w:rsid w:val="00387741"/>
    <w:rsid w:val="003914A9"/>
    <w:rsid w:val="00391D62"/>
    <w:rsid w:val="00392AD5"/>
    <w:rsid w:val="00393009"/>
    <w:rsid w:val="00394124"/>
    <w:rsid w:val="003946AF"/>
    <w:rsid w:val="00395A21"/>
    <w:rsid w:val="0039791A"/>
    <w:rsid w:val="003A1889"/>
    <w:rsid w:val="003A218C"/>
    <w:rsid w:val="003A2DEB"/>
    <w:rsid w:val="003A2F0D"/>
    <w:rsid w:val="003A4CEE"/>
    <w:rsid w:val="003A5341"/>
    <w:rsid w:val="003A563D"/>
    <w:rsid w:val="003A5E80"/>
    <w:rsid w:val="003A6117"/>
    <w:rsid w:val="003A6267"/>
    <w:rsid w:val="003B092F"/>
    <w:rsid w:val="003B324D"/>
    <w:rsid w:val="003B5ABF"/>
    <w:rsid w:val="003B5DBA"/>
    <w:rsid w:val="003B77E3"/>
    <w:rsid w:val="003B7812"/>
    <w:rsid w:val="003C134A"/>
    <w:rsid w:val="003C1982"/>
    <w:rsid w:val="003C1E86"/>
    <w:rsid w:val="003C45AE"/>
    <w:rsid w:val="003C4EF1"/>
    <w:rsid w:val="003C68ED"/>
    <w:rsid w:val="003C69D5"/>
    <w:rsid w:val="003C6C01"/>
    <w:rsid w:val="003C7317"/>
    <w:rsid w:val="003D180C"/>
    <w:rsid w:val="003D1AF5"/>
    <w:rsid w:val="003D1C05"/>
    <w:rsid w:val="003D4A65"/>
    <w:rsid w:val="003D4C57"/>
    <w:rsid w:val="003D50E9"/>
    <w:rsid w:val="003D5379"/>
    <w:rsid w:val="003D5A95"/>
    <w:rsid w:val="003D5F0C"/>
    <w:rsid w:val="003D632B"/>
    <w:rsid w:val="003D6CB8"/>
    <w:rsid w:val="003D6CBE"/>
    <w:rsid w:val="003E2F1B"/>
    <w:rsid w:val="003E32ED"/>
    <w:rsid w:val="003E3712"/>
    <w:rsid w:val="003E7F7F"/>
    <w:rsid w:val="003F02E7"/>
    <w:rsid w:val="003F3932"/>
    <w:rsid w:val="003F3C37"/>
    <w:rsid w:val="003F44DF"/>
    <w:rsid w:val="003F46C6"/>
    <w:rsid w:val="003F53A9"/>
    <w:rsid w:val="003F659A"/>
    <w:rsid w:val="003F65F0"/>
    <w:rsid w:val="003F6C87"/>
    <w:rsid w:val="00400BA5"/>
    <w:rsid w:val="004019A6"/>
    <w:rsid w:val="00401F1A"/>
    <w:rsid w:val="0040223B"/>
    <w:rsid w:val="004024B2"/>
    <w:rsid w:val="00402CAE"/>
    <w:rsid w:val="00402CD5"/>
    <w:rsid w:val="004032E7"/>
    <w:rsid w:val="004033D8"/>
    <w:rsid w:val="004035D4"/>
    <w:rsid w:val="00403749"/>
    <w:rsid w:val="004045E8"/>
    <w:rsid w:val="00404C6E"/>
    <w:rsid w:val="0040605E"/>
    <w:rsid w:val="00407557"/>
    <w:rsid w:val="004114E3"/>
    <w:rsid w:val="00412F89"/>
    <w:rsid w:val="00413ADA"/>
    <w:rsid w:val="00413ED8"/>
    <w:rsid w:val="004142AB"/>
    <w:rsid w:val="0041461E"/>
    <w:rsid w:val="004153E4"/>
    <w:rsid w:val="00415F4C"/>
    <w:rsid w:val="00416F7F"/>
    <w:rsid w:val="004208D6"/>
    <w:rsid w:val="0042166F"/>
    <w:rsid w:val="00421751"/>
    <w:rsid w:val="00421991"/>
    <w:rsid w:val="00422EBD"/>
    <w:rsid w:val="004241B7"/>
    <w:rsid w:val="0042470B"/>
    <w:rsid w:val="00424E3E"/>
    <w:rsid w:val="0042542D"/>
    <w:rsid w:val="00430392"/>
    <w:rsid w:val="00430708"/>
    <w:rsid w:val="00431EAF"/>
    <w:rsid w:val="00435345"/>
    <w:rsid w:val="0043596A"/>
    <w:rsid w:val="004368AE"/>
    <w:rsid w:val="00436F60"/>
    <w:rsid w:val="00436FBD"/>
    <w:rsid w:val="00437439"/>
    <w:rsid w:val="0044050C"/>
    <w:rsid w:val="0044148F"/>
    <w:rsid w:val="00442F1D"/>
    <w:rsid w:val="00443035"/>
    <w:rsid w:val="004432C7"/>
    <w:rsid w:val="00443811"/>
    <w:rsid w:val="004440D3"/>
    <w:rsid w:val="004442C0"/>
    <w:rsid w:val="00445B88"/>
    <w:rsid w:val="00446EB7"/>
    <w:rsid w:val="00446F28"/>
    <w:rsid w:val="00447787"/>
    <w:rsid w:val="0045135A"/>
    <w:rsid w:val="00451E54"/>
    <w:rsid w:val="00451E94"/>
    <w:rsid w:val="00452E4A"/>
    <w:rsid w:val="00453093"/>
    <w:rsid w:val="004545F6"/>
    <w:rsid w:val="0046190D"/>
    <w:rsid w:val="00461A21"/>
    <w:rsid w:val="00462157"/>
    <w:rsid w:val="00462F8A"/>
    <w:rsid w:val="00463272"/>
    <w:rsid w:val="004647BA"/>
    <w:rsid w:val="004728C2"/>
    <w:rsid w:val="00473100"/>
    <w:rsid w:val="0047317B"/>
    <w:rsid w:val="00473571"/>
    <w:rsid w:val="0047394D"/>
    <w:rsid w:val="004739E3"/>
    <w:rsid w:val="0047400C"/>
    <w:rsid w:val="004748A3"/>
    <w:rsid w:val="00474A05"/>
    <w:rsid w:val="00474F01"/>
    <w:rsid w:val="00475440"/>
    <w:rsid w:val="00475F3D"/>
    <w:rsid w:val="00476C03"/>
    <w:rsid w:val="00477062"/>
    <w:rsid w:val="00480BCA"/>
    <w:rsid w:val="004810D8"/>
    <w:rsid w:val="00481940"/>
    <w:rsid w:val="00482B67"/>
    <w:rsid w:val="004854E8"/>
    <w:rsid w:val="00485B2A"/>
    <w:rsid w:val="00486CEF"/>
    <w:rsid w:val="00486ECC"/>
    <w:rsid w:val="00486FFD"/>
    <w:rsid w:val="0049099F"/>
    <w:rsid w:val="00491840"/>
    <w:rsid w:val="004930A7"/>
    <w:rsid w:val="004944E7"/>
    <w:rsid w:val="004950D3"/>
    <w:rsid w:val="0049581A"/>
    <w:rsid w:val="004A04B2"/>
    <w:rsid w:val="004A2D21"/>
    <w:rsid w:val="004A2DE0"/>
    <w:rsid w:val="004A35B8"/>
    <w:rsid w:val="004A6FDE"/>
    <w:rsid w:val="004A7572"/>
    <w:rsid w:val="004B00B9"/>
    <w:rsid w:val="004B0E84"/>
    <w:rsid w:val="004B138D"/>
    <w:rsid w:val="004B6779"/>
    <w:rsid w:val="004B6914"/>
    <w:rsid w:val="004B75FF"/>
    <w:rsid w:val="004C10CC"/>
    <w:rsid w:val="004C147C"/>
    <w:rsid w:val="004C1FA1"/>
    <w:rsid w:val="004C23E1"/>
    <w:rsid w:val="004C2E1A"/>
    <w:rsid w:val="004C320D"/>
    <w:rsid w:val="004C3C84"/>
    <w:rsid w:val="004C58E1"/>
    <w:rsid w:val="004C76CE"/>
    <w:rsid w:val="004C773B"/>
    <w:rsid w:val="004C78CE"/>
    <w:rsid w:val="004D0A41"/>
    <w:rsid w:val="004D1BBB"/>
    <w:rsid w:val="004D38E9"/>
    <w:rsid w:val="004D4552"/>
    <w:rsid w:val="004D499F"/>
    <w:rsid w:val="004D5745"/>
    <w:rsid w:val="004D5A34"/>
    <w:rsid w:val="004D5B8B"/>
    <w:rsid w:val="004D7F9F"/>
    <w:rsid w:val="004E0250"/>
    <w:rsid w:val="004E1EC0"/>
    <w:rsid w:val="004E2A7F"/>
    <w:rsid w:val="004E3182"/>
    <w:rsid w:val="004E32A2"/>
    <w:rsid w:val="004E36D4"/>
    <w:rsid w:val="004E4E8D"/>
    <w:rsid w:val="004E52C8"/>
    <w:rsid w:val="004E616F"/>
    <w:rsid w:val="004F1A8E"/>
    <w:rsid w:val="004F39F1"/>
    <w:rsid w:val="004F7BB9"/>
    <w:rsid w:val="004F7EF6"/>
    <w:rsid w:val="00502625"/>
    <w:rsid w:val="005028C8"/>
    <w:rsid w:val="00502BEB"/>
    <w:rsid w:val="00502E13"/>
    <w:rsid w:val="00502E84"/>
    <w:rsid w:val="00504936"/>
    <w:rsid w:val="005101EF"/>
    <w:rsid w:val="005135E4"/>
    <w:rsid w:val="00514B86"/>
    <w:rsid w:val="00515745"/>
    <w:rsid w:val="005159BC"/>
    <w:rsid w:val="005165B1"/>
    <w:rsid w:val="00516CB6"/>
    <w:rsid w:val="005178B5"/>
    <w:rsid w:val="00521744"/>
    <w:rsid w:val="0052186F"/>
    <w:rsid w:val="005227CC"/>
    <w:rsid w:val="005242D6"/>
    <w:rsid w:val="00524AB2"/>
    <w:rsid w:val="00524AE0"/>
    <w:rsid w:val="00525E82"/>
    <w:rsid w:val="00526BB8"/>
    <w:rsid w:val="005270EF"/>
    <w:rsid w:val="00527AAF"/>
    <w:rsid w:val="005312C3"/>
    <w:rsid w:val="00534FB2"/>
    <w:rsid w:val="005350EC"/>
    <w:rsid w:val="005405F8"/>
    <w:rsid w:val="0054107D"/>
    <w:rsid w:val="005412AF"/>
    <w:rsid w:val="00541317"/>
    <w:rsid w:val="005426E0"/>
    <w:rsid w:val="0054390C"/>
    <w:rsid w:val="005449A6"/>
    <w:rsid w:val="005454B2"/>
    <w:rsid w:val="00546BEC"/>
    <w:rsid w:val="00550722"/>
    <w:rsid w:val="0055171C"/>
    <w:rsid w:val="00551CA5"/>
    <w:rsid w:val="005529B7"/>
    <w:rsid w:val="0055312B"/>
    <w:rsid w:val="00553E97"/>
    <w:rsid w:val="00556726"/>
    <w:rsid w:val="00560C5B"/>
    <w:rsid w:val="00560F55"/>
    <w:rsid w:val="00561F6A"/>
    <w:rsid w:val="00562E8B"/>
    <w:rsid w:val="00563D58"/>
    <w:rsid w:val="005642F5"/>
    <w:rsid w:val="00564C41"/>
    <w:rsid w:val="00564EF2"/>
    <w:rsid w:val="00565465"/>
    <w:rsid w:val="0056653B"/>
    <w:rsid w:val="005673D7"/>
    <w:rsid w:val="005720CA"/>
    <w:rsid w:val="00572E87"/>
    <w:rsid w:val="005752F6"/>
    <w:rsid w:val="0057533E"/>
    <w:rsid w:val="00575901"/>
    <w:rsid w:val="00575EEC"/>
    <w:rsid w:val="00576FD3"/>
    <w:rsid w:val="0057761B"/>
    <w:rsid w:val="00581759"/>
    <w:rsid w:val="005838B6"/>
    <w:rsid w:val="00583E1E"/>
    <w:rsid w:val="005840B6"/>
    <w:rsid w:val="00585831"/>
    <w:rsid w:val="00586737"/>
    <w:rsid w:val="00586827"/>
    <w:rsid w:val="00590ED4"/>
    <w:rsid w:val="005917B5"/>
    <w:rsid w:val="00592CAC"/>
    <w:rsid w:val="00595EC4"/>
    <w:rsid w:val="005A0619"/>
    <w:rsid w:val="005A100B"/>
    <w:rsid w:val="005A2B3E"/>
    <w:rsid w:val="005A3158"/>
    <w:rsid w:val="005A4393"/>
    <w:rsid w:val="005A4B1C"/>
    <w:rsid w:val="005A59CF"/>
    <w:rsid w:val="005B3555"/>
    <w:rsid w:val="005B363E"/>
    <w:rsid w:val="005B4E4B"/>
    <w:rsid w:val="005B5185"/>
    <w:rsid w:val="005B62AD"/>
    <w:rsid w:val="005B6DF1"/>
    <w:rsid w:val="005B7B59"/>
    <w:rsid w:val="005C03BD"/>
    <w:rsid w:val="005C0496"/>
    <w:rsid w:val="005C067D"/>
    <w:rsid w:val="005C09D8"/>
    <w:rsid w:val="005C47E6"/>
    <w:rsid w:val="005C5131"/>
    <w:rsid w:val="005C523B"/>
    <w:rsid w:val="005C6EDA"/>
    <w:rsid w:val="005D0AF2"/>
    <w:rsid w:val="005D1483"/>
    <w:rsid w:val="005D1957"/>
    <w:rsid w:val="005D1CA6"/>
    <w:rsid w:val="005D31D7"/>
    <w:rsid w:val="005D50EB"/>
    <w:rsid w:val="005D6F3F"/>
    <w:rsid w:val="005D7251"/>
    <w:rsid w:val="005E0DCC"/>
    <w:rsid w:val="005E2600"/>
    <w:rsid w:val="005E34D2"/>
    <w:rsid w:val="005E4553"/>
    <w:rsid w:val="005E48E9"/>
    <w:rsid w:val="005E4A1E"/>
    <w:rsid w:val="005E6952"/>
    <w:rsid w:val="005E7617"/>
    <w:rsid w:val="005F0951"/>
    <w:rsid w:val="005F1CF6"/>
    <w:rsid w:val="005F3FCD"/>
    <w:rsid w:val="005F51A1"/>
    <w:rsid w:val="005F5B12"/>
    <w:rsid w:val="006008C2"/>
    <w:rsid w:val="0060189E"/>
    <w:rsid w:val="00601F15"/>
    <w:rsid w:val="00602621"/>
    <w:rsid w:val="00602E3A"/>
    <w:rsid w:val="006035A6"/>
    <w:rsid w:val="006043F9"/>
    <w:rsid w:val="00607090"/>
    <w:rsid w:val="00607ACA"/>
    <w:rsid w:val="00611847"/>
    <w:rsid w:val="006126DD"/>
    <w:rsid w:val="00612B85"/>
    <w:rsid w:val="00614016"/>
    <w:rsid w:val="00614192"/>
    <w:rsid w:val="00614C28"/>
    <w:rsid w:val="00615710"/>
    <w:rsid w:val="00615CF6"/>
    <w:rsid w:val="00615DB3"/>
    <w:rsid w:val="0061636F"/>
    <w:rsid w:val="006203BA"/>
    <w:rsid w:val="00621022"/>
    <w:rsid w:val="00622E7C"/>
    <w:rsid w:val="00623B86"/>
    <w:rsid w:val="0062496F"/>
    <w:rsid w:val="00626C4F"/>
    <w:rsid w:val="00627215"/>
    <w:rsid w:val="006272DE"/>
    <w:rsid w:val="006276D4"/>
    <w:rsid w:val="0063116F"/>
    <w:rsid w:val="006348BB"/>
    <w:rsid w:val="00635790"/>
    <w:rsid w:val="00636A15"/>
    <w:rsid w:val="00636AA9"/>
    <w:rsid w:val="006370CF"/>
    <w:rsid w:val="00637512"/>
    <w:rsid w:val="00637561"/>
    <w:rsid w:val="00641BA4"/>
    <w:rsid w:val="00642A09"/>
    <w:rsid w:val="00644703"/>
    <w:rsid w:val="00645600"/>
    <w:rsid w:val="006459BF"/>
    <w:rsid w:val="00645D63"/>
    <w:rsid w:val="00645FA0"/>
    <w:rsid w:val="0064763F"/>
    <w:rsid w:val="006477EB"/>
    <w:rsid w:val="00647964"/>
    <w:rsid w:val="00647C6C"/>
    <w:rsid w:val="00650CCB"/>
    <w:rsid w:val="00651A00"/>
    <w:rsid w:val="0065234E"/>
    <w:rsid w:val="00653E1E"/>
    <w:rsid w:val="00654BA5"/>
    <w:rsid w:val="00654E95"/>
    <w:rsid w:val="00660CD8"/>
    <w:rsid w:val="0066120F"/>
    <w:rsid w:val="00661305"/>
    <w:rsid w:val="006630CD"/>
    <w:rsid w:val="006636DF"/>
    <w:rsid w:val="00664393"/>
    <w:rsid w:val="006647C7"/>
    <w:rsid w:val="00664F44"/>
    <w:rsid w:val="00670BC2"/>
    <w:rsid w:val="00671FED"/>
    <w:rsid w:val="006721C6"/>
    <w:rsid w:val="006739D3"/>
    <w:rsid w:val="00673D51"/>
    <w:rsid w:val="00674C54"/>
    <w:rsid w:val="0067798C"/>
    <w:rsid w:val="00681294"/>
    <w:rsid w:val="00682129"/>
    <w:rsid w:val="006829AC"/>
    <w:rsid w:val="00683842"/>
    <w:rsid w:val="00685457"/>
    <w:rsid w:val="00687BF6"/>
    <w:rsid w:val="00690F5C"/>
    <w:rsid w:val="00691939"/>
    <w:rsid w:val="00691986"/>
    <w:rsid w:val="006923AD"/>
    <w:rsid w:val="00694347"/>
    <w:rsid w:val="00694DBF"/>
    <w:rsid w:val="00694E73"/>
    <w:rsid w:val="006964E8"/>
    <w:rsid w:val="00696588"/>
    <w:rsid w:val="006A00CA"/>
    <w:rsid w:val="006A0377"/>
    <w:rsid w:val="006A277D"/>
    <w:rsid w:val="006A3352"/>
    <w:rsid w:val="006A404C"/>
    <w:rsid w:val="006A5749"/>
    <w:rsid w:val="006A5ADE"/>
    <w:rsid w:val="006A5C65"/>
    <w:rsid w:val="006B001D"/>
    <w:rsid w:val="006B0ACD"/>
    <w:rsid w:val="006B304C"/>
    <w:rsid w:val="006B3529"/>
    <w:rsid w:val="006B3B23"/>
    <w:rsid w:val="006B3B9F"/>
    <w:rsid w:val="006B713C"/>
    <w:rsid w:val="006C04CF"/>
    <w:rsid w:val="006C0FD6"/>
    <w:rsid w:val="006C3AD9"/>
    <w:rsid w:val="006C467F"/>
    <w:rsid w:val="006C51AC"/>
    <w:rsid w:val="006C6EE6"/>
    <w:rsid w:val="006C70DC"/>
    <w:rsid w:val="006D074C"/>
    <w:rsid w:val="006D12CB"/>
    <w:rsid w:val="006D16C6"/>
    <w:rsid w:val="006D1CD0"/>
    <w:rsid w:val="006D2EC2"/>
    <w:rsid w:val="006D4327"/>
    <w:rsid w:val="006D47A5"/>
    <w:rsid w:val="006D56BF"/>
    <w:rsid w:val="006D648F"/>
    <w:rsid w:val="006D685B"/>
    <w:rsid w:val="006D70F1"/>
    <w:rsid w:val="006D78C3"/>
    <w:rsid w:val="006E0F84"/>
    <w:rsid w:val="006E1744"/>
    <w:rsid w:val="006E1F2B"/>
    <w:rsid w:val="006E2407"/>
    <w:rsid w:val="006E3440"/>
    <w:rsid w:val="006E5431"/>
    <w:rsid w:val="006E67FF"/>
    <w:rsid w:val="006E7ACB"/>
    <w:rsid w:val="006F2327"/>
    <w:rsid w:val="006F2986"/>
    <w:rsid w:val="006F3899"/>
    <w:rsid w:val="006F410B"/>
    <w:rsid w:val="006F55D4"/>
    <w:rsid w:val="006F5A3F"/>
    <w:rsid w:val="006F5BF5"/>
    <w:rsid w:val="006F6622"/>
    <w:rsid w:val="006F6A62"/>
    <w:rsid w:val="00702F5B"/>
    <w:rsid w:val="00704A40"/>
    <w:rsid w:val="00704F27"/>
    <w:rsid w:val="007051D8"/>
    <w:rsid w:val="00705961"/>
    <w:rsid w:val="00705E97"/>
    <w:rsid w:val="00706EAE"/>
    <w:rsid w:val="00707575"/>
    <w:rsid w:val="00707CFD"/>
    <w:rsid w:val="00710E75"/>
    <w:rsid w:val="0071193F"/>
    <w:rsid w:val="007123F9"/>
    <w:rsid w:val="00712FDB"/>
    <w:rsid w:val="00713295"/>
    <w:rsid w:val="00713EDD"/>
    <w:rsid w:val="00714441"/>
    <w:rsid w:val="00716765"/>
    <w:rsid w:val="007168FA"/>
    <w:rsid w:val="00722C8F"/>
    <w:rsid w:val="00723268"/>
    <w:rsid w:val="00723477"/>
    <w:rsid w:val="007236DE"/>
    <w:rsid w:val="0072486D"/>
    <w:rsid w:val="00724E85"/>
    <w:rsid w:val="0072564C"/>
    <w:rsid w:val="00726A8C"/>
    <w:rsid w:val="007275E2"/>
    <w:rsid w:val="00727624"/>
    <w:rsid w:val="00727767"/>
    <w:rsid w:val="007300B7"/>
    <w:rsid w:val="00730405"/>
    <w:rsid w:val="00731B7F"/>
    <w:rsid w:val="00732306"/>
    <w:rsid w:val="0073310B"/>
    <w:rsid w:val="00733F40"/>
    <w:rsid w:val="00734C11"/>
    <w:rsid w:val="00735913"/>
    <w:rsid w:val="00736603"/>
    <w:rsid w:val="00736EC7"/>
    <w:rsid w:val="00737EDD"/>
    <w:rsid w:val="00740A0D"/>
    <w:rsid w:val="00741919"/>
    <w:rsid w:val="00741C9F"/>
    <w:rsid w:val="007434ED"/>
    <w:rsid w:val="00744D6E"/>
    <w:rsid w:val="00745356"/>
    <w:rsid w:val="00746639"/>
    <w:rsid w:val="00747D2A"/>
    <w:rsid w:val="007507B1"/>
    <w:rsid w:val="0075112F"/>
    <w:rsid w:val="00753407"/>
    <w:rsid w:val="00753767"/>
    <w:rsid w:val="00753E8B"/>
    <w:rsid w:val="0075493B"/>
    <w:rsid w:val="00754F38"/>
    <w:rsid w:val="00755204"/>
    <w:rsid w:val="00755543"/>
    <w:rsid w:val="00755872"/>
    <w:rsid w:val="00757651"/>
    <w:rsid w:val="00757813"/>
    <w:rsid w:val="0076078F"/>
    <w:rsid w:val="00760D35"/>
    <w:rsid w:val="00761AA1"/>
    <w:rsid w:val="00763B26"/>
    <w:rsid w:val="00765F82"/>
    <w:rsid w:val="0076652E"/>
    <w:rsid w:val="00766A94"/>
    <w:rsid w:val="00767245"/>
    <w:rsid w:val="007735A1"/>
    <w:rsid w:val="00773EA0"/>
    <w:rsid w:val="00774250"/>
    <w:rsid w:val="00774A03"/>
    <w:rsid w:val="00774B7D"/>
    <w:rsid w:val="00775272"/>
    <w:rsid w:val="007767E6"/>
    <w:rsid w:val="00776DAA"/>
    <w:rsid w:val="00776DD1"/>
    <w:rsid w:val="0077720D"/>
    <w:rsid w:val="00777474"/>
    <w:rsid w:val="007776A0"/>
    <w:rsid w:val="00777D32"/>
    <w:rsid w:val="00780F21"/>
    <w:rsid w:val="00781E04"/>
    <w:rsid w:val="00782A1B"/>
    <w:rsid w:val="00783F48"/>
    <w:rsid w:val="00784FFE"/>
    <w:rsid w:val="00790844"/>
    <w:rsid w:val="00790D91"/>
    <w:rsid w:val="00791213"/>
    <w:rsid w:val="00791E08"/>
    <w:rsid w:val="00792FBA"/>
    <w:rsid w:val="00793483"/>
    <w:rsid w:val="00793C43"/>
    <w:rsid w:val="0079648F"/>
    <w:rsid w:val="00796AAB"/>
    <w:rsid w:val="007974C5"/>
    <w:rsid w:val="007A0D0E"/>
    <w:rsid w:val="007A0DC5"/>
    <w:rsid w:val="007A1114"/>
    <w:rsid w:val="007A21E7"/>
    <w:rsid w:val="007A3DCE"/>
    <w:rsid w:val="007A6BC4"/>
    <w:rsid w:val="007A72B6"/>
    <w:rsid w:val="007A733C"/>
    <w:rsid w:val="007A74CD"/>
    <w:rsid w:val="007B0334"/>
    <w:rsid w:val="007B0DCC"/>
    <w:rsid w:val="007B26DA"/>
    <w:rsid w:val="007B37B2"/>
    <w:rsid w:val="007B38C1"/>
    <w:rsid w:val="007B5095"/>
    <w:rsid w:val="007B621B"/>
    <w:rsid w:val="007B66E1"/>
    <w:rsid w:val="007B7F8C"/>
    <w:rsid w:val="007C1F55"/>
    <w:rsid w:val="007C2ED3"/>
    <w:rsid w:val="007C3175"/>
    <w:rsid w:val="007C32C1"/>
    <w:rsid w:val="007C6265"/>
    <w:rsid w:val="007C769E"/>
    <w:rsid w:val="007C76FA"/>
    <w:rsid w:val="007C7AC5"/>
    <w:rsid w:val="007C7E5A"/>
    <w:rsid w:val="007D26C5"/>
    <w:rsid w:val="007D4C23"/>
    <w:rsid w:val="007D5063"/>
    <w:rsid w:val="007D638A"/>
    <w:rsid w:val="007E1D90"/>
    <w:rsid w:val="007E2988"/>
    <w:rsid w:val="007E2D3D"/>
    <w:rsid w:val="007E51AC"/>
    <w:rsid w:val="007E539E"/>
    <w:rsid w:val="007E6832"/>
    <w:rsid w:val="007E7330"/>
    <w:rsid w:val="007E7F80"/>
    <w:rsid w:val="007F19C8"/>
    <w:rsid w:val="007F3193"/>
    <w:rsid w:val="007F35D2"/>
    <w:rsid w:val="007F509D"/>
    <w:rsid w:val="007F541F"/>
    <w:rsid w:val="007F5708"/>
    <w:rsid w:val="007F6061"/>
    <w:rsid w:val="007F622C"/>
    <w:rsid w:val="007F7AF7"/>
    <w:rsid w:val="00800194"/>
    <w:rsid w:val="00800501"/>
    <w:rsid w:val="00800F63"/>
    <w:rsid w:val="00802AB9"/>
    <w:rsid w:val="00804ACE"/>
    <w:rsid w:val="00806BE6"/>
    <w:rsid w:val="008077F5"/>
    <w:rsid w:val="00807BA8"/>
    <w:rsid w:val="008141E0"/>
    <w:rsid w:val="00816946"/>
    <w:rsid w:val="00816CDA"/>
    <w:rsid w:val="0082028E"/>
    <w:rsid w:val="00821622"/>
    <w:rsid w:val="0082211D"/>
    <w:rsid w:val="008233D8"/>
    <w:rsid w:val="00823771"/>
    <w:rsid w:val="0082381E"/>
    <w:rsid w:val="0082390E"/>
    <w:rsid w:val="00825C47"/>
    <w:rsid w:val="00827016"/>
    <w:rsid w:val="00827CA2"/>
    <w:rsid w:val="0083014B"/>
    <w:rsid w:val="00831A27"/>
    <w:rsid w:val="0083363D"/>
    <w:rsid w:val="0083425F"/>
    <w:rsid w:val="00834402"/>
    <w:rsid w:val="0083656C"/>
    <w:rsid w:val="00836AC0"/>
    <w:rsid w:val="00836D3D"/>
    <w:rsid w:val="00842D9D"/>
    <w:rsid w:val="00845BD8"/>
    <w:rsid w:val="00845EFD"/>
    <w:rsid w:val="00846FD1"/>
    <w:rsid w:val="00847E86"/>
    <w:rsid w:val="0085109D"/>
    <w:rsid w:val="008517AC"/>
    <w:rsid w:val="00852782"/>
    <w:rsid w:val="00852900"/>
    <w:rsid w:val="008547E6"/>
    <w:rsid w:val="00854F4C"/>
    <w:rsid w:val="00854FB3"/>
    <w:rsid w:val="00857EE6"/>
    <w:rsid w:val="008600C5"/>
    <w:rsid w:val="00862C7A"/>
    <w:rsid w:val="00863F34"/>
    <w:rsid w:val="008665A7"/>
    <w:rsid w:val="00866DFC"/>
    <w:rsid w:val="0086709E"/>
    <w:rsid w:val="00867711"/>
    <w:rsid w:val="00870665"/>
    <w:rsid w:val="00870A76"/>
    <w:rsid w:val="00870ACF"/>
    <w:rsid w:val="00871597"/>
    <w:rsid w:val="008726CD"/>
    <w:rsid w:val="008750EE"/>
    <w:rsid w:val="0087570F"/>
    <w:rsid w:val="00876FBD"/>
    <w:rsid w:val="00877A39"/>
    <w:rsid w:val="00881637"/>
    <w:rsid w:val="008822F3"/>
    <w:rsid w:val="00882440"/>
    <w:rsid w:val="00882AA2"/>
    <w:rsid w:val="00883661"/>
    <w:rsid w:val="00884821"/>
    <w:rsid w:val="00885607"/>
    <w:rsid w:val="008858C6"/>
    <w:rsid w:val="00887ED2"/>
    <w:rsid w:val="0089035F"/>
    <w:rsid w:val="0089248D"/>
    <w:rsid w:val="00894F12"/>
    <w:rsid w:val="00894F93"/>
    <w:rsid w:val="00894FBC"/>
    <w:rsid w:val="008950E0"/>
    <w:rsid w:val="008964CE"/>
    <w:rsid w:val="00896A1B"/>
    <w:rsid w:val="00897783"/>
    <w:rsid w:val="008A109E"/>
    <w:rsid w:val="008A14C7"/>
    <w:rsid w:val="008A16A2"/>
    <w:rsid w:val="008A25A9"/>
    <w:rsid w:val="008A2B31"/>
    <w:rsid w:val="008A41ED"/>
    <w:rsid w:val="008A59EB"/>
    <w:rsid w:val="008A5E82"/>
    <w:rsid w:val="008A6117"/>
    <w:rsid w:val="008A6259"/>
    <w:rsid w:val="008A65A6"/>
    <w:rsid w:val="008A6D88"/>
    <w:rsid w:val="008B05BE"/>
    <w:rsid w:val="008B0F18"/>
    <w:rsid w:val="008B2A72"/>
    <w:rsid w:val="008B2C6F"/>
    <w:rsid w:val="008B352A"/>
    <w:rsid w:val="008B39A3"/>
    <w:rsid w:val="008B446D"/>
    <w:rsid w:val="008B44B7"/>
    <w:rsid w:val="008B44D6"/>
    <w:rsid w:val="008B5551"/>
    <w:rsid w:val="008B5776"/>
    <w:rsid w:val="008B6C4E"/>
    <w:rsid w:val="008B73D1"/>
    <w:rsid w:val="008B7667"/>
    <w:rsid w:val="008C3B50"/>
    <w:rsid w:val="008C3D4D"/>
    <w:rsid w:val="008C6E7D"/>
    <w:rsid w:val="008C7100"/>
    <w:rsid w:val="008D1CCF"/>
    <w:rsid w:val="008D3D48"/>
    <w:rsid w:val="008D4CE4"/>
    <w:rsid w:val="008E008C"/>
    <w:rsid w:val="008E14F0"/>
    <w:rsid w:val="008E1F9E"/>
    <w:rsid w:val="008E27CB"/>
    <w:rsid w:val="008E2A54"/>
    <w:rsid w:val="008E325A"/>
    <w:rsid w:val="008E7894"/>
    <w:rsid w:val="008F33CE"/>
    <w:rsid w:val="008F567C"/>
    <w:rsid w:val="008F6F53"/>
    <w:rsid w:val="008F732E"/>
    <w:rsid w:val="009007EE"/>
    <w:rsid w:val="0090142E"/>
    <w:rsid w:val="00903261"/>
    <w:rsid w:val="0090634E"/>
    <w:rsid w:val="00906BF3"/>
    <w:rsid w:val="00912FD6"/>
    <w:rsid w:val="00914AF6"/>
    <w:rsid w:val="0091633D"/>
    <w:rsid w:val="00920CCA"/>
    <w:rsid w:val="00922F52"/>
    <w:rsid w:val="00923AF5"/>
    <w:rsid w:val="00924CC8"/>
    <w:rsid w:val="00927175"/>
    <w:rsid w:val="00927F1E"/>
    <w:rsid w:val="00930736"/>
    <w:rsid w:val="009327FF"/>
    <w:rsid w:val="00934B6F"/>
    <w:rsid w:val="009368F7"/>
    <w:rsid w:val="00937E72"/>
    <w:rsid w:val="00937F83"/>
    <w:rsid w:val="00940A42"/>
    <w:rsid w:val="00940C85"/>
    <w:rsid w:val="009425BC"/>
    <w:rsid w:val="00944668"/>
    <w:rsid w:val="009449AE"/>
    <w:rsid w:val="00945099"/>
    <w:rsid w:val="009466D3"/>
    <w:rsid w:val="00947DF4"/>
    <w:rsid w:val="0095141C"/>
    <w:rsid w:val="00951C84"/>
    <w:rsid w:val="00951D48"/>
    <w:rsid w:val="00953329"/>
    <w:rsid w:val="009539D7"/>
    <w:rsid w:val="00955CE0"/>
    <w:rsid w:val="00957E14"/>
    <w:rsid w:val="009615BE"/>
    <w:rsid w:val="00966A65"/>
    <w:rsid w:val="00967D1A"/>
    <w:rsid w:val="00970D45"/>
    <w:rsid w:val="009721FA"/>
    <w:rsid w:val="009760F9"/>
    <w:rsid w:val="00980232"/>
    <w:rsid w:val="009818C3"/>
    <w:rsid w:val="009825D6"/>
    <w:rsid w:val="009839A0"/>
    <w:rsid w:val="009852E8"/>
    <w:rsid w:val="00987E84"/>
    <w:rsid w:val="00993607"/>
    <w:rsid w:val="00993C13"/>
    <w:rsid w:val="009A09D0"/>
    <w:rsid w:val="009A137F"/>
    <w:rsid w:val="009A180B"/>
    <w:rsid w:val="009A1FE7"/>
    <w:rsid w:val="009A2630"/>
    <w:rsid w:val="009A31C5"/>
    <w:rsid w:val="009A49CA"/>
    <w:rsid w:val="009A5666"/>
    <w:rsid w:val="009A62AF"/>
    <w:rsid w:val="009A66BB"/>
    <w:rsid w:val="009A6E8E"/>
    <w:rsid w:val="009B0B20"/>
    <w:rsid w:val="009B124B"/>
    <w:rsid w:val="009B136B"/>
    <w:rsid w:val="009B14B9"/>
    <w:rsid w:val="009B185A"/>
    <w:rsid w:val="009B1FFE"/>
    <w:rsid w:val="009B3F1A"/>
    <w:rsid w:val="009B4E16"/>
    <w:rsid w:val="009B4ED0"/>
    <w:rsid w:val="009B5436"/>
    <w:rsid w:val="009B5576"/>
    <w:rsid w:val="009C11B8"/>
    <w:rsid w:val="009C17BC"/>
    <w:rsid w:val="009C2467"/>
    <w:rsid w:val="009C3896"/>
    <w:rsid w:val="009C4180"/>
    <w:rsid w:val="009C41E0"/>
    <w:rsid w:val="009C45C0"/>
    <w:rsid w:val="009C5242"/>
    <w:rsid w:val="009C5DF1"/>
    <w:rsid w:val="009C669E"/>
    <w:rsid w:val="009C6C11"/>
    <w:rsid w:val="009C6C2F"/>
    <w:rsid w:val="009D191B"/>
    <w:rsid w:val="009D3667"/>
    <w:rsid w:val="009D45A5"/>
    <w:rsid w:val="009D58C8"/>
    <w:rsid w:val="009D6E4E"/>
    <w:rsid w:val="009D6FEE"/>
    <w:rsid w:val="009D70A6"/>
    <w:rsid w:val="009D72CA"/>
    <w:rsid w:val="009E0F60"/>
    <w:rsid w:val="009E207B"/>
    <w:rsid w:val="009E2C70"/>
    <w:rsid w:val="009E2FE1"/>
    <w:rsid w:val="009E49D4"/>
    <w:rsid w:val="009E7C84"/>
    <w:rsid w:val="009F08ED"/>
    <w:rsid w:val="009F139E"/>
    <w:rsid w:val="009F2860"/>
    <w:rsid w:val="009F3D26"/>
    <w:rsid w:val="009F4EB2"/>
    <w:rsid w:val="009F6392"/>
    <w:rsid w:val="009F6AF0"/>
    <w:rsid w:val="009F75AD"/>
    <w:rsid w:val="009F7AC4"/>
    <w:rsid w:val="00A00241"/>
    <w:rsid w:val="00A0170D"/>
    <w:rsid w:val="00A01719"/>
    <w:rsid w:val="00A02344"/>
    <w:rsid w:val="00A04928"/>
    <w:rsid w:val="00A052DF"/>
    <w:rsid w:val="00A07497"/>
    <w:rsid w:val="00A1026D"/>
    <w:rsid w:val="00A11A6F"/>
    <w:rsid w:val="00A11BED"/>
    <w:rsid w:val="00A12A1C"/>
    <w:rsid w:val="00A12DCD"/>
    <w:rsid w:val="00A1486A"/>
    <w:rsid w:val="00A14D23"/>
    <w:rsid w:val="00A15314"/>
    <w:rsid w:val="00A161AF"/>
    <w:rsid w:val="00A17F02"/>
    <w:rsid w:val="00A23205"/>
    <w:rsid w:val="00A274F1"/>
    <w:rsid w:val="00A31DA1"/>
    <w:rsid w:val="00A32905"/>
    <w:rsid w:val="00A34799"/>
    <w:rsid w:val="00A370F8"/>
    <w:rsid w:val="00A41CC4"/>
    <w:rsid w:val="00A43397"/>
    <w:rsid w:val="00A441A0"/>
    <w:rsid w:val="00A443DF"/>
    <w:rsid w:val="00A44441"/>
    <w:rsid w:val="00A44A76"/>
    <w:rsid w:val="00A45448"/>
    <w:rsid w:val="00A46BBC"/>
    <w:rsid w:val="00A53609"/>
    <w:rsid w:val="00A53923"/>
    <w:rsid w:val="00A556C8"/>
    <w:rsid w:val="00A5680F"/>
    <w:rsid w:val="00A57F8C"/>
    <w:rsid w:val="00A61776"/>
    <w:rsid w:val="00A618EC"/>
    <w:rsid w:val="00A6252C"/>
    <w:rsid w:val="00A62551"/>
    <w:rsid w:val="00A63863"/>
    <w:rsid w:val="00A649C7"/>
    <w:rsid w:val="00A662B7"/>
    <w:rsid w:val="00A7022E"/>
    <w:rsid w:val="00A7047B"/>
    <w:rsid w:val="00A707ED"/>
    <w:rsid w:val="00A70BC9"/>
    <w:rsid w:val="00A72C25"/>
    <w:rsid w:val="00A72E6A"/>
    <w:rsid w:val="00A73ABE"/>
    <w:rsid w:val="00A73D45"/>
    <w:rsid w:val="00A741E1"/>
    <w:rsid w:val="00A753FD"/>
    <w:rsid w:val="00A755DA"/>
    <w:rsid w:val="00A76E36"/>
    <w:rsid w:val="00A7749D"/>
    <w:rsid w:val="00A8001B"/>
    <w:rsid w:val="00A801CD"/>
    <w:rsid w:val="00A8137A"/>
    <w:rsid w:val="00A81764"/>
    <w:rsid w:val="00A821AF"/>
    <w:rsid w:val="00A822C9"/>
    <w:rsid w:val="00A82DA1"/>
    <w:rsid w:val="00A8349F"/>
    <w:rsid w:val="00A83A71"/>
    <w:rsid w:val="00A83C7B"/>
    <w:rsid w:val="00A8764D"/>
    <w:rsid w:val="00A8791C"/>
    <w:rsid w:val="00A87F8B"/>
    <w:rsid w:val="00A9020C"/>
    <w:rsid w:val="00A91E15"/>
    <w:rsid w:val="00A93181"/>
    <w:rsid w:val="00A93893"/>
    <w:rsid w:val="00A9451D"/>
    <w:rsid w:val="00A95BE5"/>
    <w:rsid w:val="00A96518"/>
    <w:rsid w:val="00A977FE"/>
    <w:rsid w:val="00AA0446"/>
    <w:rsid w:val="00AA15DA"/>
    <w:rsid w:val="00AA28F4"/>
    <w:rsid w:val="00AA3B4D"/>
    <w:rsid w:val="00AA46A4"/>
    <w:rsid w:val="00AA5D10"/>
    <w:rsid w:val="00AA5F01"/>
    <w:rsid w:val="00AA605C"/>
    <w:rsid w:val="00AA6F1F"/>
    <w:rsid w:val="00AA73B5"/>
    <w:rsid w:val="00AA7CF1"/>
    <w:rsid w:val="00AB0484"/>
    <w:rsid w:val="00AB12F5"/>
    <w:rsid w:val="00AB4E24"/>
    <w:rsid w:val="00AC00B5"/>
    <w:rsid w:val="00AC39C2"/>
    <w:rsid w:val="00AC3DDA"/>
    <w:rsid w:val="00AD08D0"/>
    <w:rsid w:val="00AD17EF"/>
    <w:rsid w:val="00AD1D4B"/>
    <w:rsid w:val="00AD2528"/>
    <w:rsid w:val="00AD2599"/>
    <w:rsid w:val="00AD2687"/>
    <w:rsid w:val="00AD29CE"/>
    <w:rsid w:val="00AD40DB"/>
    <w:rsid w:val="00AD6403"/>
    <w:rsid w:val="00AD6719"/>
    <w:rsid w:val="00AD6843"/>
    <w:rsid w:val="00AD7710"/>
    <w:rsid w:val="00AE0258"/>
    <w:rsid w:val="00AE0938"/>
    <w:rsid w:val="00AE0F72"/>
    <w:rsid w:val="00AE18F0"/>
    <w:rsid w:val="00AE2188"/>
    <w:rsid w:val="00AE319E"/>
    <w:rsid w:val="00AE3789"/>
    <w:rsid w:val="00AE3DD7"/>
    <w:rsid w:val="00AE4C9C"/>
    <w:rsid w:val="00AE5978"/>
    <w:rsid w:val="00AF002F"/>
    <w:rsid w:val="00AF01C6"/>
    <w:rsid w:val="00AF0458"/>
    <w:rsid w:val="00AF2543"/>
    <w:rsid w:val="00AF2CD6"/>
    <w:rsid w:val="00AF3827"/>
    <w:rsid w:val="00AF3FCC"/>
    <w:rsid w:val="00AF4B1E"/>
    <w:rsid w:val="00AF4D79"/>
    <w:rsid w:val="00AF5108"/>
    <w:rsid w:val="00B0049F"/>
    <w:rsid w:val="00B0141B"/>
    <w:rsid w:val="00B014A0"/>
    <w:rsid w:val="00B0225C"/>
    <w:rsid w:val="00B03C8E"/>
    <w:rsid w:val="00B04209"/>
    <w:rsid w:val="00B104EE"/>
    <w:rsid w:val="00B10FDE"/>
    <w:rsid w:val="00B11334"/>
    <w:rsid w:val="00B12382"/>
    <w:rsid w:val="00B1247C"/>
    <w:rsid w:val="00B13034"/>
    <w:rsid w:val="00B131EA"/>
    <w:rsid w:val="00B139C4"/>
    <w:rsid w:val="00B160A9"/>
    <w:rsid w:val="00B160B6"/>
    <w:rsid w:val="00B167C0"/>
    <w:rsid w:val="00B247BF"/>
    <w:rsid w:val="00B2616B"/>
    <w:rsid w:val="00B264E8"/>
    <w:rsid w:val="00B26759"/>
    <w:rsid w:val="00B26C72"/>
    <w:rsid w:val="00B26E47"/>
    <w:rsid w:val="00B273D9"/>
    <w:rsid w:val="00B27A25"/>
    <w:rsid w:val="00B27D3B"/>
    <w:rsid w:val="00B303CC"/>
    <w:rsid w:val="00B32816"/>
    <w:rsid w:val="00B33DAF"/>
    <w:rsid w:val="00B34501"/>
    <w:rsid w:val="00B34D2D"/>
    <w:rsid w:val="00B35EE3"/>
    <w:rsid w:val="00B362DC"/>
    <w:rsid w:val="00B36D0F"/>
    <w:rsid w:val="00B36D5F"/>
    <w:rsid w:val="00B3712E"/>
    <w:rsid w:val="00B37942"/>
    <w:rsid w:val="00B404FF"/>
    <w:rsid w:val="00B4116D"/>
    <w:rsid w:val="00B41DE2"/>
    <w:rsid w:val="00B41F44"/>
    <w:rsid w:val="00B422AE"/>
    <w:rsid w:val="00B43106"/>
    <w:rsid w:val="00B43528"/>
    <w:rsid w:val="00B43C42"/>
    <w:rsid w:val="00B45A75"/>
    <w:rsid w:val="00B506D3"/>
    <w:rsid w:val="00B5117C"/>
    <w:rsid w:val="00B512DC"/>
    <w:rsid w:val="00B515F2"/>
    <w:rsid w:val="00B51D17"/>
    <w:rsid w:val="00B53472"/>
    <w:rsid w:val="00B5347E"/>
    <w:rsid w:val="00B54181"/>
    <w:rsid w:val="00B5499A"/>
    <w:rsid w:val="00B54A2B"/>
    <w:rsid w:val="00B5638A"/>
    <w:rsid w:val="00B56F6E"/>
    <w:rsid w:val="00B57F02"/>
    <w:rsid w:val="00B6367E"/>
    <w:rsid w:val="00B63E5D"/>
    <w:rsid w:val="00B65FD0"/>
    <w:rsid w:val="00B668CA"/>
    <w:rsid w:val="00B677CB"/>
    <w:rsid w:val="00B703DA"/>
    <w:rsid w:val="00B711B2"/>
    <w:rsid w:val="00B71234"/>
    <w:rsid w:val="00B7145B"/>
    <w:rsid w:val="00B71698"/>
    <w:rsid w:val="00B729C4"/>
    <w:rsid w:val="00B7411F"/>
    <w:rsid w:val="00B756B4"/>
    <w:rsid w:val="00B75A86"/>
    <w:rsid w:val="00B764B6"/>
    <w:rsid w:val="00B764D0"/>
    <w:rsid w:val="00B77A12"/>
    <w:rsid w:val="00B77EAF"/>
    <w:rsid w:val="00B8008B"/>
    <w:rsid w:val="00B807B7"/>
    <w:rsid w:val="00B811BC"/>
    <w:rsid w:val="00B8126D"/>
    <w:rsid w:val="00B812A6"/>
    <w:rsid w:val="00B83D35"/>
    <w:rsid w:val="00B8410C"/>
    <w:rsid w:val="00B846D6"/>
    <w:rsid w:val="00B8593A"/>
    <w:rsid w:val="00B85F0C"/>
    <w:rsid w:val="00B934F4"/>
    <w:rsid w:val="00B94243"/>
    <w:rsid w:val="00B94423"/>
    <w:rsid w:val="00B94801"/>
    <w:rsid w:val="00B94870"/>
    <w:rsid w:val="00B9563C"/>
    <w:rsid w:val="00B95696"/>
    <w:rsid w:val="00BA08D5"/>
    <w:rsid w:val="00BA17A5"/>
    <w:rsid w:val="00BA2BE4"/>
    <w:rsid w:val="00BA3A1B"/>
    <w:rsid w:val="00BA4703"/>
    <w:rsid w:val="00BA472D"/>
    <w:rsid w:val="00BA49A0"/>
    <w:rsid w:val="00BA505C"/>
    <w:rsid w:val="00BA5CC8"/>
    <w:rsid w:val="00BA63F8"/>
    <w:rsid w:val="00BA6525"/>
    <w:rsid w:val="00BA670A"/>
    <w:rsid w:val="00BA7662"/>
    <w:rsid w:val="00BB1E3E"/>
    <w:rsid w:val="00BB2F80"/>
    <w:rsid w:val="00BB36A1"/>
    <w:rsid w:val="00BB5689"/>
    <w:rsid w:val="00BB6149"/>
    <w:rsid w:val="00BB6DAA"/>
    <w:rsid w:val="00BC036C"/>
    <w:rsid w:val="00BC0BE9"/>
    <w:rsid w:val="00BC0C5F"/>
    <w:rsid w:val="00BC0FB4"/>
    <w:rsid w:val="00BC1054"/>
    <w:rsid w:val="00BC1D60"/>
    <w:rsid w:val="00BC2305"/>
    <w:rsid w:val="00BC23FC"/>
    <w:rsid w:val="00BC32CA"/>
    <w:rsid w:val="00BC454A"/>
    <w:rsid w:val="00BC56D1"/>
    <w:rsid w:val="00BC7A90"/>
    <w:rsid w:val="00BD035B"/>
    <w:rsid w:val="00BD0FC8"/>
    <w:rsid w:val="00BD13DA"/>
    <w:rsid w:val="00BD1596"/>
    <w:rsid w:val="00BD15E5"/>
    <w:rsid w:val="00BD27FA"/>
    <w:rsid w:val="00BD29C0"/>
    <w:rsid w:val="00BD4285"/>
    <w:rsid w:val="00BD4777"/>
    <w:rsid w:val="00BD502B"/>
    <w:rsid w:val="00BD6029"/>
    <w:rsid w:val="00BD63E6"/>
    <w:rsid w:val="00BE0695"/>
    <w:rsid w:val="00BE0BF2"/>
    <w:rsid w:val="00BE0D96"/>
    <w:rsid w:val="00BE0EA3"/>
    <w:rsid w:val="00BE17ED"/>
    <w:rsid w:val="00BE299C"/>
    <w:rsid w:val="00BE2C70"/>
    <w:rsid w:val="00BE3094"/>
    <w:rsid w:val="00BE34E3"/>
    <w:rsid w:val="00BE4F37"/>
    <w:rsid w:val="00BE679E"/>
    <w:rsid w:val="00BE69D8"/>
    <w:rsid w:val="00BE6E38"/>
    <w:rsid w:val="00BF096B"/>
    <w:rsid w:val="00BF13FA"/>
    <w:rsid w:val="00BF2D67"/>
    <w:rsid w:val="00BF31F7"/>
    <w:rsid w:val="00BF47F5"/>
    <w:rsid w:val="00BF7ABD"/>
    <w:rsid w:val="00BF7C29"/>
    <w:rsid w:val="00BF7D87"/>
    <w:rsid w:val="00C002C8"/>
    <w:rsid w:val="00C009BB"/>
    <w:rsid w:val="00C0173B"/>
    <w:rsid w:val="00C019F7"/>
    <w:rsid w:val="00C028B7"/>
    <w:rsid w:val="00C039A0"/>
    <w:rsid w:val="00C04586"/>
    <w:rsid w:val="00C046A0"/>
    <w:rsid w:val="00C068BF"/>
    <w:rsid w:val="00C06B7D"/>
    <w:rsid w:val="00C11A2C"/>
    <w:rsid w:val="00C11C4D"/>
    <w:rsid w:val="00C12938"/>
    <w:rsid w:val="00C12CF7"/>
    <w:rsid w:val="00C13F85"/>
    <w:rsid w:val="00C163B9"/>
    <w:rsid w:val="00C17A82"/>
    <w:rsid w:val="00C207A9"/>
    <w:rsid w:val="00C211F5"/>
    <w:rsid w:val="00C21904"/>
    <w:rsid w:val="00C21B56"/>
    <w:rsid w:val="00C224BB"/>
    <w:rsid w:val="00C2539B"/>
    <w:rsid w:val="00C2597B"/>
    <w:rsid w:val="00C26743"/>
    <w:rsid w:val="00C26B63"/>
    <w:rsid w:val="00C26E15"/>
    <w:rsid w:val="00C279B8"/>
    <w:rsid w:val="00C27B2B"/>
    <w:rsid w:val="00C340CC"/>
    <w:rsid w:val="00C36602"/>
    <w:rsid w:val="00C405F3"/>
    <w:rsid w:val="00C4080E"/>
    <w:rsid w:val="00C408B9"/>
    <w:rsid w:val="00C4214D"/>
    <w:rsid w:val="00C44B2F"/>
    <w:rsid w:val="00C4621C"/>
    <w:rsid w:val="00C46A5C"/>
    <w:rsid w:val="00C472AF"/>
    <w:rsid w:val="00C4764C"/>
    <w:rsid w:val="00C514FE"/>
    <w:rsid w:val="00C527B4"/>
    <w:rsid w:val="00C52F74"/>
    <w:rsid w:val="00C540FF"/>
    <w:rsid w:val="00C54386"/>
    <w:rsid w:val="00C56377"/>
    <w:rsid w:val="00C5694A"/>
    <w:rsid w:val="00C56B91"/>
    <w:rsid w:val="00C57ED4"/>
    <w:rsid w:val="00C60AFF"/>
    <w:rsid w:val="00C60D6C"/>
    <w:rsid w:val="00C6311A"/>
    <w:rsid w:val="00C6317B"/>
    <w:rsid w:val="00C6421E"/>
    <w:rsid w:val="00C6579F"/>
    <w:rsid w:val="00C65BA3"/>
    <w:rsid w:val="00C66413"/>
    <w:rsid w:val="00C66E4D"/>
    <w:rsid w:val="00C70E64"/>
    <w:rsid w:val="00C73A80"/>
    <w:rsid w:val="00C74A6E"/>
    <w:rsid w:val="00C74A9A"/>
    <w:rsid w:val="00C74B69"/>
    <w:rsid w:val="00C758D8"/>
    <w:rsid w:val="00C76AD3"/>
    <w:rsid w:val="00C77DBA"/>
    <w:rsid w:val="00C80148"/>
    <w:rsid w:val="00C82446"/>
    <w:rsid w:val="00C8299B"/>
    <w:rsid w:val="00C82D7F"/>
    <w:rsid w:val="00C832BD"/>
    <w:rsid w:val="00C84041"/>
    <w:rsid w:val="00C84825"/>
    <w:rsid w:val="00C86A02"/>
    <w:rsid w:val="00C87F96"/>
    <w:rsid w:val="00C908FA"/>
    <w:rsid w:val="00C913ED"/>
    <w:rsid w:val="00C919C2"/>
    <w:rsid w:val="00C929A7"/>
    <w:rsid w:val="00C93232"/>
    <w:rsid w:val="00C948D9"/>
    <w:rsid w:val="00C9741B"/>
    <w:rsid w:val="00C97C6D"/>
    <w:rsid w:val="00CA2290"/>
    <w:rsid w:val="00CA3779"/>
    <w:rsid w:val="00CA3909"/>
    <w:rsid w:val="00CA4939"/>
    <w:rsid w:val="00CA63CF"/>
    <w:rsid w:val="00CA6B3F"/>
    <w:rsid w:val="00CA7588"/>
    <w:rsid w:val="00CB1507"/>
    <w:rsid w:val="00CB1A53"/>
    <w:rsid w:val="00CB2F7E"/>
    <w:rsid w:val="00CB4F91"/>
    <w:rsid w:val="00CB5624"/>
    <w:rsid w:val="00CB59A7"/>
    <w:rsid w:val="00CB60DE"/>
    <w:rsid w:val="00CB7324"/>
    <w:rsid w:val="00CB7E7E"/>
    <w:rsid w:val="00CC01FA"/>
    <w:rsid w:val="00CC03B5"/>
    <w:rsid w:val="00CC1677"/>
    <w:rsid w:val="00CC3648"/>
    <w:rsid w:val="00CC3959"/>
    <w:rsid w:val="00CC6651"/>
    <w:rsid w:val="00CC7E16"/>
    <w:rsid w:val="00CD0EDB"/>
    <w:rsid w:val="00CD1A23"/>
    <w:rsid w:val="00CD2E8D"/>
    <w:rsid w:val="00CD305F"/>
    <w:rsid w:val="00CD480F"/>
    <w:rsid w:val="00CD6918"/>
    <w:rsid w:val="00CD6EB5"/>
    <w:rsid w:val="00CD77F3"/>
    <w:rsid w:val="00CE1619"/>
    <w:rsid w:val="00CE183D"/>
    <w:rsid w:val="00CE1A1F"/>
    <w:rsid w:val="00CE1D15"/>
    <w:rsid w:val="00CE2904"/>
    <w:rsid w:val="00CE290B"/>
    <w:rsid w:val="00CE3154"/>
    <w:rsid w:val="00CE4A55"/>
    <w:rsid w:val="00CE76D0"/>
    <w:rsid w:val="00CF1419"/>
    <w:rsid w:val="00CF1AAC"/>
    <w:rsid w:val="00CF2CDC"/>
    <w:rsid w:val="00CF2D2A"/>
    <w:rsid w:val="00CF3429"/>
    <w:rsid w:val="00CF4978"/>
    <w:rsid w:val="00CF4A38"/>
    <w:rsid w:val="00CF6228"/>
    <w:rsid w:val="00CF6391"/>
    <w:rsid w:val="00CF72D2"/>
    <w:rsid w:val="00D007FB"/>
    <w:rsid w:val="00D020C3"/>
    <w:rsid w:val="00D024E6"/>
    <w:rsid w:val="00D037CA"/>
    <w:rsid w:val="00D06198"/>
    <w:rsid w:val="00D073F5"/>
    <w:rsid w:val="00D1338A"/>
    <w:rsid w:val="00D157D1"/>
    <w:rsid w:val="00D1622A"/>
    <w:rsid w:val="00D16295"/>
    <w:rsid w:val="00D17B15"/>
    <w:rsid w:val="00D17F4A"/>
    <w:rsid w:val="00D205DB"/>
    <w:rsid w:val="00D21339"/>
    <w:rsid w:val="00D231E7"/>
    <w:rsid w:val="00D2402D"/>
    <w:rsid w:val="00D26592"/>
    <w:rsid w:val="00D267EA"/>
    <w:rsid w:val="00D30161"/>
    <w:rsid w:val="00D30C0B"/>
    <w:rsid w:val="00D31686"/>
    <w:rsid w:val="00D3218F"/>
    <w:rsid w:val="00D321EF"/>
    <w:rsid w:val="00D33866"/>
    <w:rsid w:val="00D36380"/>
    <w:rsid w:val="00D37428"/>
    <w:rsid w:val="00D406D2"/>
    <w:rsid w:val="00D416B3"/>
    <w:rsid w:val="00D420CE"/>
    <w:rsid w:val="00D43A16"/>
    <w:rsid w:val="00D453A7"/>
    <w:rsid w:val="00D474F1"/>
    <w:rsid w:val="00D505A7"/>
    <w:rsid w:val="00D53174"/>
    <w:rsid w:val="00D551FD"/>
    <w:rsid w:val="00D57170"/>
    <w:rsid w:val="00D57758"/>
    <w:rsid w:val="00D57B09"/>
    <w:rsid w:val="00D603E1"/>
    <w:rsid w:val="00D608BC"/>
    <w:rsid w:val="00D62DEA"/>
    <w:rsid w:val="00D634A5"/>
    <w:rsid w:val="00D65902"/>
    <w:rsid w:val="00D65F75"/>
    <w:rsid w:val="00D70D44"/>
    <w:rsid w:val="00D710CA"/>
    <w:rsid w:val="00D71652"/>
    <w:rsid w:val="00D71C1B"/>
    <w:rsid w:val="00D71C95"/>
    <w:rsid w:val="00D73257"/>
    <w:rsid w:val="00D73993"/>
    <w:rsid w:val="00D74984"/>
    <w:rsid w:val="00D74A9A"/>
    <w:rsid w:val="00D75B79"/>
    <w:rsid w:val="00D75BD3"/>
    <w:rsid w:val="00D76D0F"/>
    <w:rsid w:val="00D77469"/>
    <w:rsid w:val="00D82B7C"/>
    <w:rsid w:val="00D85998"/>
    <w:rsid w:val="00D8621B"/>
    <w:rsid w:val="00D86677"/>
    <w:rsid w:val="00D8745B"/>
    <w:rsid w:val="00D87DE4"/>
    <w:rsid w:val="00D901F3"/>
    <w:rsid w:val="00D92E24"/>
    <w:rsid w:val="00D9394D"/>
    <w:rsid w:val="00D93F38"/>
    <w:rsid w:val="00D95FB4"/>
    <w:rsid w:val="00D9708C"/>
    <w:rsid w:val="00D9752E"/>
    <w:rsid w:val="00DA18BA"/>
    <w:rsid w:val="00DA1B87"/>
    <w:rsid w:val="00DA3A95"/>
    <w:rsid w:val="00DA4755"/>
    <w:rsid w:val="00DA4EC3"/>
    <w:rsid w:val="00DA6283"/>
    <w:rsid w:val="00DA65A2"/>
    <w:rsid w:val="00DA7BDC"/>
    <w:rsid w:val="00DB0D88"/>
    <w:rsid w:val="00DB2294"/>
    <w:rsid w:val="00DB3BB5"/>
    <w:rsid w:val="00DB3E4C"/>
    <w:rsid w:val="00DB61AF"/>
    <w:rsid w:val="00DB6665"/>
    <w:rsid w:val="00DB69EE"/>
    <w:rsid w:val="00DB6FF7"/>
    <w:rsid w:val="00DB6FFA"/>
    <w:rsid w:val="00DB75CA"/>
    <w:rsid w:val="00DB7E52"/>
    <w:rsid w:val="00DB7ED1"/>
    <w:rsid w:val="00DC0668"/>
    <w:rsid w:val="00DC18E5"/>
    <w:rsid w:val="00DC247A"/>
    <w:rsid w:val="00DC24DF"/>
    <w:rsid w:val="00DC2FDA"/>
    <w:rsid w:val="00DC3C2F"/>
    <w:rsid w:val="00DC483B"/>
    <w:rsid w:val="00DC6C94"/>
    <w:rsid w:val="00DC6D7E"/>
    <w:rsid w:val="00DD09BC"/>
    <w:rsid w:val="00DD1425"/>
    <w:rsid w:val="00DD1C03"/>
    <w:rsid w:val="00DD269D"/>
    <w:rsid w:val="00DD28A5"/>
    <w:rsid w:val="00DD2F24"/>
    <w:rsid w:val="00DD42A1"/>
    <w:rsid w:val="00DD4D54"/>
    <w:rsid w:val="00DD53D6"/>
    <w:rsid w:val="00DD59F3"/>
    <w:rsid w:val="00DD5A38"/>
    <w:rsid w:val="00DD6301"/>
    <w:rsid w:val="00DD79D4"/>
    <w:rsid w:val="00DE045A"/>
    <w:rsid w:val="00DE1D91"/>
    <w:rsid w:val="00DE1FEB"/>
    <w:rsid w:val="00DE30E4"/>
    <w:rsid w:val="00DE449A"/>
    <w:rsid w:val="00DE499A"/>
    <w:rsid w:val="00DE4FD3"/>
    <w:rsid w:val="00DE52D1"/>
    <w:rsid w:val="00DE6C5C"/>
    <w:rsid w:val="00DF007C"/>
    <w:rsid w:val="00DF34D0"/>
    <w:rsid w:val="00DF3891"/>
    <w:rsid w:val="00DF3E91"/>
    <w:rsid w:val="00DF5490"/>
    <w:rsid w:val="00E01245"/>
    <w:rsid w:val="00E01540"/>
    <w:rsid w:val="00E0269C"/>
    <w:rsid w:val="00E04DEC"/>
    <w:rsid w:val="00E04E61"/>
    <w:rsid w:val="00E07DAA"/>
    <w:rsid w:val="00E10083"/>
    <w:rsid w:val="00E102A1"/>
    <w:rsid w:val="00E10312"/>
    <w:rsid w:val="00E126C1"/>
    <w:rsid w:val="00E135D2"/>
    <w:rsid w:val="00E142B4"/>
    <w:rsid w:val="00E14692"/>
    <w:rsid w:val="00E17E20"/>
    <w:rsid w:val="00E2101B"/>
    <w:rsid w:val="00E2159A"/>
    <w:rsid w:val="00E21E72"/>
    <w:rsid w:val="00E228F0"/>
    <w:rsid w:val="00E23B01"/>
    <w:rsid w:val="00E23DDA"/>
    <w:rsid w:val="00E24C96"/>
    <w:rsid w:val="00E25182"/>
    <w:rsid w:val="00E25D43"/>
    <w:rsid w:val="00E26310"/>
    <w:rsid w:val="00E266A4"/>
    <w:rsid w:val="00E2690A"/>
    <w:rsid w:val="00E27744"/>
    <w:rsid w:val="00E32BC9"/>
    <w:rsid w:val="00E3373E"/>
    <w:rsid w:val="00E3386C"/>
    <w:rsid w:val="00E33DF3"/>
    <w:rsid w:val="00E3448A"/>
    <w:rsid w:val="00E34FE7"/>
    <w:rsid w:val="00E4043D"/>
    <w:rsid w:val="00E41488"/>
    <w:rsid w:val="00E425E6"/>
    <w:rsid w:val="00E42657"/>
    <w:rsid w:val="00E426B4"/>
    <w:rsid w:val="00E44AC4"/>
    <w:rsid w:val="00E47486"/>
    <w:rsid w:val="00E50CBC"/>
    <w:rsid w:val="00E5170A"/>
    <w:rsid w:val="00E51CC4"/>
    <w:rsid w:val="00E5484B"/>
    <w:rsid w:val="00E54C10"/>
    <w:rsid w:val="00E569E2"/>
    <w:rsid w:val="00E60583"/>
    <w:rsid w:val="00E60A69"/>
    <w:rsid w:val="00E63977"/>
    <w:rsid w:val="00E64715"/>
    <w:rsid w:val="00E653F8"/>
    <w:rsid w:val="00E716E8"/>
    <w:rsid w:val="00E71F9D"/>
    <w:rsid w:val="00E7217F"/>
    <w:rsid w:val="00E736D4"/>
    <w:rsid w:val="00E7478A"/>
    <w:rsid w:val="00E775D0"/>
    <w:rsid w:val="00E81A22"/>
    <w:rsid w:val="00E82984"/>
    <w:rsid w:val="00E82C7F"/>
    <w:rsid w:val="00E84D8B"/>
    <w:rsid w:val="00E85EC6"/>
    <w:rsid w:val="00E904A3"/>
    <w:rsid w:val="00E909E4"/>
    <w:rsid w:val="00E91986"/>
    <w:rsid w:val="00E91DA4"/>
    <w:rsid w:val="00E93528"/>
    <w:rsid w:val="00E95371"/>
    <w:rsid w:val="00E95A4C"/>
    <w:rsid w:val="00EA0073"/>
    <w:rsid w:val="00EA0DBF"/>
    <w:rsid w:val="00EA0F2A"/>
    <w:rsid w:val="00EA1647"/>
    <w:rsid w:val="00EA29D4"/>
    <w:rsid w:val="00EA3263"/>
    <w:rsid w:val="00EA76D8"/>
    <w:rsid w:val="00EB0661"/>
    <w:rsid w:val="00EB0988"/>
    <w:rsid w:val="00EB0C8C"/>
    <w:rsid w:val="00EB3D48"/>
    <w:rsid w:val="00EB430D"/>
    <w:rsid w:val="00EB44E1"/>
    <w:rsid w:val="00EB4DE9"/>
    <w:rsid w:val="00EC316D"/>
    <w:rsid w:val="00EC3777"/>
    <w:rsid w:val="00EC39B8"/>
    <w:rsid w:val="00EC3E24"/>
    <w:rsid w:val="00EC4683"/>
    <w:rsid w:val="00EC48AA"/>
    <w:rsid w:val="00EC502C"/>
    <w:rsid w:val="00EC6E55"/>
    <w:rsid w:val="00ED4C62"/>
    <w:rsid w:val="00ED557E"/>
    <w:rsid w:val="00ED66D1"/>
    <w:rsid w:val="00ED71BB"/>
    <w:rsid w:val="00ED7509"/>
    <w:rsid w:val="00EE11FF"/>
    <w:rsid w:val="00EE1915"/>
    <w:rsid w:val="00EE1FB5"/>
    <w:rsid w:val="00EE2EBA"/>
    <w:rsid w:val="00EE3287"/>
    <w:rsid w:val="00EE3585"/>
    <w:rsid w:val="00EE495C"/>
    <w:rsid w:val="00EE4A2C"/>
    <w:rsid w:val="00EE60EF"/>
    <w:rsid w:val="00EE6F0E"/>
    <w:rsid w:val="00EE72E1"/>
    <w:rsid w:val="00EF07A1"/>
    <w:rsid w:val="00EF146D"/>
    <w:rsid w:val="00EF1CB4"/>
    <w:rsid w:val="00EF2D62"/>
    <w:rsid w:val="00EF33B2"/>
    <w:rsid w:val="00EF374E"/>
    <w:rsid w:val="00EF4CCF"/>
    <w:rsid w:val="00EF5370"/>
    <w:rsid w:val="00EF5D3F"/>
    <w:rsid w:val="00EF62CC"/>
    <w:rsid w:val="00F01126"/>
    <w:rsid w:val="00F06E9C"/>
    <w:rsid w:val="00F07A55"/>
    <w:rsid w:val="00F07A9E"/>
    <w:rsid w:val="00F11126"/>
    <w:rsid w:val="00F11A63"/>
    <w:rsid w:val="00F11ECB"/>
    <w:rsid w:val="00F128FB"/>
    <w:rsid w:val="00F15174"/>
    <w:rsid w:val="00F16A91"/>
    <w:rsid w:val="00F17C7C"/>
    <w:rsid w:val="00F202F9"/>
    <w:rsid w:val="00F215D5"/>
    <w:rsid w:val="00F2585F"/>
    <w:rsid w:val="00F262E2"/>
    <w:rsid w:val="00F2681A"/>
    <w:rsid w:val="00F30DCA"/>
    <w:rsid w:val="00F32E1B"/>
    <w:rsid w:val="00F33C5F"/>
    <w:rsid w:val="00F344C8"/>
    <w:rsid w:val="00F34CAA"/>
    <w:rsid w:val="00F34F2A"/>
    <w:rsid w:val="00F356A1"/>
    <w:rsid w:val="00F3601A"/>
    <w:rsid w:val="00F376C5"/>
    <w:rsid w:val="00F37E51"/>
    <w:rsid w:val="00F412F7"/>
    <w:rsid w:val="00F41ED1"/>
    <w:rsid w:val="00F451CA"/>
    <w:rsid w:val="00F45FE7"/>
    <w:rsid w:val="00F46774"/>
    <w:rsid w:val="00F516BB"/>
    <w:rsid w:val="00F51A82"/>
    <w:rsid w:val="00F525E8"/>
    <w:rsid w:val="00F53B8A"/>
    <w:rsid w:val="00F54437"/>
    <w:rsid w:val="00F549A1"/>
    <w:rsid w:val="00F54E07"/>
    <w:rsid w:val="00F5524A"/>
    <w:rsid w:val="00F55429"/>
    <w:rsid w:val="00F5642F"/>
    <w:rsid w:val="00F564A0"/>
    <w:rsid w:val="00F5724D"/>
    <w:rsid w:val="00F60B6C"/>
    <w:rsid w:val="00F615B1"/>
    <w:rsid w:val="00F62344"/>
    <w:rsid w:val="00F6316E"/>
    <w:rsid w:val="00F632D2"/>
    <w:rsid w:val="00F63B60"/>
    <w:rsid w:val="00F64B5C"/>
    <w:rsid w:val="00F64DEA"/>
    <w:rsid w:val="00F65B86"/>
    <w:rsid w:val="00F66CCE"/>
    <w:rsid w:val="00F67394"/>
    <w:rsid w:val="00F679C6"/>
    <w:rsid w:val="00F67F47"/>
    <w:rsid w:val="00F72287"/>
    <w:rsid w:val="00F725AF"/>
    <w:rsid w:val="00F733F3"/>
    <w:rsid w:val="00F747D1"/>
    <w:rsid w:val="00F75724"/>
    <w:rsid w:val="00F7609B"/>
    <w:rsid w:val="00F76673"/>
    <w:rsid w:val="00F8087B"/>
    <w:rsid w:val="00F8198B"/>
    <w:rsid w:val="00F82A75"/>
    <w:rsid w:val="00F82A9B"/>
    <w:rsid w:val="00F8453F"/>
    <w:rsid w:val="00F85711"/>
    <w:rsid w:val="00F857F0"/>
    <w:rsid w:val="00F85C64"/>
    <w:rsid w:val="00F85F7C"/>
    <w:rsid w:val="00F864A3"/>
    <w:rsid w:val="00F869B5"/>
    <w:rsid w:val="00F908F3"/>
    <w:rsid w:val="00F91489"/>
    <w:rsid w:val="00F94E37"/>
    <w:rsid w:val="00F96F41"/>
    <w:rsid w:val="00FA0B72"/>
    <w:rsid w:val="00FA0E8E"/>
    <w:rsid w:val="00FA11DC"/>
    <w:rsid w:val="00FA36C6"/>
    <w:rsid w:val="00FA417A"/>
    <w:rsid w:val="00FA4E57"/>
    <w:rsid w:val="00FA579C"/>
    <w:rsid w:val="00FA6EA6"/>
    <w:rsid w:val="00FA7395"/>
    <w:rsid w:val="00FB1A75"/>
    <w:rsid w:val="00FB1AA3"/>
    <w:rsid w:val="00FB33D2"/>
    <w:rsid w:val="00FB3A04"/>
    <w:rsid w:val="00FB3AB7"/>
    <w:rsid w:val="00FB3EB4"/>
    <w:rsid w:val="00FB405A"/>
    <w:rsid w:val="00FB4551"/>
    <w:rsid w:val="00FB4F65"/>
    <w:rsid w:val="00FB4F86"/>
    <w:rsid w:val="00FB6FAD"/>
    <w:rsid w:val="00FB7B45"/>
    <w:rsid w:val="00FB7F71"/>
    <w:rsid w:val="00FC5949"/>
    <w:rsid w:val="00FC5DFA"/>
    <w:rsid w:val="00FC6337"/>
    <w:rsid w:val="00FC749A"/>
    <w:rsid w:val="00FC7947"/>
    <w:rsid w:val="00FD0696"/>
    <w:rsid w:val="00FD0BFD"/>
    <w:rsid w:val="00FD26E2"/>
    <w:rsid w:val="00FD4059"/>
    <w:rsid w:val="00FD4E69"/>
    <w:rsid w:val="00FD55D6"/>
    <w:rsid w:val="00FD6319"/>
    <w:rsid w:val="00FD6625"/>
    <w:rsid w:val="00FE255C"/>
    <w:rsid w:val="00FE2FC2"/>
    <w:rsid w:val="00FE461D"/>
    <w:rsid w:val="00FE5C06"/>
    <w:rsid w:val="00FE7354"/>
    <w:rsid w:val="00FF1A1F"/>
    <w:rsid w:val="00FF24AE"/>
    <w:rsid w:val="00FF628D"/>
    <w:rsid w:val="00FF765D"/>
    <w:rsid w:val="0767B820"/>
    <w:rsid w:val="23A1AF4F"/>
    <w:rsid w:val="257AC187"/>
    <w:rsid w:val="5642C4A5"/>
    <w:rsid w:val="5E64D3D8"/>
    <w:rsid w:val="66722E48"/>
    <w:rsid w:val="692C43C2"/>
    <w:rsid w:val="700DF45B"/>
    <w:rsid w:val="7D11B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2AD86"/>
  <w15:chartTrackingRefBased/>
  <w15:docId w15:val="{E3D9766C-3A6B-4B68-B881-66F1312E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401"/>
    <w:pPr>
      <w:spacing w:line="360" w:lineRule="auto"/>
      <w:outlineLvl w:val="0"/>
    </w:pPr>
    <w:rPr>
      <w:rFonts w:ascii="Arial" w:hAnsi="Arial" w:cs="Arial"/>
      <w:color w:val="A84D98"/>
      <w:sz w:val="28"/>
      <w:szCs w:val="28"/>
      <w:u w:val="single"/>
    </w:rPr>
  </w:style>
  <w:style w:type="paragraph" w:styleId="Heading2">
    <w:name w:val="heading 2"/>
    <w:basedOn w:val="Heading1"/>
    <w:next w:val="Normal"/>
    <w:link w:val="Heading2Char"/>
    <w:uiPriority w:val="9"/>
    <w:unhideWhenUsed/>
    <w:qFormat/>
    <w:rsid w:val="00690F5C"/>
    <w:pPr>
      <w:outlineLvl w:val="1"/>
    </w:pPr>
    <w:rPr>
      <w:b/>
      <w:bCs/>
      <w:sz w:val="24"/>
      <w:szCs w:val="22"/>
      <w:u w:val="none"/>
    </w:rPr>
  </w:style>
  <w:style w:type="paragraph" w:styleId="Heading3">
    <w:name w:val="heading 3"/>
    <w:basedOn w:val="Normal"/>
    <w:link w:val="Heading3Char"/>
    <w:uiPriority w:val="9"/>
    <w:qFormat/>
    <w:rsid w:val="00324401"/>
    <w:pPr>
      <w:numPr>
        <w:ilvl w:val="1"/>
        <w:numId w:val="1"/>
      </w:numPr>
      <w:spacing w:line="360" w:lineRule="auto"/>
      <w:ind w:left="714" w:hanging="357"/>
      <w:outlineLvl w:val="2"/>
    </w:pPr>
    <w:rPr>
      <w:rFonts w:ascii="Arial" w:hAnsi="Arial" w:cs="Arial"/>
      <w:color w:val="A84D9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1BA"/>
    <w:pPr>
      <w:ind w:left="720"/>
      <w:contextualSpacing/>
    </w:pPr>
  </w:style>
  <w:style w:type="paragraph" w:styleId="Header">
    <w:name w:val="header"/>
    <w:basedOn w:val="Normal"/>
    <w:link w:val="HeaderChar"/>
    <w:uiPriority w:val="99"/>
    <w:unhideWhenUsed/>
    <w:rsid w:val="00BF4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7F5"/>
  </w:style>
  <w:style w:type="paragraph" w:styleId="Footer">
    <w:name w:val="footer"/>
    <w:basedOn w:val="Normal"/>
    <w:link w:val="FooterChar"/>
    <w:uiPriority w:val="99"/>
    <w:unhideWhenUsed/>
    <w:rsid w:val="00BF4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7F5"/>
  </w:style>
  <w:style w:type="character" w:customStyle="1" w:styleId="Heading3Char">
    <w:name w:val="Heading 3 Char"/>
    <w:basedOn w:val="DefaultParagraphFont"/>
    <w:link w:val="Heading3"/>
    <w:uiPriority w:val="9"/>
    <w:rsid w:val="00324401"/>
    <w:rPr>
      <w:rFonts w:ascii="Arial" w:hAnsi="Arial" w:cs="Arial"/>
      <w:color w:val="A84D98"/>
      <w:sz w:val="24"/>
      <w:szCs w:val="24"/>
    </w:rPr>
  </w:style>
  <w:style w:type="character" w:styleId="CommentReference">
    <w:name w:val="annotation reference"/>
    <w:basedOn w:val="DefaultParagraphFont"/>
    <w:uiPriority w:val="99"/>
    <w:semiHidden/>
    <w:unhideWhenUsed/>
    <w:rsid w:val="008A14C7"/>
    <w:rPr>
      <w:sz w:val="16"/>
      <w:szCs w:val="16"/>
    </w:rPr>
  </w:style>
  <w:style w:type="paragraph" w:styleId="CommentText">
    <w:name w:val="annotation text"/>
    <w:basedOn w:val="Normal"/>
    <w:link w:val="CommentTextChar"/>
    <w:uiPriority w:val="99"/>
    <w:unhideWhenUsed/>
    <w:rsid w:val="008A14C7"/>
    <w:pPr>
      <w:spacing w:line="240" w:lineRule="auto"/>
    </w:pPr>
    <w:rPr>
      <w:sz w:val="20"/>
      <w:szCs w:val="20"/>
    </w:rPr>
  </w:style>
  <w:style w:type="character" w:customStyle="1" w:styleId="CommentTextChar">
    <w:name w:val="Comment Text Char"/>
    <w:basedOn w:val="DefaultParagraphFont"/>
    <w:link w:val="CommentText"/>
    <w:uiPriority w:val="99"/>
    <w:rsid w:val="008A14C7"/>
    <w:rPr>
      <w:sz w:val="20"/>
      <w:szCs w:val="20"/>
    </w:rPr>
  </w:style>
  <w:style w:type="character" w:styleId="Hyperlink">
    <w:name w:val="Hyperlink"/>
    <w:basedOn w:val="DefaultParagraphFont"/>
    <w:uiPriority w:val="99"/>
    <w:unhideWhenUsed/>
    <w:rsid w:val="008A14C7"/>
    <w:rPr>
      <w:color w:val="0000FF"/>
      <w:u w:val="single"/>
    </w:rPr>
  </w:style>
  <w:style w:type="paragraph" w:styleId="CommentSubject">
    <w:name w:val="annotation subject"/>
    <w:basedOn w:val="CommentText"/>
    <w:next w:val="CommentText"/>
    <w:link w:val="CommentSubjectChar"/>
    <w:uiPriority w:val="99"/>
    <w:semiHidden/>
    <w:unhideWhenUsed/>
    <w:rsid w:val="001C3632"/>
    <w:rPr>
      <w:b/>
      <w:bCs/>
    </w:rPr>
  </w:style>
  <w:style w:type="character" w:customStyle="1" w:styleId="CommentSubjectChar">
    <w:name w:val="Comment Subject Char"/>
    <w:basedOn w:val="CommentTextChar"/>
    <w:link w:val="CommentSubject"/>
    <w:uiPriority w:val="99"/>
    <w:semiHidden/>
    <w:rsid w:val="001C3632"/>
    <w:rPr>
      <w:b/>
      <w:bCs/>
      <w:sz w:val="20"/>
      <w:szCs w:val="20"/>
    </w:rPr>
  </w:style>
  <w:style w:type="character" w:customStyle="1" w:styleId="normaltextrun">
    <w:name w:val="normaltextrun"/>
    <w:basedOn w:val="DefaultParagraphFont"/>
    <w:rsid w:val="00FA7395"/>
  </w:style>
  <w:style w:type="character" w:customStyle="1" w:styleId="eop">
    <w:name w:val="eop"/>
    <w:basedOn w:val="DefaultParagraphFont"/>
    <w:rsid w:val="00FA7395"/>
  </w:style>
  <w:style w:type="paragraph" w:styleId="Revision">
    <w:name w:val="Revision"/>
    <w:hidden/>
    <w:uiPriority w:val="99"/>
    <w:semiHidden/>
    <w:rsid w:val="00FD4059"/>
    <w:pPr>
      <w:spacing w:after="0" w:line="240" w:lineRule="auto"/>
    </w:pPr>
  </w:style>
  <w:style w:type="paragraph" w:styleId="NormalWeb">
    <w:name w:val="Normal (Web)"/>
    <w:basedOn w:val="Normal"/>
    <w:uiPriority w:val="99"/>
    <w:semiHidden/>
    <w:unhideWhenUsed/>
    <w:rsid w:val="00553E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40A42"/>
    <w:rPr>
      <w:color w:val="605E5C"/>
      <w:shd w:val="clear" w:color="auto" w:fill="E1DFDD"/>
    </w:rPr>
  </w:style>
  <w:style w:type="character" w:styleId="FollowedHyperlink">
    <w:name w:val="FollowedHyperlink"/>
    <w:basedOn w:val="DefaultParagraphFont"/>
    <w:uiPriority w:val="99"/>
    <w:semiHidden/>
    <w:unhideWhenUsed/>
    <w:rsid w:val="00940A42"/>
    <w:rPr>
      <w:color w:val="954F72" w:themeColor="followedHyperlink"/>
      <w:u w:val="single"/>
    </w:rPr>
  </w:style>
  <w:style w:type="paragraph" w:styleId="Title">
    <w:name w:val="Title"/>
    <w:basedOn w:val="Normal"/>
    <w:next w:val="Normal"/>
    <w:link w:val="TitleChar"/>
    <w:uiPriority w:val="10"/>
    <w:qFormat/>
    <w:rsid w:val="00BB6DAA"/>
    <w:pPr>
      <w:spacing w:line="360" w:lineRule="auto"/>
      <w:jc w:val="center"/>
    </w:pPr>
    <w:rPr>
      <w:rFonts w:ascii="Arial" w:hAnsi="Arial" w:cs="Arial"/>
      <w:b/>
      <w:bCs/>
      <w:color w:val="A84D98"/>
      <w:sz w:val="40"/>
      <w:szCs w:val="40"/>
    </w:rPr>
  </w:style>
  <w:style w:type="character" w:customStyle="1" w:styleId="TitleChar">
    <w:name w:val="Title Char"/>
    <w:basedOn w:val="DefaultParagraphFont"/>
    <w:link w:val="Title"/>
    <w:uiPriority w:val="10"/>
    <w:rsid w:val="00BB6DAA"/>
    <w:rPr>
      <w:rFonts w:ascii="Arial" w:hAnsi="Arial" w:cs="Arial"/>
      <w:b/>
      <w:bCs/>
      <w:color w:val="A84D98"/>
      <w:sz w:val="40"/>
      <w:szCs w:val="40"/>
    </w:rPr>
  </w:style>
  <w:style w:type="character" w:customStyle="1" w:styleId="Heading1Char">
    <w:name w:val="Heading 1 Char"/>
    <w:basedOn w:val="DefaultParagraphFont"/>
    <w:link w:val="Heading1"/>
    <w:uiPriority w:val="9"/>
    <w:rsid w:val="00324401"/>
    <w:rPr>
      <w:rFonts w:ascii="Arial" w:hAnsi="Arial" w:cs="Arial"/>
      <w:color w:val="A84D98"/>
      <w:sz w:val="28"/>
      <w:szCs w:val="28"/>
      <w:u w:val="single"/>
    </w:rPr>
  </w:style>
  <w:style w:type="character" w:customStyle="1" w:styleId="Heading2Char">
    <w:name w:val="Heading 2 Char"/>
    <w:basedOn w:val="DefaultParagraphFont"/>
    <w:link w:val="Heading2"/>
    <w:uiPriority w:val="9"/>
    <w:rsid w:val="00690F5C"/>
    <w:rPr>
      <w:rFonts w:ascii="Arial" w:hAnsi="Arial" w:cs="Arial"/>
      <w:b/>
      <w:bCs/>
      <w:color w:val="A84D98"/>
      <w:sz w:val="24"/>
    </w:rPr>
  </w:style>
  <w:style w:type="paragraph" w:customStyle="1" w:styleId="Default">
    <w:name w:val="Default"/>
    <w:rsid w:val="002F0D93"/>
    <w:pPr>
      <w:autoSpaceDE w:val="0"/>
      <w:autoSpaceDN w:val="0"/>
      <w:adjustRightInd w:val="0"/>
      <w:spacing w:after="0" w:line="240" w:lineRule="auto"/>
    </w:pPr>
    <w:rPr>
      <w:rFonts w:ascii="Arial Black" w:hAnsi="Arial Black" w:cs="Arial Black"/>
      <w:color w:val="000000"/>
      <w:sz w:val="24"/>
      <w:szCs w:val="24"/>
    </w:rPr>
  </w:style>
  <w:style w:type="paragraph" w:styleId="Caption">
    <w:name w:val="caption"/>
    <w:basedOn w:val="Normal"/>
    <w:next w:val="Normal"/>
    <w:uiPriority w:val="35"/>
    <w:unhideWhenUsed/>
    <w:qFormat/>
    <w:rsid w:val="006C51AC"/>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6C51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1AC"/>
    <w:rPr>
      <w:sz w:val="20"/>
      <w:szCs w:val="20"/>
    </w:rPr>
  </w:style>
  <w:style w:type="character" w:styleId="FootnoteReference">
    <w:name w:val="footnote reference"/>
    <w:basedOn w:val="DefaultParagraphFont"/>
    <w:uiPriority w:val="99"/>
    <w:semiHidden/>
    <w:unhideWhenUsed/>
    <w:rsid w:val="006C51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4499825">
      <w:bodyDiv w:val="1"/>
      <w:marLeft w:val="0"/>
      <w:marRight w:val="0"/>
      <w:marTop w:val="0"/>
      <w:marBottom w:val="0"/>
      <w:divBdr>
        <w:top w:val="none" w:sz="0" w:space="0" w:color="auto"/>
        <w:left w:val="none" w:sz="0" w:space="0" w:color="auto"/>
        <w:bottom w:val="none" w:sz="0" w:space="0" w:color="auto"/>
        <w:right w:val="none" w:sz="0" w:space="0" w:color="auto"/>
      </w:divBdr>
    </w:div>
    <w:div w:id="426385163">
      <w:bodyDiv w:val="1"/>
      <w:marLeft w:val="0"/>
      <w:marRight w:val="0"/>
      <w:marTop w:val="0"/>
      <w:marBottom w:val="0"/>
      <w:divBdr>
        <w:top w:val="none" w:sz="0" w:space="0" w:color="auto"/>
        <w:left w:val="none" w:sz="0" w:space="0" w:color="auto"/>
        <w:bottom w:val="none" w:sz="0" w:space="0" w:color="auto"/>
        <w:right w:val="none" w:sz="0" w:space="0" w:color="auto"/>
      </w:divBdr>
      <w:divsChild>
        <w:div w:id="959146474">
          <w:marLeft w:val="1080"/>
          <w:marRight w:val="0"/>
          <w:marTop w:val="100"/>
          <w:marBottom w:val="160"/>
          <w:divBdr>
            <w:top w:val="none" w:sz="0" w:space="0" w:color="auto"/>
            <w:left w:val="none" w:sz="0" w:space="0" w:color="auto"/>
            <w:bottom w:val="none" w:sz="0" w:space="0" w:color="auto"/>
            <w:right w:val="none" w:sz="0" w:space="0" w:color="auto"/>
          </w:divBdr>
        </w:div>
        <w:div w:id="1148595486">
          <w:marLeft w:val="1080"/>
          <w:marRight w:val="0"/>
          <w:marTop w:val="100"/>
          <w:marBottom w:val="160"/>
          <w:divBdr>
            <w:top w:val="none" w:sz="0" w:space="0" w:color="auto"/>
            <w:left w:val="none" w:sz="0" w:space="0" w:color="auto"/>
            <w:bottom w:val="none" w:sz="0" w:space="0" w:color="auto"/>
            <w:right w:val="none" w:sz="0" w:space="0" w:color="auto"/>
          </w:divBdr>
        </w:div>
        <w:div w:id="385222166">
          <w:marLeft w:val="1080"/>
          <w:marRight w:val="0"/>
          <w:marTop w:val="100"/>
          <w:marBottom w:val="160"/>
          <w:divBdr>
            <w:top w:val="none" w:sz="0" w:space="0" w:color="auto"/>
            <w:left w:val="none" w:sz="0" w:space="0" w:color="auto"/>
            <w:bottom w:val="none" w:sz="0" w:space="0" w:color="auto"/>
            <w:right w:val="none" w:sz="0" w:space="0" w:color="auto"/>
          </w:divBdr>
        </w:div>
        <w:div w:id="1648585232">
          <w:marLeft w:val="1080"/>
          <w:marRight w:val="0"/>
          <w:marTop w:val="100"/>
          <w:marBottom w:val="160"/>
          <w:divBdr>
            <w:top w:val="none" w:sz="0" w:space="0" w:color="auto"/>
            <w:left w:val="none" w:sz="0" w:space="0" w:color="auto"/>
            <w:bottom w:val="none" w:sz="0" w:space="0" w:color="auto"/>
            <w:right w:val="none" w:sz="0" w:space="0" w:color="auto"/>
          </w:divBdr>
        </w:div>
      </w:divsChild>
    </w:div>
    <w:div w:id="726539264">
      <w:bodyDiv w:val="1"/>
      <w:marLeft w:val="0"/>
      <w:marRight w:val="0"/>
      <w:marTop w:val="0"/>
      <w:marBottom w:val="0"/>
      <w:divBdr>
        <w:top w:val="none" w:sz="0" w:space="0" w:color="auto"/>
        <w:left w:val="none" w:sz="0" w:space="0" w:color="auto"/>
        <w:bottom w:val="none" w:sz="0" w:space="0" w:color="auto"/>
        <w:right w:val="none" w:sz="0" w:space="0" w:color="auto"/>
      </w:divBdr>
      <w:divsChild>
        <w:div w:id="1777434330">
          <w:marLeft w:val="360"/>
          <w:marRight w:val="0"/>
          <w:marTop w:val="200"/>
          <w:marBottom w:val="0"/>
          <w:divBdr>
            <w:top w:val="none" w:sz="0" w:space="0" w:color="auto"/>
            <w:left w:val="none" w:sz="0" w:space="0" w:color="auto"/>
            <w:bottom w:val="none" w:sz="0" w:space="0" w:color="auto"/>
            <w:right w:val="none" w:sz="0" w:space="0" w:color="auto"/>
          </w:divBdr>
        </w:div>
      </w:divsChild>
    </w:div>
    <w:div w:id="742026502">
      <w:bodyDiv w:val="1"/>
      <w:marLeft w:val="0"/>
      <w:marRight w:val="0"/>
      <w:marTop w:val="0"/>
      <w:marBottom w:val="0"/>
      <w:divBdr>
        <w:top w:val="none" w:sz="0" w:space="0" w:color="auto"/>
        <w:left w:val="none" w:sz="0" w:space="0" w:color="auto"/>
        <w:bottom w:val="none" w:sz="0" w:space="0" w:color="auto"/>
        <w:right w:val="none" w:sz="0" w:space="0" w:color="auto"/>
      </w:divBdr>
      <w:divsChild>
        <w:div w:id="180360693">
          <w:marLeft w:val="360"/>
          <w:marRight w:val="0"/>
          <w:marTop w:val="200"/>
          <w:marBottom w:val="160"/>
          <w:divBdr>
            <w:top w:val="none" w:sz="0" w:space="0" w:color="auto"/>
            <w:left w:val="none" w:sz="0" w:space="0" w:color="auto"/>
            <w:bottom w:val="none" w:sz="0" w:space="0" w:color="auto"/>
            <w:right w:val="none" w:sz="0" w:space="0" w:color="auto"/>
          </w:divBdr>
        </w:div>
        <w:div w:id="1130172227">
          <w:marLeft w:val="360"/>
          <w:marRight w:val="0"/>
          <w:marTop w:val="200"/>
          <w:marBottom w:val="0"/>
          <w:divBdr>
            <w:top w:val="none" w:sz="0" w:space="0" w:color="auto"/>
            <w:left w:val="none" w:sz="0" w:space="0" w:color="auto"/>
            <w:bottom w:val="none" w:sz="0" w:space="0" w:color="auto"/>
            <w:right w:val="none" w:sz="0" w:space="0" w:color="auto"/>
          </w:divBdr>
        </w:div>
        <w:div w:id="1775053912">
          <w:marLeft w:val="1080"/>
          <w:marRight w:val="0"/>
          <w:marTop w:val="100"/>
          <w:marBottom w:val="0"/>
          <w:divBdr>
            <w:top w:val="none" w:sz="0" w:space="0" w:color="auto"/>
            <w:left w:val="none" w:sz="0" w:space="0" w:color="auto"/>
            <w:bottom w:val="none" w:sz="0" w:space="0" w:color="auto"/>
            <w:right w:val="none" w:sz="0" w:space="0" w:color="auto"/>
          </w:divBdr>
        </w:div>
        <w:div w:id="1079329769">
          <w:marLeft w:val="1080"/>
          <w:marRight w:val="0"/>
          <w:marTop w:val="100"/>
          <w:marBottom w:val="0"/>
          <w:divBdr>
            <w:top w:val="none" w:sz="0" w:space="0" w:color="auto"/>
            <w:left w:val="none" w:sz="0" w:space="0" w:color="auto"/>
            <w:bottom w:val="none" w:sz="0" w:space="0" w:color="auto"/>
            <w:right w:val="none" w:sz="0" w:space="0" w:color="auto"/>
          </w:divBdr>
        </w:div>
        <w:div w:id="894853662">
          <w:marLeft w:val="1080"/>
          <w:marRight w:val="0"/>
          <w:marTop w:val="100"/>
          <w:marBottom w:val="0"/>
          <w:divBdr>
            <w:top w:val="none" w:sz="0" w:space="0" w:color="auto"/>
            <w:left w:val="none" w:sz="0" w:space="0" w:color="auto"/>
            <w:bottom w:val="none" w:sz="0" w:space="0" w:color="auto"/>
            <w:right w:val="none" w:sz="0" w:space="0" w:color="auto"/>
          </w:divBdr>
        </w:div>
      </w:divsChild>
    </w:div>
    <w:div w:id="888684596">
      <w:bodyDiv w:val="1"/>
      <w:marLeft w:val="0"/>
      <w:marRight w:val="0"/>
      <w:marTop w:val="0"/>
      <w:marBottom w:val="0"/>
      <w:divBdr>
        <w:top w:val="none" w:sz="0" w:space="0" w:color="auto"/>
        <w:left w:val="none" w:sz="0" w:space="0" w:color="auto"/>
        <w:bottom w:val="none" w:sz="0" w:space="0" w:color="auto"/>
        <w:right w:val="none" w:sz="0" w:space="0" w:color="auto"/>
      </w:divBdr>
      <w:divsChild>
        <w:div w:id="2103060350">
          <w:marLeft w:val="360"/>
          <w:marRight w:val="0"/>
          <w:marTop w:val="200"/>
          <w:marBottom w:val="160"/>
          <w:divBdr>
            <w:top w:val="none" w:sz="0" w:space="0" w:color="auto"/>
            <w:left w:val="none" w:sz="0" w:space="0" w:color="auto"/>
            <w:bottom w:val="none" w:sz="0" w:space="0" w:color="auto"/>
            <w:right w:val="none" w:sz="0" w:space="0" w:color="auto"/>
          </w:divBdr>
        </w:div>
        <w:div w:id="1680081936">
          <w:marLeft w:val="360"/>
          <w:marRight w:val="0"/>
          <w:marTop w:val="200"/>
          <w:marBottom w:val="160"/>
          <w:divBdr>
            <w:top w:val="none" w:sz="0" w:space="0" w:color="auto"/>
            <w:left w:val="none" w:sz="0" w:space="0" w:color="auto"/>
            <w:bottom w:val="none" w:sz="0" w:space="0" w:color="auto"/>
            <w:right w:val="none" w:sz="0" w:space="0" w:color="auto"/>
          </w:divBdr>
        </w:div>
        <w:div w:id="1957911129">
          <w:marLeft w:val="360"/>
          <w:marRight w:val="0"/>
          <w:marTop w:val="200"/>
          <w:marBottom w:val="160"/>
          <w:divBdr>
            <w:top w:val="none" w:sz="0" w:space="0" w:color="auto"/>
            <w:left w:val="none" w:sz="0" w:space="0" w:color="auto"/>
            <w:bottom w:val="none" w:sz="0" w:space="0" w:color="auto"/>
            <w:right w:val="none" w:sz="0" w:space="0" w:color="auto"/>
          </w:divBdr>
        </w:div>
        <w:div w:id="661398081">
          <w:marLeft w:val="360"/>
          <w:marRight w:val="0"/>
          <w:marTop w:val="200"/>
          <w:marBottom w:val="0"/>
          <w:divBdr>
            <w:top w:val="none" w:sz="0" w:space="0" w:color="auto"/>
            <w:left w:val="none" w:sz="0" w:space="0" w:color="auto"/>
            <w:bottom w:val="none" w:sz="0" w:space="0" w:color="auto"/>
            <w:right w:val="none" w:sz="0" w:space="0" w:color="auto"/>
          </w:divBdr>
        </w:div>
      </w:divsChild>
    </w:div>
    <w:div w:id="951982579">
      <w:bodyDiv w:val="1"/>
      <w:marLeft w:val="0"/>
      <w:marRight w:val="0"/>
      <w:marTop w:val="0"/>
      <w:marBottom w:val="0"/>
      <w:divBdr>
        <w:top w:val="none" w:sz="0" w:space="0" w:color="auto"/>
        <w:left w:val="none" w:sz="0" w:space="0" w:color="auto"/>
        <w:bottom w:val="none" w:sz="0" w:space="0" w:color="auto"/>
        <w:right w:val="none" w:sz="0" w:space="0" w:color="auto"/>
      </w:divBdr>
    </w:div>
    <w:div w:id="1052070855">
      <w:bodyDiv w:val="1"/>
      <w:marLeft w:val="0"/>
      <w:marRight w:val="0"/>
      <w:marTop w:val="0"/>
      <w:marBottom w:val="0"/>
      <w:divBdr>
        <w:top w:val="none" w:sz="0" w:space="0" w:color="auto"/>
        <w:left w:val="none" w:sz="0" w:space="0" w:color="auto"/>
        <w:bottom w:val="none" w:sz="0" w:space="0" w:color="auto"/>
        <w:right w:val="none" w:sz="0" w:space="0" w:color="auto"/>
      </w:divBdr>
      <w:divsChild>
        <w:div w:id="795947573">
          <w:marLeft w:val="360"/>
          <w:marRight w:val="0"/>
          <w:marTop w:val="200"/>
          <w:marBottom w:val="0"/>
          <w:divBdr>
            <w:top w:val="none" w:sz="0" w:space="0" w:color="auto"/>
            <w:left w:val="none" w:sz="0" w:space="0" w:color="auto"/>
            <w:bottom w:val="none" w:sz="0" w:space="0" w:color="auto"/>
            <w:right w:val="none" w:sz="0" w:space="0" w:color="auto"/>
          </w:divBdr>
        </w:div>
      </w:divsChild>
    </w:div>
    <w:div w:id="1171992866">
      <w:bodyDiv w:val="1"/>
      <w:marLeft w:val="0"/>
      <w:marRight w:val="0"/>
      <w:marTop w:val="0"/>
      <w:marBottom w:val="0"/>
      <w:divBdr>
        <w:top w:val="none" w:sz="0" w:space="0" w:color="auto"/>
        <w:left w:val="none" w:sz="0" w:space="0" w:color="auto"/>
        <w:bottom w:val="none" w:sz="0" w:space="0" w:color="auto"/>
        <w:right w:val="none" w:sz="0" w:space="0" w:color="auto"/>
      </w:divBdr>
    </w:div>
    <w:div w:id="1222134051">
      <w:bodyDiv w:val="1"/>
      <w:marLeft w:val="0"/>
      <w:marRight w:val="0"/>
      <w:marTop w:val="0"/>
      <w:marBottom w:val="0"/>
      <w:divBdr>
        <w:top w:val="none" w:sz="0" w:space="0" w:color="auto"/>
        <w:left w:val="none" w:sz="0" w:space="0" w:color="auto"/>
        <w:bottom w:val="none" w:sz="0" w:space="0" w:color="auto"/>
        <w:right w:val="none" w:sz="0" w:space="0" w:color="auto"/>
      </w:divBdr>
    </w:div>
    <w:div w:id="1284264378">
      <w:bodyDiv w:val="1"/>
      <w:marLeft w:val="0"/>
      <w:marRight w:val="0"/>
      <w:marTop w:val="0"/>
      <w:marBottom w:val="0"/>
      <w:divBdr>
        <w:top w:val="none" w:sz="0" w:space="0" w:color="auto"/>
        <w:left w:val="none" w:sz="0" w:space="0" w:color="auto"/>
        <w:bottom w:val="none" w:sz="0" w:space="0" w:color="auto"/>
        <w:right w:val="none" w:sz="0" w:space="0" w:color="auto"/>
      </w:divBdr>
      <w:divsChild>
        <w:div w:id="2097676646">
          <w:marLeft w:val="360"/>
          <w:marRight w:val="0"/>
          <w:marTop w:val="200"/>
          <w:marBottom w:val="160"/>
          <w:divBdr>
            <w:top w:val="none" w:sz="0" w:space="0" w:color="auto"/>
            <w:left w:val="none" w:sz="0" w:space="0" w:color="auto"/>
            <w:bottom w:val="none" w:sz="0" w:space="0" w:color="auto"/>
            <w:right w:val="none" w:sz="0" w:space="0" w:color="auto"/>
          </w:divBdr>
        </w:div>
        <w:div w:id="1269851802">
          <w:marLeft w:val="360"/>
          <w:marRight w:val="0"/>
          <w:marTop w:val="200"/>
          <w:marBottom w:val="160"/>
          <w:divBdr>
            <w:top w:val="none" w:sz="0" w:space="0" w:color="auto"/>
            <w:left w:val="none" w:sz="0" w:space="0" w:color="auto"/>
            <w:bottom w:val="none" w:sz="0" w:space="0" w:color="auto"/>
            <w:right w:val="none" w:sz="0" w:space="0" w:color="auto"/>
          </w:divBdr>
        </w:div>
        <w:div w:id="2127848633">
          <w:marLeft w:val="360"/>
          <w:marRight w:val="0"/>
          <w:marTop w:val="200"/>
          <w:marBottom w:val="160"/>
          <w:divBdr>
            <w:top w:val="none" w:sz="0" w:space="0" w:color="auto"/>
            <w:left w:val="none" w:sz="0" w:space="0" w:color="auto"/>
            <w:bottom w:val="none" w:sz="0" w:space="0" w:color="auto"/>
            <w:right w:val="none" w:sz="0" w:space="0" w:color="auto"/>
          </w:divBdr>
        </w:div>
        <w:div w:id="82378867">
          <w:marLeft w:val="360"/>
          <w:marRight w:val="0"/>
          <w:marTop w:val="200"/>
          <w:marBottom w:val="160"/>
          <w:divBdr>
            <w:top w:val="none" w:sz="0" w:space="0" w:color="auto"/>
            <w:left w:val="none" w:sz="0" w:space="0" w:color="auto"/>
            <w:bottom w:val="none" w:sz="0" w:space="0" w:color="auto"/>
            <w:right w:val="none" w:sz="0" w:space="0" w:color="auto"/>
          </w:divBdr>
        </w:div>
      </w:divsChild>
    </w:div>
    <w:div w:id="1307589653">
      <w:bodyDiv w:val="1"/>
      <w:marLeft w:val="0"/>
      <w:marRight w:val="0"/>
      <w:marTop w:val="0"/>
      <w:marBottom w:val="0"/>
      <w:divBdr>
        <w:top w:val="none" w:sz="0" w:space="0" w:color="auto"/>
        <w:left w:val="none" w:sz="0" w:space="0" w:color="auto"/>
        <w:bottom w:val="none" w:sz="0" w:space="0" w:color="auto"/>
        <w:right w:val="none" w:sz="0" w:space="0" w:color="auto"/>
      </w:divBdr>
      <w:divsChild>
        <w:div w:id="343093836">
          <w:marLeft w:val="360"/>
          <w:marRight w:val="0"/>
          <w:marTop w:val="200"/>
          <w:marBottom w:val="160"/>
          <w:divBdr>
            <w:top w:val="none" w:sz="0" w:space="0" w:color="auto"/>
            <w:left w:val="none" w:sz="0" w:space="0" w:color="auto"/>
            <w:bottom w:val="none" w:sz="0" w:space="0" w:color="auto"/>
            <w:right w:val="none" w:sz="0" w:space="0" w:color="auto"/>
          </w:divBdr>
        </w:div>
        <w:div w:id="428502645">
          <w:marLeft w:val="360"/>
          <w:marRight w:val="0"/>
          <w:marTop w:val="200"/>
          <w:marBottom w:val="160"/>
          <w:divBdr>
            <w:top w:val="none" w:sz="0" w:space="0" w:color="auto"/>
            <w:left w:val="none" w:sz="0" w:space="0" w:color="auto"/>
            <w:bottom w:val="none" w:sz="0" w:space="0" w:color="auto"/>
            <w:right w:val="none" w:sz="0" w:space="0" w:color="auto"/>
          </w:divBdr>
        </w:div>
        <w:div w:id="1550847076">
          <w:marLeft w:val="360"/>
          <w:marRight w:val="0"/>
          <w:marTop w:val="200"/>
          <w:marBottom w:val="160"/>
          <w:divBdr>
            <w:top w:val="none" w:sz="0" w:space="0" w:color="auto"/>
            <w:left w:val="none" w:sz="0" w:space="0" w:color="auto"/>
            <w:bottom w:val="none" w:sz="0" w:space="0" w:color="auto"/>
            <w:right w:val="none" w:sz="0" w:space="0" w:color="auto"/>
          </w:divBdr>
        </w:div>
        <w:div w:id="31195532">
          <w:marLeft w:val="360"/>
          <w:marRight w:val="0"/>
          <w:marTop w:val="200"/>
          <w:marBottom w:val="160"/>
          <w:divBdr>
            <w:top w:val="none" w:sz="0" w:space="0" w:color="auto"/>
            <w:left w:val="none" w:sz="0" w:space="0" w:color="auto"/>
            <w:bottom w:val="none" w:sz="0" w:space="0" w:color="auto"/>
            <w:right w:val="none" w:sz="0" w:space="0" w:color="auto"/>
          </w:divBdr>
        </w:div>
      </w:divsChild>
    </w:div>
    <w:div w:id="1426994402">
      <w:bodyDiv w:val="1"/>
      <w:marLeft w:val="0"/>
      <w:marRight w:val="0"/>
      <w:marTop w:val="0"/>
      <w:marBottom w:val="0"/>
      <w:divBdr>
        <w:top w:val="none" w:sz="0" w:space="0" w:color="auto"/>
        <w:left w:val="none" w:sz="0" w:space="0" w:color="auto"/>
        <w:bottom w:val="none" w:sz="0" w:space="0" w:color="auto"/>
        <w:right w:val="none" w:sz="0" w:space="0" w:color="auto"/>
      </w:divBdr>
      <w:divsChild>
        <w:div w:id="861019650">
          <w:marLeft w:val="360"/>
          <w:marRight w:val="0"/>
          <w:marTop w:val="200"/>
          <w:marBottom w:val="0"/>
          <w:divBdr>
            <w:top w:val="none" w:sz="0" w:space="0" w:color="auto"/>
            <w:left w:val="none" w:sz="0" w:space="0" w:color="auto"/>
            <w:bottom w:val="none" w:sz="0" w:space="0" w:color="auto"/>
            <w:right w:val="none" w:sz="0" w:space="0" w:color="auto"/>
          </w:divBdr>
        </w:div>
      </w:divsChild>
    </w:div>
    <w:div w:id="1703237908">
      <w:bodyDiv w:val="1"/>
      <w:marLeft w:val="0"/>
      <w:marRight w:val="0"/>
      <w:marTop w:val="0"/>
      <w:marBottom w:val="0"/>
      <w:divBdr>
        <w:top w:val="none" w:sz="0" w:space="0" w:color="auto"/>
        <w:left w:val="none" w:sz="0" w:space="0" w:color="auto"/>
        <w:bottom w:val="none" w:sz="0" w:space="0" w:color="auto"/>
        <w:right w:val="none" w:sz="0" w:space="0" w:color="auto"/>
      </w:divBdr>
    </w:div>
    <w:div w:id="1740664153">
      <w:bodyDiv w:val="1"/>
      <w:marLeft w:val="0"/>
      <w:marRight w:val="0"/>
      <w:marTop w:val="0"/>
      <w:marBottom w:val="0"/>
      <w:divBdr>
        <w:top w:val="none" w:sz="0" w:space="0" w:color="auto"/>
        <w:left w:val="none" w:sz="0" w:space="0" w:color="auto"/>
        <w:bottom w:val="none" w:sz="0" w:space="0" w:color="auto"/>
        <w:right w:val="none" w:sz="0" w:space="0" w:color="auto"/>
      </w:divBdr>
    </w:div>
    <w:div w:id="1814323897">
      <w:bodyDiv w:val="1"/>
      <w:marLeft w:val="0"/>
      <w:marRight w:val="0"/>
      <w:marTop w:val="0"/>
      <w:marBottom w:val="0"/>
      <w:divBdr>
        <w:top w:val="none" w:sz="0" w:space="0" w:color="auto"/>
        <w:left w:val="none" w:sz="0" w:space="0" w:color="auto"/>
        <w:bottom w:val="none" w:sz="0" w:space="0" w:color="auto"/>
        <w:right w:val="none" w:sz="0" w:space="0" w:color="auto"/>
      </w:divBdr>
      <w:divsChild>
        <w:div w:id="137280820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rayfoodplus.org.uk/community-projects/" TargetMode="External"/><Relationship Id="rId18" Type="http://schemas.openxmlformats.org/officeDocument/2006/relationships/image" Target="media/image3.png"/><Relationship Id="rId26" Type="http://schemas.openxmlformats.org/officeDocument/2006/relationships/hyperlink" Target="https://www.worcester.ac.uk/about/academic-schools/school-of-allied-health-and-community/allied-health-research/association-for-dementia-studies/ads-research/uk-meeting-centres.aspx" TargetMode="External"/><Relationship Id="rId39" Type="http://schemas.openxmlformats.org/officeDocument/2006/relationships/hyperlink" Target="https://generationsworkingtogether.org/case-studies/young-people-at-the-heart" TargetMode="External"/><Relationship Id="rId21" Type="http://schemas.openxmlformats.org/officeDocument/2006/relationships/hyperlink" Target="https://ageing-better.org.uk/sites/default/files/2018-08/age-friendly-training.pdf" TargetMode="External"/><Relationship Id="rId34" Type="http://schemas.openxmlformats.org/officeDocument/2006/relationships/hyperlink" Target="https://www.meaap.co.uk/impactagewell/" TargetMode="External"/><Relationship Id="rId42" Type="http://schemas.openxmlformats.org/officeDocument/2006/relationships/hyperlink" Target="https://homeshareuk.org/" TargetMode="External"/><Relationship Id="rId47" Type="http://schemas.openxmlformats.org/officeDocument/2006/relationships/hyperlink" Target="https://www.aliss.org/organisations/49062777-ab60-4e9b-9185-5f70d1c1a6d8" TargetMode="External"/><Relationship Id="rId50" Type="http://schemas.openxmlformats.org/officeDocument/2006/relationships/hyperlink" Target="https://www.wern.org.uk/village-agents" TargetMode="External"/><Relationship Id="rId55" Type="http://schemas.openxmlformats.org/officeDocument/2006/relationships/hyperlink" Target="http://www.moray.gov.uk/moray_standard/page_125954.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mpact.bham.ac.uk/2024/05/08/reducing-loneliness-connecting-communities/" TargetMode="External"/><Relationship Id="rId29" Type="http://schemas.openxmlformats.org/officeDocument/2006/relationships/hyperlink" Target="http://www.moray.gov.uk/moray_standard/page_118915.html" TargetMode="External"/><Relationship Id="rId11" Type="http://schemas.openxmlformats.org/officeDocument/2006/relationships/hyperlink" Target="https://impact.bham.ac.uk/our-projects/facilitators/loneliness-among-older-people-in-rural-areas/" TargetMode="External"/><Relationship Id="rId24" Type="http://schemas.openxmlformats.org/officeDocument/2006/relationships/hyperlink" Target="https://sharedlivesplus.org.uk/what-is-shared-lives-care/" TargetMode="External"/><Relationship Id="rId32" Type="http://schemas.openxmlformats.org/officeDocument/2006/relationships/hyperlink" Target="https://lossietrust.org/lossiemouth-mens-shed/" TargetMode="External"/><Relationship Id="rId37" Type="http://schemas.openxmlformats.org/officeDocument/2006/relationships/hyperlink" Target="https://ageing-better.org.uk/sites/default/files/2018-08/age-friendly-training.pdf" TargetMode="External"/><Relationship Id="rId40" Type="http://schemas.openxmlformats.org/officeDocument/2006/relationships/hyperlink" Target="https://www.worcester.ac.uk/about/academic-schools/school-of-allied-health-and-community/allied-health-research/association-for-dementia-studies/ads-research/uk-meeting-centres.aspx" TargetMode="External"/><Relationship Id="rId45" Type="http://schemas.openxmlformats.org/officeDocument/2006/relationships/hyperlink" Target="https://camerados.org/" TargetMode="External"/><Relationship Id="rId53" Type="http://schemas.openxmlformats.org/officeDocument/2006/relationships/hyperlink" Target="https://www.iriss.org.uk/resources/case-studies/be-active-life-long" TargetMode="External"/><Relationship Id="rId58" Type="http://schemas.openxmlformats.org/officeDocument/2006/relationships/hyperlink" Target="https://www.reengage.org.uk/join-a-group/tea-parties/"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wern.org.uk/village-agents" TargetMode="External"/><Relationship Id="rId14" Type="http://schemas.openxmlformats.org/officeDocument/2006/relationships/hyperlink" Target="https://carers.quarriers.org.uk/services/moray/" TargetMode="External"/><Relationship Id="rId22" Type="http://schemas.openxmlformats.org/officeDocument/2006/relationships/hyperlink" Target="http://www.moray.gov.uk/moray_standard/page_95019.html" TargetMode="External"/><Relationship Id="rId27" Type="http://schemas.openxmlformats.org/officeDocument/2006/relationships/hyperlink" Target="https://www.ageuk.org.uk/camden/about-us/ageing-better-in-camden/" TargetMode="External"/><Relationship Id="rId30" Type="http://schemas.openxmlformats.org/officeDocument/2006/relationships/hyperlink" Target="https://www.aliss.org/organisations/49062777-ab60-4e9b-9185-5f70d1c1a6d8" TargetMode="External"/><Relationship Id="rId35" Type="http://schemas.openxmlformats.org/officeDocument/2006/relationships/header" Target="header1.xml"/><Relationship Id="rId43" Type="http://schemas.openxmlformats.org/officeDocument/2006/relationships/hyperlink" Target="https://generationsworkingtogether.org/" TargetMode="External"/><Relationship Id="rId48" Type="http://schemas.openxmlformats.org/officeDocument/2006/relationships/hyperlink" Target="https://www.sportingmemories.uk/" TargetMode="External"/><Relationship Id="rId56" Type="http://schemas.openxmlformats.org/officeDocument/2006/relationships/hyperlink" Target="https://scottishmsa.org.uk/" TargetMode="External"/><Relationship Id="rId8" Type="http://schemas.openxmlformats.org/officeDocument/2006/relationships/webSettings" Target="webSettings.xml"/><Relationship Id="rId51" Type="http://schemas.openxmlformats.org/officeDocument/2006/relationships/hyperlink" Target="http://www.moray.gov.uk/moray_standard/page_95019.html" TargetMode="External"/><Relationship Id="rId3" Type="http://schemas.openxmlformats.org/officeDocument/2006/relationships/customXml" Target="../customXml/item3.xml"/><Relationship Id="rId12" Type="http://schemas.openxmlformats.org/officeDocument/2006/relationships/hyperlink" Target="https://impact.bham.ac.uk/our-projects/facilitators/loneliness-among-older-people-in-rural-areas/" TargetMode="External"/><Relationship Id="rId17" Type="http://schemas.openxmlformats.org/officeDocument/2006/relationships/image" Target="media/image2.png"/><Relationship Id="rId25" Type="http://schemas.openxmlformats.org/officeDocument/2006/relationships/hyperlink" Target="https://www.reengage.org.uk/join-a-group/tea-parties/" TargetMode="External"/><Relationship Id="rId33" Type="http://schemas.openxmlformats.org/officeDocument/2006/relationships/hyperlink" Target="https://homeshareuk.org/" TargetMode="External"/><Relationship Id="rId38" Type="http://schemas.openxmlformats.org/officeDocument/2006/relationships/hyperlink" Target="https://www.blackislecares.com/" TargetMode="External"/><Relationship Id="rId46" Type="http://schemas.openxmlformats.org/officeDocument/2006/relationships/hyperlink" Target="https://www.country-guide.ca/features/retired-farmers-show-they-have-a-lifetime-to-share/" TargetMode="External"/><Relationship Id="rId59" Type="http://schemas.openxmlformats.org/officeDocument/2006/relationships/hyperlink" Target="https://www.reengage.org.uk/about-us/our-impact/our-impact-on-older-people/" TargetMode="External"/><Relationship Id="rId20" Type="http://schemas.openxmlformats.org/officeDocument/2006/relationships/hyperlink" Target="https://www.eventbrite.com/o/the-good-practice-mentor-team-66357714073" TargetMode="External"/><Relationship Id="rId41" Type="http://schemas.openxmlformats.org/officeDocument/2006/relationships/hyperlink" Target="https://www.resonatearts.org/creative-befrienders.html" TargetMode="External"/><Relationship Id="rId54" Type="http://schemas.openxmlformats.org/officeDocument/2006/relationships/hyperlink" Target="https://cullencrc.org.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camerados.org/" TargetMode="External"/><Relationship Id="rId28" Type="http://schemas.openxmlformats.org/officeDocument/2006/relationships/hyperlink" Target="https://www.eventbrite.com/o/the-good-practice-mentor-team-66357714073" TargetMode="External"/><Relationship Id="rId36" Type="http://schemas.openxmlformats.org/officeDocument/2006/relationships/footer" Target="footer1.xml"/><Relationship Id="rId49" Type="http://schemas.openxmlformats.org/officeDocument/2006/relationships/hyperlink" Target="https://www.ageuk.org.uk/camden/about-us/ageing-better-in-camden/" TargetMode="External"/><Relationship Id="rId57" Type="http://schemas.openxmlformats.org/officeDocument/2006/relationships/hyperlink" Target="https://www.nesensoryservices.org/clubs-groups/" TargetMode="External"/><Relationship Id="rId10" Type="http://schemas.openxmlformats.org/officeDocument/2006/relationships/endnotes" Target="endnotes.xml"/><Relationship Id="rId31" Type="http://schemas.openxmlformats.org/officeDocument/2006/relationships/hyperlink" Target="http://www.moray.gov.uk/moray_standard/page_52055.html" TargetMode="External"/><Relationship Id="rId44" Type="http://schemas.openxmlformats.org/officeDocument/2006/relationships/hyperlink" Target="https://www.eventbrite.com/o/the-good-practice-mentor-team-66357714073" TargetMode="External"/><Relationship Id="rId52" Type="http://schemas.openxmlformats.org/officeDocument/2006/relationships/hyperlink" Target="https://wild-things.org.uk/" TargetMode="External"/><Relationship Id="rId60" Type="http://schemas.openxmlformats.org/officeDocument/2006/relationships/hyperlink" Target="http://www.moray.gov.uk/moray_standard/page_118915.html"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0f19fc-cbe6-4fd9-95d7-be58ca77e996">
      <Terms xmlns="http://schemas.microsoft.com/office/infopath/2007/PartnerControls"/>
    </lcf76f155ced4ddcb4097134ff3c332f>
    <SharedWithUsers xmlns="a3ddbc84-2f3b-4369-a59e-6495bd422e23">
      <UserInfo>
        <DisplayName>Benjamin Cuffin-Munday (Social Work and Social Care)</DisplayName>
        <AccountId>145</AccountId>
        <AccountType/>
      </UserInfo>
    </SharedWithUsers>
    <MediaLengthInSeconds xmlns="5b0f19fc-cbe6-4fd9-95d7-be58ca77e99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63192ECB9C8BB40BD245949F5F27665" ma:contentTypeVersion="14" ma:contentTypeDescription="Create a new document." ma:contentTypeScope="" ma:versionID="1b96c47ba3668d799ba9cef351b19380">
  <xsd:schema xmlns:xsd="http://www.w3.org/2001/XMLSchema" xmlns:xs="http://www.w3.org/2001/XMLSchema" xmlns:p="http://schemas.microsoft.com/office/2006/metadata/properties" xmlns:ns2="5b0f19fc-cbe6-4fd9-95d7-be58ca77e996" xmlns:ns3="a3ddbc84-2f3b-4369-a59e-6495bd422e23" targetNamespace="http://schemas.microsoft.com/office/2006/metadata/properties" ma:root="true" ma:fieldsID="ab50c34c68e23ff2fa75dbb6374eb333" ns2:_="" ns3:_="">
    <xsd:import namespace="5b0f19fc-cbe6-4fd9-95d7-be58ca77e996"/>
    <xsd:import namespace="a3ddbc84-2f3b-4369-a59e-6495bd422e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19fc-cbe6-4fd9-95d7-be58ca77e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dbc84-2f3b-4369-a59e-6495bd422e2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97CB64-2C92-4F27-B394-359644F108E0}">
  <ds:schemaRefs>
    <ds:schemaRef ds:uri="http://schemas.microsoft.com/sharepoint/v3/contenttype/forms"/>
  </ds:schemaRefs>
</ds:datastoreItem>
</file>

<file path=customXml/itemProps2.xml><?xml version="1.0" encoding="utf-8"?>
<ds:datastoreItem xmlns:ds="http://schemas.openxmlformats.org/officeDocument/2006/customXml" ds:itemID="{97E4C29A-2256-4D09-AE95-DCDA35468B76}">
  <ds:schemaRefs>
    <ds:schemaRef ds:uri="http://schemas.microsoft.com/office/2006/metadata/properties"/>
    <ds:schemaRef ds:uri="http://schemas.microsoft.com/office/infopath/2007/PartnerControls"/>
    <ds:schemaRef ds:uri="5b0f19fc-cbe6-4fd9-95d7-be58ca77e996"/>
    <ds:schemaRef ds:uri="a3ddbc84-2f3b-4369-a59e-6495bd422e23"/>
  </ds:schemaRefs>
</ds:datastoreItem>
</file>

<file path=customXml/itemProps3.xml><?xml version="1.0" encoding="utf-8"?>
<ds:datastoreItem xmlns:ds="http://schemas.openxmlformats.org/officeDocument/2006/customXml" ds:itemID="{7E1B4B5C-3061-40B0-B896-4598958B5F6A}">
  <ds:schemaRefs>
    <ds:schemaRef ds:uri="http://schemas.openxmlformats.org/officeDocument/2006/bibliography"/>
  </ds:schemaRefs>
</ds:datastoreItem>
</file>

<file path=customXml/itemProps4.xml><?xml version="1.0" encoding="utf-8"?>
<ds:datastoreItem xmlns:ds="http://schemas.openxmlformats.org/officeDocument/2006/customXml" ds:itemID="{B1564968-A56F-45DD-89D7-5BBA6AA8B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f19fc-cbe6-4fd9-95d7-be58ca77e996"/>
    <ds:schemaRef ds:uri="a3ddbc84-2f3b-4369-a59e-6495bd422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024cacf-dede-4241-a15c-3c97d553e9f3}" enabled="0" method="" siteId="{b024cacf-dede-4241-a15c-3c97d553e9f3}" removed="1"/>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37</Pages>
  <Words>8054</Words>
  <Characters>45914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Watchman</dc:creator>
  <cp:keywords/>
  <dc:description/>
  <cp:lastModifiedBy>Kimberley Coutts-Murray</cp:lastModifiedBy>
  <cp:revision>3</cp:revision>
  <cp:lastPrinted>2024-09-30T13:07:00Z</cp:lastPrinted>
  <dcterms:created xsi:type="dcterms:W3CDTF">2024-09-30T13:07:00Z</dcterms:created>
  <dcterms:modified xsi:type="dcterms:W3CDTF">2024-09-30T13:08:00Z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0x010100863192ECB9C8BB40BD245949F5F27665</vt:lpwstr>
  </property>
  <property fmtid="{D5CDD505-2E9C-101B-9397-08002B2CF9AE}" pid="3" name="MediaServiceImageTags">
    <vt:lpwstr/>
  </property>
  <property fmtid="{D5CDD505-2E9C-101B-9397-08002B2CF9AE}" pid="4" name="Order">
    <vt:r8>101600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