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462A" w14:textId="638476B5" w:rsidR="005D4AA5" w:rsidRPr="0052527C" w:rsidRDefault="005D4AA5" w:rsidP="00CA70B1">
      <w:pPr>
        <w:pStyle w:val="Heading1"/>
        <w:rPr>
          <w:rFonts w:ascii="Arial Black" w:hAnsi="Arial Black" w:cs="Arial"/>
          <w:color w:val="A84D98"/>
        </w:rPr>
      </w:pPr>
      <w:r w:rsidRPr="0052527C">
        <w:rPr>
          <w:rFonts w:ascii="Arial Black" w:hAnsi="Arial Black" w:cs="Arial"/>
          <w:color w:val="A84D98"/>
        </w:rPr>
        <w:t>PA Wellbeing Demonstrator project 2023-24</w:t>
      </w:r>
    </w:p>
    <w:p w14:paraId="6FBA374A" w14:textId="0A151391" w:rsidR="002F2057" w:rsidRPr="0052527C" w:rsidRDefault="0080702F" w:rsidP="00CA70B1">
      <w:pPr>
        <w:pStyle w:val="Heading1"/>
        <w:rPr>
          <w:rFonts w:ascii="Arial" w:hAnsi="Arial" w:cs="Arial"/>
          <w:color w:val="A84D98"/>
        </w:rPr>
      </w:pPr>
      <w:r w:rsidRPr="0052527C">
        <w:rPr>
          <w:rFonts w:ascii="Arial" w:hAnsi="Arial" w:cs="Arial"/>
          <w:color w:val="A84D98"/>
        </w:rPr>
        <w:t xml:space="preserve">Evaluation report: </w:t>
      </w:r>
      <w:r w:rsidR="00CA70B1" w:rsidRPr="0052527C">
        <w:rPr>
          <w:rFonts w:ascii="Arial" w:hAnsi="Arial" w:cs="Arial"/>
          <w:color w:val="A84D98"/>
        </w:rPr>
        <w:t xml:space="preserve">expert groups </w:t>
      </w:r>
    </w:p>
    <w:p w14:paraId="5D503CB2" w14:textId="308355D5" w:rsidR="0102F91F" w:rsidRPr="0052527C" w:rsidRDefault="0102F91F">
      <w:pPr>
        <w:rPr>
          <w:rFonts w:ascii="Arial" w:hAnsi="Arial" w:cs="Arial"/>
        </w:rPr>
      </w:pPr>
      <w:r w:rsidRPr="0052527C">
        <w:rPr>
          <w:rFonts w:ascii="Arial" w:hAnsi="Arial" w:cs="Arial"/>
        </w:rPr>
        <w:t>About the expert groups:</w:t>
      </w:r>
    </w:p>
    <w:p w14:paraId="58600542" w14:textId="77777777" w:rsidR="00887B2D" w:rsidRPr="0052527C" w:rsidRDefault="0102F91F" w:rsidP="61AE40BD">
      <w:pPr>
        <w:rPr>
          <w:rFonts w:ascii="Arial" w:eastAsia="Aptos" w:hAnsi="Arial" w:cs="Arial"/>
        </w:rPr>
      </w:pPr>
      <w:r w:rsidRPr="0052527C">
        <w:rPr>
          <w:rFonts w:ascii="Arial" w:eastAsia="Aptos" w:hAnsi="Arial" w:cs="Arial"/>
        </w:rPr>
        <w:t xml:space="preserve">A key </w:t>
      </w:r>
      <w:r w:rsidR="000A212E" w:rsidRPr="0052527C">
        <w:rPr>
          <w:rFonts w:ascii="Arial" w:eastAsia="Aptos" w:hAnsi="Arial" w:cs="Arial"/>
        </w:rPr>
        <w:t>activity</w:t>
      </w:r>
      <w:r w:rsidRPr="0052527C">
        <w:rPr>
          <w:rFonts w:ascii="Arial" w:eastAsia="Aptos" w:hAnsi="Arial" w:cs="Arial"/>
        </w:rPr>
        <w:t xml:space="preserve"> of the PA Wellbeing Demonstrator project was </w:t>
      </w:r>
      <w:r w:rsidR="000A212E" w:rsidRPr="0052527C">
        <w:rPr>
          <w:rFonts w:ascii="Arial" w:eastAsia="Aptos" w:hAnsi="Arial" w:cs="Arial"/>
        </w:rPr>
        <w:t xml:space="preserve">conducting </w:t>
      </w:r>
      <w:r w:rsidRPr="0052527C">
        <w:rPr>
          <w:rFonts w:ascii="Arial" w:eastAsia="Aptos" w:hAnsi="Arial" w:cs="Arial"/>
        </w:rPr>
        <w:t>a systematic review of evidence on PA wellbeing</w:t>
      </w:r>
      <w:r w:rsidR="00D35B92" w:rsidRPr="0052527C">
        <w:rPr>
          <w:rFonts w:ascii="Arial" w:eastAsia="Aptos" w:hAnsi="Arial" w:cs="Arial"/>
        </w:rPr>
        <w:t>. This would</w:t>
      </w:r>
      <w:r w:rsidRPr="0052527C">
        <w:rPr>
          <w:rFonts w:ascii="Arial" w:eastAsia="Aptos" w:hAnsi="Arial" w:cs="Arial"/>
        </w:rPr>
        <w:t xml:space="preserve"> inform Scotland’s PA Programme Board Wellbeing Subgroup </w:t>
      </w:r>
      <w:r w:rsidR="00D35B92" w:rsidRPr="0052527C">
        <w:rPr>
          <w:rFonts w:ascii="Arial" w:eastAsia="Aptos" w:hAnsi="Arial" w:cs="Arial"/>
        </w:rPr>
        <w:t>on</w:t>
      </w:r>
      <w:r w:rsidRPr="0052527C">
        <w:rPr>
          <w:rFonts w:ascii="Arial" w:eastAsia="Aptos" w:hAnsi="Arial" w:cs="Arial"/>
        </w:rPr>
        <w:t xml:space="preserve"> how to </w:t>
      </w:r>
      <w:r w:rsidR="00D35B92" w:rsidRPr="0052527C">
        <w:rPr>
          <w:rFonts w:ascii="Arial" w:eastAsia="Aptos" w:hAnsi="Arial" w:cs="Arial"/>
        </w:rPr>
        <w:t xml:space="preserve">better </w:t>
      </w:r>
      <w:r w:rsidRPr="0052527C">
        <w:rPr>
          <w:rFonts w:ascii="Arial" w:eastAsia="Aptos" w:hAnsi="Arial" w:cs="Arial"/>
        </w:rPr>
        <w:t xml:space="preserve">support this </w:t>
      </w:r>
      <w:r w:rsidR="00D35B92" w:rsidRPr="0052527C">
        <w:rPr>
          <w:rFonts w:ascii="Arial" w:eastAsia="Aptos" w:hAnsi="Arial" w:cs="Arial"/>
        </w:rPr>
        <w:t>often-hidden</w:t>
      </w:r>
      <w:r w:rsidR="276317EC" w:rsidRPr="0052527C">
        <w:rPr>
          <w:rFonts w:ascii="Arial" w:eastAsia="Aptos" w:hAnsi="Arial" w:cs="Arial"/>
        </w:rPr>
        <w:t xml:space="preserve"> workforce. </w:t>
      </w:r>
      <w:r w:rsidRPr="0052527C">
        <w:rPr>
          <w:rFonts w:ascii="Arial" w:eastAsia="Aptos" w:hAnsi="Arial" w:cs="Arial"/>
        </w:rPr>
        <w:t xml:space="preserve">To ‘ground’ the evidence and </w:t>
      </w:r>
      <w:r w:rsidR="00AE7C5A" w:rsidRPr="0052527C">
        <w:rPr>
          <w:rFonts w:ascii="Arial" w:eastAsia="Aptos" w:hAnsi="Arial" w:cs="Arial"/>
        </w:rPr>
        <w:t>recommendations</w:t>
      </w:r>
      <w:r w:rsidRPr="0052527C">
        <w:rPr>
          <w:rFonts w:ascii="Arial" w:eastAsia="Aptos" w:hAnsi="Arial" w:cs="Arial"/>
        </w:rPr>
        <w:t xml:space="preserve"> in lived experience, IMPACT recruited two expert groups of PA employers and PAs from across Scotland to discuss the emerging themes and refine the recommendations. </w:t>
      </w:r>
      <w:r w:rsidR="00A86A85" w:rsidRPr="0052527C">
        <w:rPr>
          <w:rFonts w:ascii="Arial" w:eastAsia="Aptos" w:hAnsi="Arial" w:cs="Arial"/>
        </w:rPr>
        <w:t xml:space="preserve">There were nine people in the PA employer group and eight in the PA group. </w:t>
      </w:r>
    </w:p>
    <w:p w14:paraId="48ED1BF2" w14:textId="6F8E218C" w:rsidR="0102F91F" w:rsidRPr="0052527C" w:rsidRDefault="0102F91F" w:rsidP="61AE40BD">
      <w:pPr>
        <w:rPr>
          <w:rFonts w:ascii="Arial" w:hAnsi="Arial" w:cs="Arial"/>
        </w:rPr>
      </w:pPr>
      <w:r w:rsidRPr="0052527C">
        <w:rPr>
          <w:rFonts w:ascii="Arial" w:eastAsia="Aptos" w:hAnsi="Arial" w:cs="Arial"/>
        </w:rPr>
        <w:t xml:space="preserve">While not seeking to be demographically representative, the groups were purposively selected to </w:t>
      </w:r>
      <w:r w:rsidR="00D334CA" w:rsidRPr="0052527C">
        <w:rPr>
          <w:rFonts w:ascii="Arial" w:eastAsia="Aptos" w:hAnsi="Arial" w:cs="Arial"/>
        </w:rPr>
        <w:t>include</w:t>
      </w:r>
      <w:r w:rsidRPr="0052527C">
        <w:rPr>
          <w:rFonts w:ascii="Arial" w:eastAsia="Aptos" w:hAnsi="Arial" w:cs="Arial"/>
        </w:rPr>
        <w:t xml:space="preserve"> a range of backgrounds and experiences</w:t>
      </w:r>
      <w:r w:rsidR="00D334CA" w:rsidRPr="0052527C">
        <w:rPr>
          <w:rFonts w:ascii="Arial" w:eastAsia="Aptos" w:hAnsi="Arial" w:cs="Arial"/>
        </w:rPr>
        <w:t>. They</w:t>
      </w:r>
      <w:r w:rsidRPr="0052527C">
        <w:rPr>
          <w:rFonts w:ascii="Arial" w:eastAsia="Aptos" w:hAnsi="Arial" w:cs="Arial"/>
        </w:rPr>
        <w:t xml:space="preserve"> included rural and urban perspectives; disabled employers employing PAs for themselves, employers employing PAs on behalf of adult family members, and employers employing PAs for their children; PAs directly employed by disabled people, PAs employed to support disabled children, PAs employed by their own friends and family, PAs working for more than one employer, and both directly employed and self-employed PAs. Each group met online four times between February and July 2024</w:t>
      </w:r>
      <w:r w:rsidR="00FC3293" w:rsidRPr="0052527C">
        <w:rPr>
          <w:rFonts w:ascii="Arial" w:eastAsia="Aptos" w:hAnsi="Arial" w:cs="Arial"/>
        </w:rPr>
        <w:t>. A</w:t>
      </w:r>
      <w:r w:rsidR="4F1BDDD1" w:rsidRPr="0052527C">
        <w:rPr>
          <w:rFonts w:ascii="Arial" w:hAnsi="Arial" w:cs="Arial"/>
        </w:rPr>
        <w:t xml:space="preserve"> 4-6 page evidence summary (including agenda, reminder of purpose of group, and summary of draft evidence themes) written by Richard and Rhiann </w:t>
      </w:r>
      <w:r w:rsidR="00AA6629" w:rsidRPr="0052527C">
        <w:rPr>
          <w:rFonts w:ascii="Arial" w:hAnsi="Arial" w:cs="Arial"/>
        </w:rPr>
        <w:t>was</w:t>
      </w:r>
      <w:r w:rsidR="4F1BDDD1" w:rsidRPr="0052527C">
        <w:rPr>
          <w:rFonts w:ascii="Arial" w:hAnsi="Arial" w:cs="Arial"/>
        </w:rPr>
        <w:t xml:space="preserve"> circulated for </w:t>
      </w:r>
      <w:r w:rsidR="00057B6E" w:rsidRPr="0052527C">
        <w:rPr>
          <w:rFonts w:ascii="Arial" w:hAnsi="Arial" w:cs="Arial"/>
        </w:rPr>
        <w:t>pre-</w:t>
      </w:r>
      <w:r w:rsidR="4F1BDDD1" w:rsidRPr="0052527C">
        <w:rPr>
          <w:rFonts w:ascii="Arial" w:hAnsi="Arial" w:cs="Arial"/>
        </w:rPr>
        <w:t xml:space="preserve">reading a few days prior to each meeting. </w:t>
      </w:r>
      <w:r w:rsidR="00783A2A" w:rsidRPr="0052527C">
        <w:rPr>
          <w:rFonts w:ascii="Arial" w:hAnsi="Arial" w:cs="Arial"/>
        </w:rPr>
        <w:t>Each group member</w:t>
      </w:r>
      <w:r w:rsidR="4F1BDDD1" w:rsidRPr="0052527C">
        <w:rPr>
          <w:rFonts w:ascii="Arial" w:hAnsi="Arial" w:cs="Arial"/>
        </w:rPr>
        <w:t xml:space="preserve"> </w:t>
      </w:r>
      <w:r w:rsidR="0041611F" w:rsidRPr="0052527C">
        <w:rPr>
          <w:rFonts w:ascii="Arial" w:hAnsi="Arial" w:cs="Arial"/>
        </w:rPr>
        <w:t>could claim</w:t>
      </w:r>
      <w:r w:rsidR="4F1BDDD1" w:rsidRPr="0052527C">
        <w:rPr>
          <w:rFonts w:ascii="Arial" w:hAnsi="Arial" w:cs="Arial"/>
        </w:rPr>
        <w:t xml:space="preserve"> £100</w:t>
      </w:r>
      <w:r w:rsidR="0041611F" w:rsidRPr="0052527C">
        <w:rPr>
          <w:rFonts w:ascii="Arial" w:hAnsi="Arial" w:cs="Arial"/>
        </w:rPr>
        <w:t xml:space="preserve"> </w:t>
      </w:r>
      <w:r w:rsidR="4F1BDDD1" w:rsidRPr="0052527C">
        <w:rPr>
          <w:rFonts w:ascii="Arial" w:hAnsi="Arial" w:cs="Arial"/>
        </w:rPr>
        <w:t xml:space="preserve">participation payment </w:t>
      </w:r>
      <w:r w:rsidR="00B6069B" w:rsidRPr="0052527C">
        <w:rPr>
          <w:rFonts w:ascii="Arial" w:hAnsi="Arial" w:cs="Arial"/>
        </w:rPr>
        <w:t>per meeting</w:t>
      </w:r>
      <w:r w:rsidR="00FC1C3E" w:rsidRPr="0052527C">
        <w:rPr>
          <w:rFonts w:ascii="Arial" w:hAnsi="Arial" w:cs="Arial"/>
        </w:rPr>
        <w:t xml:space="preserve"> from IMPACT</w:t>
      </w:r>
      <w:r w:rsidR="00B6069B" w:rsidRPr="0052527C">
        <w:rPr>
          <w:rFonts w:ascii="Arial" w:hAnsi="Arial" w:cs="Arial"/>
        </w:rPr>
        <w:t xml:space="preserve"> </w:t>
      </w:r>
      <w:r w:rsidR="4F1BDDD1" w:rsidRPr="0052527C">
        <w:rPr>
          <w:rFonts w:ascii="Arial" w:hAnsi="Arial" w:cs="Arial"/>
        </w:rPr>
        <w:t>(</w:t>
      </w:r>
      <w:r w:rsidR="00783A2A" w:rsidRPr="0052527C">
        <w:rPr>
          <w:rFonts w:ascii="Arial" w:hAnsi="Arial" w:cs="Arial"/>
        </w:rPr>
        <w:t xml:space="preserve">£25 per hour for </w:t>
      </w:r>
      <w:r w:rsidR="00B6069B" w:rsidRPr="0052527C">
        <w:rPr>
          <w:rFonts w:ascii="Arial" w:hAnsi="Arial" w:cs="Arial"/>
        </w:rPr>
        <w:t>two</w:t>
      </w:r>
      <w:r w:rsidR="4F1BDDD1" w:rsidRPr="0052527C">
        <w:rPr>
          <w:rFonts w:ascii="Arial" w:hAnsi="Arial" w:cs="Arial"/>
        </w:rPr>
        <w:t xml:space="preserve"> hours preparation</w:t>
      </w:r>
      <w:r w:rsidR="00783A2A" w:rsidRPr="0052527C">
        <w:rPr>
          <w:rFonts w:ascii="Arial" w:hAnsi="Arial" w:cs="Arial"/>
        </w:rPr>
        <w:t xml:space="preserve"> and</w:t>
      </w:r>
      <w:r w:rsidR="4F1BDDD1" w:rsidRPr="0052527C">
        <w:rPr>
          <w:rFonts w:ascii="Arial" w:hAnsi="Arial" w:cs="Arial"/>
        </w:rPr>
        <w:t xml:space="preserve"> </w:t>
      </w:r>
      <w:r w:rsidR="00B6069B" w:rsidRPr="0052527C">
        <w:rPr>
          <w:rFonts w:ascii="Arial" w:hAnsi="Arial" w:cs="Arial"/>
        </w:rPr>
        <w:t>two</w:t>
      </w:r>
      <w:r w:rsidR="4F1BDDD1" w:rsidRPr="0052527C">
        <w:rPr>
          <w:rFonts w:ascii="Arial" w:hAnsi="Arial" w:cs="Arial"/>
        </w:rPr>
        <w:t xml:space="preserve"> hours in-group), plus any expenses (e.g. PA support, taxis)</w:t>
      </w:r>
      <w:r w:rsidR="47FAA137" w:rsidRPr="0052527C">
        <w:rPr>
          <w:rFonts w:ascii="Arial" w:hAnsi="Arial" w:cs="Arial"/>
        </w:rPr>
        <w:t>.</w:t>
      </w:r>
      <w:r w:rsidR="00B719AF" w:rsidRPr="0052527C">
        <w:rPr>
          <w:rFonts w:ascii="Arial" w:hAnsi="Arial" w:cs="Arial"/>
        </w:rPr>
        <w:t xml:space="preserve"> Although n</w:t>
      </w:r>
      <w:r w:rsidR="47FAA137" w:rsidRPr="0052527C">
        <w:rPr>
          <w:rFonts w:ascii="Arial" w:hAnsi="Arial" w:cs="Arial"/>
        </w:rPr>
        <w:t xml:space="preserve">ot all members attended all meetings, there was high </w:t>
      </w:r>
      <w:r w:rsidR="0065336D" w:rsidRPr="0052527C">
        <w:rPr>
          <w:rFonts w:ascii="Arial" w:hAnsi="Arial" w:cs="Arial"/>
        </w:rPr>
        <w:t>commitment</w:t>
      </w:r>
      <w:r w:rsidR="47FAA137" w:rsidRPr="0052527C">
        <w:rPr>
          <w:rFonts w:ascii="Arial" w:hAnsi="Arial" w:cs="Arial"/>
        </w:rPr>
        <w:t xml:space="preserve"> from both groups throughout the course of meetings</w:t>
      </w:r>
      <w:r w:rsidR="00B719AF" w:rsidRPr="0052527C">
        <w:rPr>
          <w:rFonts w:ascii="Arial" w:hAnsi="Arial" w:cs="Arial"/>
        </w:rPr>
        <w:t>. S</w:t>
      </w:r>
      <w:r w:rsidR="00F93BD5" w:rsidRPr="0052527C">
        <w:rPr>
          <w:rFonts w:ascii="Arial" w:hAnsi="Arial" w:cs="Arial"/>
        </w:rPr>
        <w:t>ome</w:t>
      </w:r>
      <w:r w:rsidR="47FAA137" w:rsidRPr="0052527C">
        <w:rPr>
          <w:rFonts w:ascii="Arial" w:hAnsi="Arial" w:cs="Arial"/>
        </w:rPr>
        <w:t xml:space="preserve"> group members shared feedback </w:t>
      </w:r>
      <w:r w:rsidR="00F93BD5" w:rsidRPr="0052527C">
        <w:rPr>
          <w:rFonts w:ascii="Arial" w:hAnsi="Arial" w:cs="Arial"/>
        </w:rPr>
        <w:t>by</w:t>
      </w:r>
      <w:r w:rsidR="47FAA137" w:rsidRPr="0052527C">
        <w:rPr>
          <w:rFonts w:ascii="Arial" w:hAnsi="Arial" w:cs="Arial"/>
        </w:rPr>
        <w:t xml:space="preserve"> email when they could not attend.</w:t>
      </w:r>
      <w:r w:rsidR="0073783E" w:rsidRPr="0052527C">
        <w:rPr>
          <w:rFonts w:ascii="Arial" w:hAnsi="Arial" w:cs="Arial"/>
        </w:rPr>
        <w:t xml:space="preserve"> More detail of how the groups were</w:t>
      </w:r>
      <w:r w:rsidR="007850F3" w:rsidRPr="0052527C">
        <w:rPr>
          <w:rFonts w:ascii="Arial" w:hAnsi="Arial" w:cs="Arial"/>
        </w:rPr>
        <w:t xml:space="preserve"> facilitated, including inclusion activities, is in Appendix 3 of the </w:t>
      </w:r>
      <w:r w:rsidR="007850F3" w:rsidRPr="0052527C">
        <w:rPr>
          <w:rFonts w:ascii="Arial" w:eastAsia="Aptos" w:hAnsi="Arial" w:cs="Arial"/>
        </w:rPr>
        <w:t>systematic review of evidence on PA wellbeing.</w:t>
      </w:r>
    </w:p>
    <w:p w14:paraId="7A0560CB" w14:textId="27ADAC16" w:rsidR="00DF2C68" w:rsidRPr="0052527C" w:rsidRDefault="7D613A46" w:rsidP="007E4C74">
      <w:pPr>
        <w:rPr>
          <w:rFonts w:ascii="Arial" w:hAnsi="Arial" w:cs="Arial"/>
        </w:rPr>
      </w:pPr>
      <w:r w:rsidRPr="0052527C">
        <w:rPr>
          <w:rFonts w:ascii="Arial" w:hAnsi="Arial" w:cs="Arial"/>
        </w:rPr>
        <w:t>To understand more about our experts’ experience</w:t>
      </w:r>
      <w:r w:rsidR="00D453B4" w:rsidRPr="0052527C">
        <w:rPr>
          <w:rFonts w:ascii="Arial" w:hAnsi="Arial" w:cs="Arial"/>
        </w:rPr>
        <w:t>s</w:t>
      </w:r>
      <w:r w:rsidRPr="0052527C">
        <w:rPr>
          <w:rFonts w:ascii="Arial" w:hAnsi="Arial" w:cs="Arial"/>
        </w:rPr>
        <w:t xml:space="preserve"> </w:t>
      </w:r>
      <w:r w:rsidR="587A7348" w:rsidRPr="0052527C">
        <w:rPr>
          <w:rFonts w:ascii="Arial" w:hAnsi="Arial" w:cs="Arial"/>
        </w:rPr>
        <w:t>and</w:t>
      </w:r>
      <w:r w:rsidRPr="0052527C">
        <w:rPr>
          <w:rFonts w:ascii="Arial" w:hAnsi="Arial" w:cs="Arial"/>
        </w:rPr>
        <w:t xml:space="preserve"> continue to develop IMPACT’s approach to co-production and evidence into practice, </w:t>
      </w:r>
      <w:r w:rsidR="00197189" w:rsidRPr="0052527C">
        <w:rPr>
          <w:rFonts w:ascii="Arial" w:hAnsi="Arial" w:cs="Arial"/>
        </w:rPr>
        <w:t>we did</w:t>
      </w:r>
      <w:r w:rsidRPr="0052527C">
        <w:rPr>
          <w:rFonts w:ascii="Arial" w:hAnsi="Arial" w:cs="Arial"/>
        </w:rPr>
        <w:t xml:space="preserve"> a short </w:t>
      </w:r>
      <w:r w:rsidR="00C52F6D" w:rsidRPr="0052527C">
        <w:rPr>
          <w:rFonts w:ascii="Arial" w:hAnsi="Arial" w:cs="Arial"/>
        </w:rPr>
        <w:t xml:space="preserve">online </w:t>
      </w:r>
      <w:r w:rsidRPr="0052527C">
        <w:rPr>
          <w:rFonts w:ascii="Arial" w:hAnsi="Arial" w:cs="Arial"/>
        </w:rPr>
        <w:t>evalua</w:t>
      </w:r>
      <w:r w:rsidR="6BC942C9" w:rsidRPr="0052527C">
        <w:rPr>
          <w:rFonts w:ascii="Arial" w:hAnsi="Arial" w:cs="Arial"/>
        </w:rPr>
        <w:t>tion exercise</w:t>
      </w:r>
      <w:r w:rsidR="00C52F6D" w:rsidRPr="0052527C">
        <w:rPr>
          <w:rFonts w:ascii="Arial" w:hAnsi="Arial" w:cs="Arial"/>
        </w:rPr>
        <w:t xml:space="preserve"> including closed and open questions</w:t>
      </w:r>
      <w:r w:rsidR="6BC942C9" w:rsidRPr="0052527C">
        <w:rPr>
          <w:rFonts w:ascii="Arial" w:hAnsi="Arial" w:cs="Arial"/>
        </w:rPr>
        <w:t>. An a</w:t>
      </w:r>
      <w:r w:rsidR="00342234" w:rsidRPr="0052527C">
        <w:rPr>
          <w:rFonts w:ascii="Arial" w:hAnsi="Arial" w:cs="Arial"/>
        </w:rPr>
        <w:t>nonymised questionnaire</w:t>
      </w:r>
      <w:r w:rsidR="00197189" w:rsidRPr="0052527C">
        <w:rPr>
          <w:rFonts w:ascii="Arial" w:hAnsi="Arial" w:cs="Arial"/>
        </w:rPr>
        <w:t xml:space="preserve"> (coproduced with </w:t>
      </w:r>
      <w:r w:rsidR="00C52F6D" w:rsidRPr="0052527C">
        <w:rPr>
          <w:rFonts w:ascii="Arial" w:hAnsi="Arial" w:cs="Arial"/>
        </w:rPr>
        <w:t xml:space="preserve">Dr </w:t>
      </w:r>
      <w:r w:rsidR="00197189" w:rsidRPr="0052527C">
        <w:rPr>
          <w:rFonts w:ascii="Arial" w:hAnsi="Arial" w:cs="Arial"/>
        </w:rPr>
        <w:t xml:space="preserve">Aisha </w:t>
      </w:r>
      <w:r w:rsidR="00404A0B" w:rsidRPr="00404A0B">
        <w:rPr>
          <w:rFonts w:ascii="Arial" w:hAnsi="Arial" w:cs="Arial"/>
        </w:rPr>
        <w:t>Macgregor</w:t>
      </w:r>
      <w:r w:rsidR="00197189" w:rsidRPr="0052527C">
        <w:rPr>
          <w:rFonts w:ascii="Arial" w:hAnsi="Arial" w:cs="Arial"/>
        </w:rPr>
        <w:t>, IMPACT)</w:t>
      </w:r>
      <w:r w:rsidR="00342234" w:rsidRPr="0052527C">
        <w:rPr>
          <w:rFonts w:ascii="Arial" w:hAnsi="Arial" w:cs="Arial"/>
        </w:rPr>
        <w:t xml:space="preserve"> was circulated using MS Forms</w:t>
      </w:r>
      <w:r w:rsidR="00394664" w:rsidRPr="0052527C">
        <w:rPr>
          <w:rFonts w:ascii="Arial" w:hAnsi="Arial" w:cs="Arial"/>
        </w:rPr>
        <w:t xml:space="preserve">, with accessible options available in Word, to the </w:t>
      </w:r>
      <w:r w:rsidR="00012947" w:rsidRPr="0052527C">
        <w:rPr>
          <w:rFonts w:ascii="Arial" w:hAnsi="Arial" w:cs="Arial"/>
        </w:rPr>
        <w:t>eight</w:t>
      </w:r>
      <w:r w:rsidR="00394664" w:rsidRPr="0052527C">
        <w:rPr>
          <w:rFonts w:ascii="Arial" w:hAnsi="Arial" w:cs="Arial"/>
        </w:rPr>
        <w:t xml:space="preserve"> participants in the PA</w:t>
      </w:r>
      <w:r w:rsidR="00C73EBE" w:rsidRPr="0052527C">
        <w:rPr>
          <w:rFonts w:ascii="Arial" w:hAnsi="Arial" w:cs="Arial"/>
        </w:rPr>
        <w:t xml:space="preserve"> </w:t>
      </w:r>
      <w:r w:rsidR="005D4AA5" w:rsidRPr="0052527C">
        <w:rPr>
          <w:rFonts w:ascii="Arial" w:hAnsi="Arial" w:cs="Arial"/>
        </w:rPr>
        <w:t xml:space="preserve">expert </w:t>
      </w:r>
      <w:r w:rsidR="00C73EBE" w:rsidRPr="0052527C">
        <w:rPr>
          <w:rFonts w:ascii="Arial" w:hAnsi="Arial" w:cs="Arial"/>
        </w:rPr>
        <w:t xml:space="preserve">group and the nine participants in the PA employer </w:t>
      </w:r>
      <w:r w:rsidR="005D4AA5" w:rsidRPr="0052527C">
        <w:rPr>
          <w:rFonts w:ascii="Arial" w:hAnsi="Arial" w:cs="Arial"/>
        </w:rPr>
        <w:t xml:space="preserve">expert </w:t>
      </w:r>
      <w:r w:rsidR="00C73EBE" w:rsidRPr="0052527C">
        <w:rPr>
          <w:rFonts w:ascii="Arial" w:hAnsi="Arial" w:cs="Arial"/>
        </w:rPr>
        <w:t>group</w:t>
      </w:r>
      <w:r w:rsidR="3A7C16F1" w:rsidRPr="0052527C">
        <w:rPr>
          <w:rFonts w:ascii="Arial" w:hAnsi="Arial" w:cs="Arial"/>
        </w:rPr>
        <w:t>.</w:t>
      </w:r>
      <w:r w:rsidR="00A66606" w:rsidRPr="0052527C">
        <w:rPr>
          <w:rFonts w:ascii="Arial" w:hAnsi="Arial" w:cs="Arial"/>
        </w:rPr>
        <w:t xml:space="preserve"> </w:t>
      </w:r>
      <w:r w:rsidR="00C73EBE" w:rsidRPr="0052527C">
        <w:rPr>
          <w:rFonts w:ascii="Arial" w:hAnsi="Arial" w:cs="Arial"/>
        </w:rPr>
        <w:t xml:space="preserve">All respondents were offered £25 for their time completing the evaluation. </w:t>
      </w:r>
      <w:r w:rsidR="00300ACF" w:rsidRPr="0052527C">
        <w:rPr>
          <w:rFonts w:ascii="Arial" w:hAnsi="Arial" w:cs="Arial"/>
        </w:rPr>
        <w:t xml:space="preserve">Four PA employers </w:t>
      </w:r>
      <w:r w:rsidR="008A47B2" w:rsidRPr="0052527C">
        <w:rPr>
          <w:rFonts w:ascii="Arial" w:hAnsi="Arial" w:cs="Arial"/>
        </w:rPr>
        <w:t xml:space="preserve">and five PAs </w:t>
      </w:r>
      <w:r w:rsidR="00300ACF" w:rsidRPr="0052527C">
        <w:rPr>
          <w:rFonts w:ascii="Arial" w:hAnsi="Arial" w:cs="Arial"/>
        </w:rPr>
        <w:t>completed the evaluation</w:t>
      </w:r>
      <w:r w:rsidR="008A47B2" w:rsidRPr="0052527C">
        <w:rPr>
          <w:rFonts w:ascii="Arial" w:hAnsi="Arial" w:cs="Arial"/>
        </w:rPr>
        <w:t xml:space="preserve">. </w:t>
      </w:r>
    </w:p>
    <w:p w14:paraId="5AE818B7" w14:textId="06C6981F" w:rsidR="0080702F" w:rsidRPr="0052527C" w:rsidRDefault="00DF2C68" w:rsidP="007E4C74">
      <w:pPr>
        <w:rPr>
          <w:rFonts w:ascii="Arial" w:hAnsi="Arial" w:cs="Arial"/>
        </w:rPr>
      </w:pPr>
      <w:r w:rsidRPr="0052527C">
        <w:rPr>
          <w:rFonts w:ascii="Arial" w:hAnsi="Arial" w:cs="Arial"/>
        </w:rPr>
        <w:t>The evaluation r</w:t>
      </w:r>
      <w:r w:rsidR="008A47B2" w:rsidRPr="0052527C">
        <w:rPr>
          <w:rFonts w:ascii="Arial" w:hAnsi="Arial" w:cs="Arial"/>
        </w:rPr>
        <w:t xml:space="preserve">esults are below, disaggregated across the two </w:t>
      </w:r>
      <w:r w:rsidR="008A4199" w:rsidRPr="0052527C">
        <w:rPr>
          <w:rFonts w:ascii="Arial" w:hAnsi="Arial" w:cs="Arial"/>
        </w:rPr>
        <w:t xml:space="preserve">expert </w:t>
      </w:r>
      <w:r w:rsidR="008A47B2" w:rsidRPr="0052527C">
        <w:rPr>
          <w:rFonts w:ascii="Arial" w:hAnsi="Arial" w:cs="Arial"/>
        </w:rPr>
        <w:t>groups.</w:t>
      </w:r>
      <w:r w:rsidRPr="0052527C">
        <w:rPr>
          <w:rFonts w:ascii="Arial" w:hAnsi="Arial" w:cs="Arial"/>
        </w:rPr>
        <w:t xml:space="preserve"> The analysis is done by Richard Brunner and Rhiann McLean. </w:t>
      </w:r>
      <w:r w:rsidR="00D72799" w:rsidRPr="0052527C">
        <w:rPr>
          <w:rFonts w:ascii="Arial" w:hAnsi="Arial" w:cs="Arial"/>
        </w:rPr>
        <w:t>The findings of the ‘closed’ questions are summarised</w:t>
      </w:r>
      <w:r w:rsidR="00A13E4C" w:rsidRPr="0052527C">
        <w:rPr>
          <w:rFonts w:ascii="Arial" w:hAnsi="Arial" w:cs="Arial"/>
        </w:rPr>
        <w:t xml:space="preserve"> at the start of that section. The findings of the ‘open’ questions are </w:t>
      </w:r>
      <w:r w:rsidR="005E3637" w:rsidRPr="0052527C">
        <w:rPr>
          <w:rFonts w:ascii="Arial" w:hAnsi="Arial" w:cs="Arial"/>
        </w:rPr>
        <w:t>summarised within sections a. to f.</w:t>
      </w:r>
    </w:p>
    <w:p w14:paraId="5AB19C4E" w14:textId="21245181" w:rsidR="00324AA7" w:rsidRPr="0052527C" w:rsidRDefault="00324AA7" w:rsidP="61AE40BD">
      <w:pPr>
        <w:pStyle w:val="Heading2"/>
        <w:rPr>
          <w:rFonts w:ascii="Arial" w:hAnsi="Arial" w:cs="Arial"/>
          <w:b/>
          <w:bCs/>
          <w:color w:val="A84D98"/>
          <w:u w:val="single"/>
        </w:rPr>
      </w:pPr>
      <w:r w:rsidRPr="0052527C">
        <w:rPr>
          <w:rFonts w:ascii="Arial" w:hAnsi="Arial" w:cs="Arial"/>
          <w:color w:val="A84D98"/>
        </w:rPr>
        <w:t>A. Closed questions</w:t>
      </w:r>
    </w:p>
    <w:p w14:paraId="52F83AA9" w14:textId="69B8B75B" w:rsidR="76AB7512" w:rsidRPr="0052527C" w:rsidRDefault="76AB7512" w:rsidP="61AE40BD">
      <w:pPr>
        <w:rPr>
          <w:rFonts w:ascii="Arial" w:hAnsi="Arial" w:cs="Arial"/>
        </w:rPr>
      </w:pPr>
      <w:r w:rsidRPr="0052527C">
        <w:rPr>
          <w:rFonts w:ascii="Arial" w:hAnsi="Arial" w:cs="Arial"/>
          <w:u w:val="single"/>
        </w:rPr>
        <w:t xml:space="preserve">Summary </w:t>
      </w:r>
      <w:r w:rsidR="008A4199" w:rsidRPr="0052527C">
        <w:rPr>
          <w:rFonts w:ascii="Arial" w:hAnsi="Arial" w:cs="Arial"/>
          <w:u w:val="single"/>
        </w:rPr>
        <w:t xml:space="preserve">of </w:t>
      </w:r>
      <w:r w:rsidRPr="0052527C">
        <w:rPr>
          <w:rFonts w:ascii="Arial" w:hAnsi="Arial" w:cs="Arial"/>
          <w:u w:val="single"/>
        </w:rPr>
        <w:t>findings</w:t>
      </w:r>
    </w:p>
    <w:p w14:paraId="7A1F090F" w14:textId="43A8F450" w:rsidR="61AE40BD" w:rsidRPr="0052527C" w:rsidRDefault="00676F7E" w:rsidP="61AE40BD">
      <w:pPr>
        <w:rPr>
          <w:rFonts w:ascii="Arial" w:hAnsi="Arial" w:cs="Arial"/>
        </w:rPr>
      </w:pPr>
      <w:r w:rsidRPr="0052527C">
        <w:rPr>
          <w:rFonts w:ascii="Arial" w:hAnsi="Arial" w:cs="Arial"/>
        </w:rPr>
        <w:lastRenderedPageBreak/>
        <w:t>While c</w:t>
      </w:r>
      <w:r w:rsidR="000C7F3B" w:rsidRPr="0052527C">
        <w:rPr>
          <w:rFonts w:ascii="Arial" w:hAnsi="Arial" w:cs="Arial"/>
        </w:rPr>
        <w:t>are is required</w:t>
      </w:r>
      <w:r w:rsidR="00D36BD2" w:rsidRPr="0052527C">
        <w:rPr>
          <w:rFonts w:ascii="Arial" w:hAnsi="Arial" w:cs="Arial"/>
        </w:rPr>
        <w:t xml:space="preserve"> with i</w:t>
      </w:r>
      <w:r w:rsidR="00810593" w:rsidRPr="0052527C">
        <w:rPr>
          <w:rFonts w:ascii="Arial" w:hAnsi="Arial" w:cs="Arial"/>
        </w:rPr>
        <w:t xml:space="preserve">nterpretation due to </w:t>
      </w:r>
      <w:r w:rsidR="00D36BD2" w:rsidRPr="0052527C">
        <w:rPr>
          <w:rFonts w:ascii="Arial" w:hAnsi="Arial" w:cs="Arial"/>
        </w:rPr>
        <w:t xml:space="preserve">the </w:t>
      </w:r>
      <w:r w:rsidR="00810593" w:rsidRPr="0052527C">
        <w:rPr>
          <w:rFonts w:ascii="Arial" w:hAnsi="Arial" w:cs="Arial"/>
        </w:rPr>
        <w:t>small sample and subjectivity of respon</w:t>
      </w:r>
      <w:r w:rsidR="00D70590" w:rsidRPr="0052527C">
        <w:rPr>
          <w:rFonts w:ascii="Arial" w:hAnsi="Arial" w:cs="Arial"/>
        </w:rPr>
        <w:t>ses</w:t>
      </w:r>
      <w:r w:rsidR="00810593" w:rsidRPr="0052527C">
        <w:rPr>
          <w:rFonts w:ascii="Arial" w:hAnsi="Arial" w:cs="Arial"/>
        </w:rPr>
        <w:t xml:space="preserve">, </w:t>
      </w:r>
      <w:r w:rsidR="00C92015" w:rsidRPr="0052527C">
        <w:rPr>
          <w:rFonts w:ascii="Arial" w:hAnsi="Arial" w:cs="Arial"/>
        </w:rPr>
        <w:t xml:space="preserve">the </w:t>
      </w:r>
      <w:r w:rsidR="00810593" w:rsidRPr="0052527C">
        <w:rPr>
          <w:rFonts w:ascii="Arial" w:hAnsi="Arial" w:cs="Arial"/>
        </w:rPr>
        <w:t>r</w:t>
      </w:r>
      <w:r w:rsidR="00324AA7" w:rsidRPr="0052527C">
        <w:rPr>
          <w:rFonts w:ascii="Arial" w:hAnsi="Arial" w:cs="Arial"/>
        </w:rPr>
        <w:t xml:space="preserve">esults </w:t>
      </w:r>
      <w:r w:rsidR="00167AE1" w:rsidRPr="0052527C">
        <w:rPr>
          <w:rFonts w:ascii="Arial" w:hAnsi="Arial" w:cs="Arial"/>
        </w:rPr>
        <w:t xml:space="preserve">of closed questions </w:t>
      </w:r>
      <w:r w:rsidR="00325F6C" w:rsidRPr="0052527C">
        <w:rPr>
          <w:rFonts w:ascii="Arial" w:hAnsi="Arial" w:cs="Arial"/>
        </w:rPr>
        <w:t xml:space="preserve">about participation </w:t>
      </w:r>
      <w:r w:rsidR="001F40DE" w:rsidRPr="0052527C">
        <w:rPr>
          <w:rFonts w:ascii="Arial" w:hAnsi="Arial" w:cs="Arial"/>
        </w:rPr>
        <w:t xml:space="preserve">in the groups </w:t>
      </w:r>
      <w:r w:rsidR="00810593" w:rsidRPr="0052527C">
        <w:rPr>
          <w:rFonts w:ascii="Arial" w:hAnsi="Arial" w:cs="Arial"/>
        </w:rPr>
        <w:t>we</w:t>
      </w:r>
      <w:r w:rsidR="00324AA7" w:rsidRPr="0052527C">
        <w:rPr>
          <w:rFonts w:ascii="Arial" w:hAnsi="Arial" w:cs="Arial"/>
        </w:rPr>
        <w:t>re very</w:t>
      </w:r>
      <w:r w:rsidR="00810593" w:rsidRPr="0052527C">
        <w:rPr>
          <w:rFonts w:ascii="Arial" w:hAnsi="Arial" w:cs="Arial"/>
        </w:rPr>
        <w:t xml:space="preserve"> positive, without significant differences</w:t>
      </w:r>
      <w:r w:rsidR="00324AA7" w:rsidRPr="0052527C">
        <w:rPr>
          <w:rFonts w:ascii="Arial" w:hAnsi="Arial" w:cs="Arial"/>
        </w:rPr>
        <w:t xml:space="preserve"> across </w:t>
      </w:r>
      <w:r w:rsidR="001F40DE" w:rsidRPr="0052527C">
        <w:rPr>
          <w:rFonts w:ascii="Arial" w:hAnsi="Arial" w:cs="Arial"/>
        </w:rPr>
        <w:t>PAs/PA employers</w:t>
      </w:r>
      <w:r w:rsidR="2B1E0CE5" w:rsidRPr="0052527C">
        <w:rPr>
          <w:rFonts w:ascii="Arial" w:hAnsi="Arial" w:cs="Arial"/>
        </w:rPr>
        <w:t>. B</w:t>
      </w:r>
      <w:r w:rsidR="001A1B88" w:rsidRPr="0052527C">
        <w:rPr>
          <w:rFonts w:ascii="Arial" w:hAnsi="Arial" w:cs="Arial"/>
        </w:rPr>
        <w:t>oth groups found the meetings accessible</w:t>
      </w:r>
      <w:r w:rsidR="001C5B26" w:rsidRPr="0052527C">
        <w:rPr>
          <w:rFonts w:ascii="Arial" w:hAnsi="Arial" w:cs="Arial"/>
        </w:rPr>
        <w:t xml:space="preserve">, </w:t>
      </w:r>
      <w:r w:rsidR="0024170E" w:rsidRPr="0052527C">
        <w:rPr>
          <w:rFonts w:ascii="Arial" w:hAnsi="Arial" w:cs="Arial"/>
        </w:rPr>
        <w:t xml:space="preserve">and </w:t>
      </w:r>
      <w:r w:rsidR="001C5B26" w:rsidRPr="0052527C">
        <w:rPr>
          <w:rFonts w:ascii="Arial" w:hAnsi="Arial" w:cs="Arial"/>
        </w:rPr>
        <w:t>the evidence summaries useful and accessible</w:t>
      </w:r>
      <w:r w:rsidR="0024170E" w:rsidRPr="0052527C">
        <w:rPr>
          <w:rFonts w:ascii="Arial" w:hAnsi="Arial" w:cs="Arial"/>
        </w:rPr>
        <w:t xml:space="preserve">. All </w:t>
      </w:r>
      <w:r w:rsidR="00454375" w:rsidRPr="0052527C">
        <w:rPr>
          <w:rFonts w:ascii="Arial" w:hAnsi="Arial" w:cs="Arial"/>
        </w:rPr>
        <w:t>respondents</w:t>
      </w:r>
      <w:r w:rsidR="0024170E" w:rsidRPr="0052527C">
        <w:rPr>
          <w:rFonts w:ascii="Arial" w:hAnsi="Arial" w:cs="Arial"/>
        </w:rPr>
        <w:t xml:space="preserve"> strongly agreed that they felt ‘heard’ in the groups</w:t>
      </w:r>
      <w:r w:rsidR="00E0352F" w:rsidRPr="0052527C">
        <w:rPr>
          <w:rFonts w:ascii="Arial" w:hAnsi="Arial" w:cs="Arial"/>
        </w:rPr>
        <w:t xml:space="preserve">. </w:t>
      </w:r>
      <w:r w:rsidR="006F20AB" w:rsidRPr="0052527C">
        <w:rPr>
          <w:rFonts w:ascii="Arial" w:hAnsi="Arial" w:cs="Arial"/>
        </w:rPr>
        <w:t>Al</w:t>
      </w:r>
      <w:r w:rsidR="00E2666A" w:rsidRPr="0052527C">
        <w:rPr>
          <w:rFonts w:ascii="Arial" w:hAnsi="Arial" w:cs="Arial"/>
        </w:rPr>
        <w:t xml:space="preserve">l respondents agreed or strongly agreed that they understood </w:t>
      </w:r>
      <w:r w:rsidR="006F20AB" w:rsidRPr="0052527C">
        <w:rPr>
          <w:rFonts w:ascii="Arial" w:hAnsi="Arial" w:cs="Arial"/>
        </w:rPr>
        <w:t xml:space="preserve">how </w:t>
      </w:r>
      <w:r w:rsidR="00E2666A" w:rsidRPr="0052527C">
        <w:rPr>
          <w:rFonts w:ascii="Arial" w:hAnsi="Arial" w:cs="Arial"/>
        </w:rPr>
        <w:t>their</w:t>
      </w:r>
      <w:r w:rsidR="006F20AB" w:rsidRPr="0052527C">
        <w:rPr>
          <w:rFonts w:ascii="Arial" w:hAnsi="Arial" w:cs="Arial"/>
        </w:rPr>
        <w:t xml:space="preserve"> perspectives shaped the evidence review. </w:t>
      </w:r>
      <w:r w:rsidR="00C377FE" w:rsidRPr="0052527C">
        <w:rPr>
          <w:rFonts w:ascii="Arial" w:hAnsi="Arial" w:cs="Arial"/>
        </w:rPr>
        <w:t xml:space="preserve">All </w:t>
      </w:r>
      <w:r w:rsidR="00454375" w:rsidRPr="0052527C">
        <w:rPr>
          <w:rFonts w:ascii="Arial" w:hAnsi="Arial" w:cs="Arial"/>
        </w:rPr>
        <w:t xml:space="preserve">respondents </w:t>
      </w:r>
      <w:r w:rsidR="00C377FE" w:rsidRPr="0052527C">
        <w:rPr>
          <w:rFonts w:ascii="Arial" w:hAnsi="Arial" w:cs="Arial"/>
        </w:rPr>
        <w:t xml:space="preserve">felt that based on their experience of this group, they would be interested in taking part in future work with IMPACT. </w:t>
      </w:r>
      <w:r w:rsidR="00E0352F" w:rsidRPr="0052527C">
        <w:rPr>
          <w:rFonts w:ascii="Arial" w:hAnsi="Arial" w:cs="Arial"/>
        </w:rPr>
        <w:t xml:space="preserve">Almost all </w:t>
      </w:r>
      <w:r w:rsidR="00454375" w:rsidRPr="0052527C">
        <w:rPr>
          <w:rFonts w:ascii="Arial" w:hAnsi="Arial" w:cs="Arial"/>
        </w:rPr>
        <w:t xml:space="preserve">respondents </w:t>
      </w:r>
      <w:r w:rsidR="00E0352F" w:rsidRPr="0052527C">
        <w:rPr>
          <w:rFonts w:ascii="Arial" w:hAnsi="Arial" w:cs="Arial"/>
        </w:rPr>
        <w:t>felt more confident in engaging with evidence</w:t>
      </w:r>
      <w:r w:rsidR="00674E75" w:rsidRPr="0052527C">
        <w:rPr>
          <w:rFonts w:ascii="Arial" w:hAnsi="Arial" w:cs="Arial"/>
        </w:rPr>
        <w:t xml:space="preserve"> and had a better understanding of issues that affect PA wellbeing. </w:t>
      </w:r>
      <w:r w:rsidR="009C1014" w:rsidRPr="0052527C">
        <w:rPr>
          <w:rFonts w:ascii="Arial" w:hAnsi="Arial" w:cs="Arial"/>
        </w:rPr>
        <w:t xml:space="preserve">All PA employers and all except one PA would not have been able to participate in the group without the participation and expense payments. </w:t>
      </w:r>
      <w:r w:rsidR="00454375" w:rsidRPr="0052527C">
        <w:rPr>
          <w:rFonts w:ascii="Arial" w:hAnsi="Arial" w:cs="Arial"/>
        </w:rPr>
        <w:t xml:space="preserve">Almost all respondents felt that the group was innovative and was different to other activities they had been involved with. </w:t>
      </w:r>
      <w:r w:rsidR="00933241" w:rsidRPr="0052527C">
        <w:rPr>
          <w:rFonts w:ascii="Arial" w:hAnsi="Arial" w:cs="Arial"/>
        </w:rPr>
        <w:t>Most</w:t>
      </w:r>
      <w:r w:rsidR="00F9173C" w:rsidRPr="0052527C">
        <w:rPr>
          <w:rFonts w:ascii="Arial" w:hAnsi="Arial" w:cs="Arial"/>
        </w:rPr>
        <w:t xml:space="preserve"> PAs and PA employers felt that they would approach their role as a PA / PA employer differently </w:t>
      </w:r>
      <w:r w:rsidR="23FED494" w:rsidRPr="0052527C">
        <w:rPr>
          <w:rFonts w:ascii="Arial" w:hAnsi="Arial" w:cs="Arial"/>
        </w:rPr>
        <w:t>because of</w:t>
      </w:r>
      <w:r w:rsidR="00F9173C" w:rsidRPr="0052527C">
        <w:rPr>
          <w:rFonts w:ascii="Arial" w:hAnsi="Arial" w:cs="Arial"/>
        </w:rPr>
        <w:t xml:space="preserve"> their involvement in the expert group.</w:t>
      </w:r>
      <w:r w:rsidR="0007710A" w:rsidRPr="0052527C">
        <w:rPr>
          <w:rFonts w:ascii="Arial" w:hAnsi="Arial" w:cs="Arial"/>
        </w:rPr>
        <w:t xml:space="preserve"> One PA employer gave an example (</w:t>
      </w:r>
      <w:r w:rsidR="003B4E46" w:rsidRPr="0052527C">
        <w:rPr>
          <w:rFonts w:ascii="Arial" w:hAnsi="Arial" w:cs="Arial"/>
        </w:rPr>
        <w:t>Q.11</w:t>
      </w:r>
      <w:r w:rsidR="0007710A" w:rsidRPr="0052527C">
        <w:rPr>
          <w:rFonts w:ascii="Arial" w:hAnsi="Arial" w:cs="Arial"/>
        </w:rPr>
        <w:t xml:space="preserve"> below)</w:t>
      </w:r>
      <w:r w:rsidR="00A644EC" w:rsidRPr="0052527C">
        <w:rPr>
          <w:rFonts w:ascii="Arial" w:hAnsi="Arial" w:cs="Arial"/>
        </w:rPr>
        <w:t xml:space="preserve">, which </w:t>
      </w:r>
      <w:r w:rsidR="00810593" w:rsidRPr="0052527C">
        <w:rPr>
          <w:rFonts w:ascii="Arial" w:hAnsi="Arial" w:cs="Arial"/>
        </w:rPr>
        <w:t>highlights</w:t>
      </w:r>
      <w:r w:rsidR="0007710A" w:rsidRPr="0052527C">
        <w:rPr>
          <w:rFonts w:ascii="Arial" w:hAnsi="Arial" w:cs="Arial"/>
        </w:rPr>
        <w:t xml:space="preserve"> </w:t>
      </w:r>
      <w:r w:rsidR="003B323C" w:rsidRPr="0052527C">
        <w:rPr>
          <w:rFonts w:ascii="Arial" w:hAnsi="Arial" w:cs="Arial"/>
        </w:rPr>
        <w:t xml:space="preserve">how a </w:t>
      </w:r>
      <w:r w:rsidR="00F625AF" w:rsidRPr="0052527C">
        <w:rPr>
          <w:rFonts w:ascii="Arial" w:hAnsi="Arial" w:cs="Arial"/>
        </w:rPr>
        <w:t>group participant</w:t>
      </w:r>
      <w:r w:rsidR="003B323C" w:rsidRPr="0052527C">
        <w:rPr>
          <w:rFonts w:ascii="Arial" w:hAnsi="Arial" w:cs="Arial"/>
        </w:rPr>
        <w:t xml:space="preserve"> can change the way that they think and act</w:t>
      </w:r>
      <w:r w:rsidR="0077724E" w:rsidRPr="0052527C">
        <w:rPr>
          <w:rFonts w:ascii="Arial" w:hAnsi="Arial" w:cs="Arial"/>
        </w:rPr>
        <w:t>. This underlines</w:t>
      </w:r>
      <w:r w:rsidR="003B323C" w:rsidRPr="0052527C">
        <w:rPr>
          <w:rFonts w:ascii="Arial" w:hAnsi="Arial" w:cs="Arial"/>
        </w:rPr>
        <w:t xml:space="preserve"> the importance of ongoing support for </w:t>
      </w:r>
      <w:r w:rsidR="00F625AF" w:rsidRPr="0052527C">
        <w:rPr>
          <w:rFonts w:ascii="Arial" w:hAnsi="Arial" w:cs="Arial"/>
        </w:rPr>
        <w:t>participants in</w:t>
      </w:r>
      <w:r w:rsidR="0026231A" w:rsidRPr="0052527C">
        <w:rPr>
          <w:rFonts w:ascii="Arial" w:hAnsi="Arial" w:cs="Arial"/>
        </w:rPr>
        <w:t xml:space="preserve"> expert groups,</w:t>
      </w:r>
      <w:r w:rsidR="003B323C" w:rsidRPr="0052527C">
        <w:rPr>
          <w:rFonts w:ascii="Arial" w:hAnsi="Arial" w:cs="Arial"/>
        </w:rPr>
        <w:t xml:space="preserve"> as </w:t>
      </w:r>
      <w:r w:rsidR="0026231A" w:rsidRPr="0052527C">
        <w:rPr>
          <w:rFonts w:ascii="Arial" w:hAnsi="Arial" w:cs="Arial"/>
        </w:rPr>
        <w:t xml:space="preserve">group </w:t>
      </w:r>
      <w:r w:rsidR="003B323C" w:rsidRPr="0052527C">
        <w:rPr>
          <w:rFonts w:ascii="Arial" w:hAnsi="Arial" w:cs="Arial"/>
        </w:rPr>
        <w:t>learn</w:t>
      </w:r>
      <w:r w:rsidR="00A74305" w:rsidRPr="0052527C">
        <w:rPr>
          <w:rFonts w:ascii="Arial" w:hAnsi="Arial" w:cs="Arial"/>
        </w:rPr>
        <w:t>ing has a real-world impact</w:t>
      </w:r>
      <w:r w:rsidR="0007710A" w:rsidRPr="0052527C">
        <w:rPr>
          <w:rFonts w:ascii="Arial" w:hAnsi="Arial" w:cs="Arial"/>
        </w:rPr>
        <w:t xml:space="preserve">. </w:t>
      </w:r>
    </w:p>
    <w:p w14:paraId="3131E1FE" w14:textId="55D5CC38" w:rsidR="00F9173C" w:rsidRPr="0052527C" w:rsidRDefault="00D854EC" w:rsidP="007E4C74">
      <w:pPr>
        <w:rPr>
          <w:rFonts w:ascii="Arial" w:hAnsi="Arial" w:cs="Arial"/>
          <w:color w:val="A84D98"/>
          <w:u w:val="single"/>
        </w:rPr>
      </w:pPr>
      <w:r w:rsidRPr="0052527C">
        <w:rPr>
          <w:rFonts w:ascii="Arial" w:hAnsi="Arial" w:cs="Arial"/>
          <w:color w:val="A84D98"/>
          <w:u w:val="single"/>
        </w:rPr>
        <w:t>Questionnaire breakdown</w:t>
      </w:r>
    </w:p>
    <w:p w14:paraId="6A50EEF4" w14:textId="281F7AAA" w:rsidR="007E4C74" w:rsidRPr="0052527C" w:rsidRDefault="21722BD0" w:rsidP="007E4C74">
      <w:pPr>
        <w:rPr>
          <w:rFonts w:ascii="Arial" w:hAnsi="Arial" w:cs="Arial"/>
        </w:rPr>
      </w:pPr>
      <w:r w:rsidRPr="0052527C">
        <w:rPr>
          <w:rFonts w:ascii="Arial" w:hAnsi="Arial" w:cs="Arial"/>
        </w:rPr>
        <w:t xml:space="preserve">Please select the extent to which you agree or disagree with the following statements: strongly agree, agree, neutral, disagree, strongly disagree </w:t>
      </w:r>
    </w:p>
    <w:p w14:paraId="3DEBF3BD" w14:textId="3323850B" w:rsidR="007E4C74" w:rsidRPr="0052527C" w:rsidRDefault="007E4C74"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The expert group meetings were accessible</w:t>
      </w:r>
      <w:r w:rsidR="00FB2E6C" w:rsidRPr="0052527C">
        <w:rPr>
          <w:rFonts w:ascii="Arial" w:hAnsi="Arial" w:cs="Arial"/>
          <w:b/>
          <w:bCs/>
          <w:color w:val="A84D98"/>
        </w:rPr>
        <w:t xml:space="preserve"> to me</w:t>
      </w:r>
      <w:r w:rsidRPr="0052527C">
        <w:rPr>
          <w:rFonts w:ascii="Arial" w:hAnsi="Arial" w:cs="Arial"/>
          <w:b/>
          <w:bCs/>
          <w:color w:val="A84D98"/>
        </w:rPr>
        <w:t>.</w:t>
      </w:r>
    </w:p>
    <w:p w14:paraId="5D377372" w14:textId="3D129831" w:rsidR="00040CB3" w:rsidRPr="0052527C" w:rsidRDefault="008E4881" w:rsidP="00B26AE1">
      <w:pPr>
        <w:spacing w:line="259" w:lineRule="auto"/>
        <w:rPr>
          <w:rFonts w:ascii="Arial" w:hAnsi="Arial" w:cs="Arial"/>
        </w:rPr>
      </w:pPr>
      <w:r w:rsidRPr="0052527C">
        <w:rPr>
          <w:rFonts w:ascii="Arial" w:hAnsi="Arial" w:cs="Arial"/>
        </w:rPr>
        <w:t xml:space="preserve">100% of PAs </w:t>
      </w:r>
      <w:r w:rsidR="00C56FAC" w:rsidRPr="0052527C">
        <w:rPr>
          <w:rFonts w:ascii="Arial" w:hAnsi="Arial" w:cs="Arial"/>
        </w:rPr>
        <w:t>and 100% of PA employers</w:t>
      </w:r>
      <w:r w:rsidRPr="0052527C">
        <w:rPr>
          <w:rFonts w:ascii="Arial" w:hAnsi="Arial" w:cs="Arial"/>
        </w:rPr>
        <w:t xml:space="preserve"> strongly agreed </w:t>
      </w:r>
      <w:r w:rsidR="00040CB3" w:rsidRPr="0052527C">
        <w:rPr>
          <w:rFonts w:ascii="Arial" w:hAnsi="Arial" w:cs="Arial"/>
        </w:rPr>
        <w:t>that the meetings were accessible to them.</w:t>
      </w:r>
    </w:p>
    <w:p w14:paraId="1FF25F1F" w14:textId="77777777" w:rsidR="007E4C74" w:rsidRPr="0052527C" w:rsidRDefault="007E4C74"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The evidence summaries were accessible.</w:t>
      </w:r>
    </w:p>
    <w:p w14:paraId="1D12322C" w14:textId="4F429C0C" w:rsidR="008E4881" w:rsidRPr="0052527C" w:rsidRDefault="007817BF" w:rsidP="008E4881">
      <w:pPr>
        <w:spacing w:line="259" w:lineRule="auto"/>
        <w:rPr>
          <w:rFonts w:ascii="Arial" w:hAnsi="Arial" w:cs="Arial"/>
        </w:rPr>
      </w:pPr>
      <w:r w:rsidRPr="0052527C">
        <w:rPr>
          <w:rFonts w:ascii="Arial" w:hAnsi="Arial" w:cs="Arial"/>
        </w:rPr>
        <w:t>4</w:t>
      </w:r>
      <w:r w:rsidR="008E4881" w:rsidRPr="0052527C">
        <w:rPr>
          <w:rFonts w:ascii="Arial" w:hAnsi="Arial" w:cs="Arial"/>
        </w:rPr>
        <w:t xml:space="preserve"> PAs strongly agreed</w:t>
      </w:r>
      <w:r w:rsidRPr="0052527C">
        <w:rPr>
          <w:rFonts w:ascii="Arial" w:hAnsi="Arial" w:cs="Arial"/>
        </w:rPr>
        <w:t xml:space="preserve"> and 1 PA agreed</w:t>
      </w:r>
      <w:r w:rsidR="008E4881" w:rsidRPr="0052527C">
        <w:rPr>
          <w:rFonts w:ascii="Arial" w:hAnsi="Arial" w:cs="Arial"/>
        </w:rPr>
        <w:t xml:space="preserve"> that the evidence summaries were accessible.</w:t>
      </w:r>
      <w:r w:rsidR="00040CB3" w:rsidRPr="0052527C">
        <w:rPr>
          <w:rFonts w:ascii="Arial" w:hAnsi="Arial" w:cs="Arial"/>
        </w:rPr>
        <w:t xml:space="preserve"> 3 PA employers strongly agreed and 1 PA employer agreed that the evidence summaries were accessible.</w:t>
      </w:r>
    </w:p>
    <w:p w14:paraId="3037EA5A" w14:textId="77777777" w:rsidR="007E4C74" w:rsidRPr="0052527C" w:rsidRDefault="007E4C74"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The evidence summaries were useful.</w:t>
      </w:r>
    </w:p>
    <w:p w14:paraId="4DB7DA20" w14:textId="2A8FFEDD" w:rsidR="008E4881" w:rsidRPr="0052527C" w:rsidRDefault="00243A23" w:rsidP="008E4881">
      <w:pPr>
        <w:spacing w:line="259" w:lineRule="auto"/>
        <w:rPr>
          <w:rFonts w:ascii="Arial" w:hAnsi="Arial" w:cs="Arial"/>
        </w:rPr>
      </w:pPr>
      <w:r w:rsidRPr="0052527C">
        <w:rPr>
          <w:rFonts w:ascii="Arial" w:hAnsi="Arial" w:cs="Arial"/>
        </w:rPr>
        <w:t xml:space="preserve">3 PA employers strongly agreed </w:t>
      </w:r>
      <w:r w:rsidR="005A7B14" w:rsidRPr="0052527C">
        <w:rPr>
          <w:rFonts w:ascii="Arial" w:hAnsi="Arial" w:cs="Arial"/>
        </w:rPr>
        <w:t xml:space="preserve">and 1 PA employer agreed </w:t>
      </w:r>
      <w:r w:rsidRPr="0052527C">
        <w:rPr>
          <w:rFonts w:ascii="Arial" w:hAnsi="Arial" w:cs="Arial"/>
        </w:rPr>
        <w:t xml:space="preserve">that the evidence summaries were useful. </w:t>
      </w:r>
      <w:r w:rsidR="00F96004" w:rsidRPr="0052527C">
        <w:rPr>
          <w:rFonts w:ascii="Arial" w:hAnsi="Arial" w:cs="Arial"/>
        </w:rPr>
        <w:t>4 PA</w:t>
      </w:r>
      <w:r w:rsidR="007C2499" w:rsidRPr="0052527C">
        <w:rPr>
          <w:rFonts w:ascii="Arial" w:hAnsi="Arial" w:cs="Arial"/>
        </w:rPr>
        <w:t xml:space="preserve">s </w:t>
      </w:r>
      <w:r w:rsidR="00F96004" w:rsidRPr="0052527C">
        <w:rPr>
          <w:rFonts w:ascii="Arial" w:hAnsi="Arial" w:cs="Arial"/>
        </w:rPr>
        <w:t xml:space="preserve">strongly agreed </w:t>
      </w:r>
      <w:r w:rsidR="005A7B14" w:rsidRPr="0052527C">
        <w:rPr>
          <w:rFonts w:ascii="Arial" w:hAnsi="Arial" w:cs="Arial"/>
        </w:rPr>
        <w:t xml:space="preserve">and 1 PA agreed </w:t>
      </w:r>
      <w:r w:rsidR="00F96004" w:rsidRPr="0052527C">
        <w:rPr>
          <w:rFonts w:ascii="Arial" w:hAnsi="Arial" w:cs="Arial"/>
        </w:rPr>
        <w:t>that the evidence summaries were useful.</w:t>
      </w:r>
    </w:p>
    <w:p w14:paraId="6C263A1C" w14:textId="77777777" w:rsidR="007E4C74" w:rsidRPr="0052527C" w:rsidRDefault="21722BD0"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I felt my voice was ‘heard’ in the group.</w:t>
      </w:r>
    </w:p>
    <w:p w14:paraId="23525813" w14:textId="792C3339" w:rsidR="008E4881" w:rsidRPr="0052527C" w:rsidRDefault="008E4881" w:rsidP="00183C22">
      <w:pPr>
        <w:rPr>
          <w:rFonts w:ascii="Arial" w:hAnsi="Arial" w:cs="Arial"/>
        </w:rPr>
      </w:pPr>
      <w:r w:rsidRPr="0052527C">
        <w:rPr>
          <w:rFonts w:ascii="Arial" w:hAnsi="Arial" w:cs="Arial"/>
        </w:rPr>
        <w:t xml:space="preserve">100% of PAs </w:t>
      </w:r>
      <w:r w:rsidR="009E04CF" w:rsidRPr="0052527C">
        <w:rPr>
          <w:rFonts w:ascii="Arial" w:hAnsi="Arial" w:cs="Arial"/>
        </w:rPr>
        <w:t xml:space="preserve">strongly agreed </w:t>
      </w:r>
      <w:r w:rsidRPr="0052527C">
        <w:rPr>
          <w:rFonts w:ascii="Arial" w:hAnsi="Arial" w:cs="Arial"/>
        </w:rPr>
        <w:t>that they felt their voice was heard in the group.</w:t>
      </w:r>
      <w:r w:rsidR="00183C22" w:rsidRPr="0052527C">
        <w:rPr>
          <w:rFonts w:ascii="Arial" w:hAnsi="Arial" w:cs="Arial"/>
        </w:rPr>
        <w:t xml:space="preserve"> 100% of PA employers strongly agreed that their voices were heard in the group.</w:t>
      </w:r>
    </w:p>
    <w:p w14:paraId="78B0CAA7" w14:textId="36584ADC" w:rsidR="004F6C16" w:rsidRPr="0052527C" w:rsidRDefault="004F6C16"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I understand how my perspectives shaped the evidence review.</w:t>
      </w:r>
    </w:p>
    <w:p w14:paraId="1B9ED4AB" w14:textId="0AF72488" w:rsidR="008E4881" w:rsidRPr="0052527C" w:rsidRDefault="0070295A" w:rsidP="008E4881">
      <w:pPr>
        <w:spacing w:line="259" w:lineRule="auto"/>
        <w:rPr>
          <w:rFonts w:ascii="Arial" w:hAnsi="Arial" w:cs="Arial"/>
        </w:rPr>
      </w:pPr>
      <w:r w:rsidRPr="0052527C">
        <w:rPr>
          <w:rFonts w:ascii="Arial" w:hAnsi="Arial" w:cs="Arial"/>
        </w:rPr>
        <w:t xml:space="preserve">3 PAs strongly agreed and </w:t>
      </w:r>
      <w:r w:rsidR="008E4881" w:rsidRPr="0052527C">
        <w:rPr>
          <w:rFonts w:ascii="Arial" w:hAnsi="Arial" w:cs="Arial"/>
        </w:rPr>
        <w:t xml:space="preserve">2 PAs agreed that they understood how their contribution contributed to the evidence review. </w:t>
      </w:r>
      <w:r w:rsidRPr="0052527C">
        <w:rPr>
          <w:rFonts w:ascii="Arial" w:hAnsi="Arial" w:cs="Arial"/>
        </w:rPr>
        <w:t xml:space="preserve">3 PA employers strongly agreed and </w:t>
      </w:r>
      <w:r w:rsidR="002731A9" w:rsidRPr="0052527C">
        <w:rPr>
          <w:rFonts w:ascii="Arial" w:hAnsi="Arial" w:cs="Arial"/>
        </w:rPr>
        <w:t xml:space="preserve">1 PA employer agreed. </w:t>
      </w:r>
      <w:r w:rsidR="008E4881" w:rsidRPr="0052527C">
        <w:rPr>
          <w:rFonts w:ascii="Arial" w:hAnsi="Arial" w:cs="Arial"/>
        </w:rPr>
        <w:t xml:space="preserve">It is important to note that </w:t>
      </w:r>
      <w:r w:rsidR="002731A9" w:rsidRPr="0052527C">
        <w:rPr>
          <w:rFonts w:ascii="Arial" w:hAnsi="Arial" w:cs="Arial"/>
        </w:rPr>
        <w:t>not all</w:t>
      </w:r>
      <w:r w:rsidR="008E4881" w:rsidRPr="0052527C">
        <w:rPr>
          <w:rFonts w:ascii="Arial" w:hAnsi="Arial" w:cs="Arial"/>
        </w:rPr>
        <w:t xml:space="preserve"> PAs </w:t>
      </w:r>
      <w:r w:rsidR="002731A9" w:rsidRPr="0052527C">
        <w:rPr>
          <w:rFonts w:ascii="Arial" w:hAnsi="Arial" w:cs="Arial"/>
        </w:rPr>
        <w:t>or PA employers</w:t>
      </w:r>
      <w:r w:rsidR="008E4881" w:rsidRPr="0052527C">
        <w:rPr>
          <w:rFonts w:ascii="Arial" w:hAnsi="Arial" w:cs="Arial"/>
        </w:rPr>
        <w:t xml:space="preserve"> attended the </w:t>
      </w:r>
      <w:r w:rsidR="002F4E48" w:rsidRPr="0052527C">
        <w:rPr>
          <w:rFonts w:ascii="Arial" w:hAnsi="Arial" w:cs="Arial"/>
        </w:rPr>
        <w:t>meeting at which the</w:t>
      </w:r>
      <w:r w:rsidR="002731A9" w:rsidRPr="0052527C">
        <w:rPr>
          <w:rFonts w:ascii="Arial" w:hAnsi="Arial" w:cs="Arial"/>
        </w:rPr>
        <w:t xml:space="preserve"> facilitators presented on </w:t>
      </w:r>
      <w:r w:rsidR="008E4881" w:rsidRPr="0052527C">
        <w:rPr>
          <w:rFonts w:ascii="Arial" w:hAnsi="Arial" w:cs="Arial"/>
        </w:rPr>
        <w:t xml:space="preserve">how group contributions </w:t>
      </w:r>
      <w:r w:rsidR="002731A9" w:rsidRPr="0052527C">
        <w:rPr>
          <w:rFonts w:ascii="Arial" w:hAnsi="Arial" w:cs="Arial"/>
        </w:rPr>
        <w:t xml:space="preserve">had </w:t>
      </w:r>
      <w:r w:rsidR="008E4881" w:rsidRPr="0052527C">
        <w:rPr>
          <w:rFonts w:ascii="Arial" w:hAnsi="Arial" w:cs="Arial"/>
        </w:rPr>
        <w:t>contributed to the evidence review.</w:t>
      </w:r>
      <w:r w:rsidR="00183C22" w:rsidRPr="0052527C">
        <w:rPr>
          <w:rFonts w:ascii="Arial" w:hAnsi="Arial" w:cs="Arial"/>
        </w:rPr>
        <w:t xml:space="preserve"> </w:t>
      </w:r>
    </w:p>
    <w:p w14:paraId="119045F3" w14:textId="77777777" w:rsidR="007E4C74" w:rsidRPr="0052527C" w:rsidRDefault="007E4C74"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I would not have been able to participate in the group without the participation and expense payments.</w:t>
      </w:r>
    </w:p>
    <w:p w14:paraId="017BCF9C" w14:textId="617C3FBF" w:rsidR="008E4881" w:rsidRPr="0052527C" w:rsidRDefault="00A4543E" w:rsidP="008E4881">
      <w:pPr>
        <w:spacing w:line="259" w:lineRule="auto"/>
        <w:rPr>
          <w:rFonts w:ascii="Arial" w:hAnsi="Arial" w:cs="Arial"/>
        </w:rPr>
      </w:pPr>
      <w:r w:rsidRPr="0052527C">
        <w:rPr>
          <w:rFonts w:ascii="Arial" w:hAnsi="Arial" w:cs="Arial"/>
        </w:rPr>
        <w:lastRenderedPageBreak/>
        <w:t xml:space="preserve">4 PAs agreed </w:t>
      </w:r>
      <w:r w:rsidR="00503779" w:rsidRPr="0052527C">
        <w:rPr>
          <w:rFonts w:ascii="Arial" w:hAnsi="Arial" w:cs="Arial"/>
        </w:rPr>
        <w:t>that they would not have been able to take part in the group without participation and expense payments</w:t>
      </w:r>
      <w:r w:rsidRPr="0052527C">
        <w:rPr>
          <w:rFonts w:ascii="Arial" w:hAnsi="Arial" w:cs="Arial"/>
        </w:rPr>
        <w:t>, and one neither agreed nor disagreed.</w:t>
      </w:r>
      <w:r w:rsidR="009E04CF" w:rsidRPr="0052527C">
        <w:rPr>
          <w:rFonts w:ascii="Arial" w:hAnsi="Arial" w:cs="Arial"/>
        </w:rPr>
        <w:t xml:space="preserve"> 100% of PA</w:t>
      </w:r>
      <w:r w:rsidR="001335EE" w:rsidRPr="0052527C">
        <w:rPr>
          <w:rFonts w:ascii="Arial" w:hAnsi="Arial" w:cs="Arial"/>
        </w:rPr>
        <w:t xml:space="preserve"> employer</w:t>
      </w:r>
      <w:r w:rsidR="009E04CF" w:rsidRPr="0052527C">
        <w:rPr>
          <w:rFonts w:ascii="Arial" w:hAnsi="Arial" w:cs="Arial"/>
        </w:rPr>
        <w:t>s agreed or strongly agreed</w:t>
      </w:r>
      <w:r w:rsidR="00503779" w:rsidRPr="0052527C">
        <w:rPr>
          <w:rFonts w:ascii="Arial" w:hAnsi="Arial" w:cs="Arial"/>
        </w:rPr>
        <w:t xml:space="preserve"> with the statement</w:t>
      </w:r>
      <w:r w:rsidR="001335EE" w:rsidRPr="0052527C">
        <w:rPr>
          <w:rFonts w:ascii="Arial" w:hAnsi="Arial" w:cs="Arial"/>
        </w:rPr>
        <w:t>.</w:t>
      </w:r>
    </w:p>
    <w:p w14:paraId="66D845D4" w14:textId="77777777" w:rsidR="007E4C74" w:rsidRPr="0052527C" w:rsidRDefault="007E4C74"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The group was innovative and was different to other activities I have been involved with.</w:t>
      </w:r>
    </w:p>
    <w:p w14:paraId="7455C9DB" w14:textId="42354B9C" w:rsidR="008E4881" w:rsidRPr="0052527C" w:rsidRDefault="00A4543E" w:rsidP="008E4881">
      <w:pPr>
        <w:spacing w:line="259" w:lineRule="auto"/>
        <w:rPr>
          <w:rFonts w:ascii="Arial" w:hAnsi="Arial" w:cs="Arial"/>
        </w:rPr>
      </w:pPr>
      <w:r w:rsidRPr="0052527C">
        <w:rPr>
          <w:rFonts w:ascii="Arial" w:hAnsi="Arial" w:cs="Arial"/>
        </w:rPr>
        <w:t>4 PAs agreed or strongly agreed</w:t>
      </w:r>
      <w:r w:rsidR="000D56A9" w:rsidRPr="0052527C">
        <w:rPr>
          <w:rFonts w:ascii="Arial" w:hAnsi="Arial" w:cs="Arial"/>
        </w:rPr>
        <w:t>, and o</w:t>
      </w:r>
      <w:r w:rsidRPr="0052527C">
        <w:rPr>
          <w:rFonts w:ascii="Arial" w:hAnsi="Arial" w:cs="Arial"/>
        </w:rPr>
        <w:t>ne PA neither agreed nor disagreed</w:t>
      </w:r>
      <w:r w:rsidR="00EF283F" w:rsidRPr="0052527C">
        <w:rPr>
          <w:rFonts w:ascii="Arial" w:hAnsi="Arial" w:cs="Arial"/>
        </w:rPr>
        <w:t xml:space="preserve"> that the group was innovative and different from other activities they had been engaged with before</w:t>
      </w:r>
      <w:r w:rsidRPr="0052527C">
        <w:rPr>
          <w:rFonts w:ascii="Arial" w:hAnsi="Arial" w:cs="Arial"/>
        </w:rPr>
        <w:t>.</w:t>
      </w:r>
      <w:r w:rsidR="001335EE" w:rsidRPr="0052527C">
        <w:rPr>
          <w:rFonts w:ascii="Arial" w:hAnsi="Arial" w:cs="Arial"/>
        </w:rPr>
        <w:t xml:space="preserve"> 100% of PA employers </w:t>
      </w:r>
      <w:r w:rsidR="00EF283F" w:rsidRPr="0052527C">
        <w:rPr>
          <w:rFonts w:ascii="Arial" w:hAnsi="Arial" w:cs="Arial"/>
        </w:rPr>
        <w:t xml:space="preserve">strongly </w:t>
      </w:r>
      <w:r w:rsidR="001335EE" w:rsidRPr="0052527C">
        <w:rPr>
          <w:rFonts w:ascii="Arial" w:hAnsi="Arial" w:cs="Arial"/>
        </w:rPr>
        <w:t>agreed.</w:t>
      </w:r>
    </w:p>
    <w:p w14:paraId="11FBCBF5" w14:textId="3AFA781E" w:rsidR="007E4C74" w:rsidRPr="0052527C" w:rsidRDefault="21722BD0"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 xml:space="preserve">I feel more confident in engaging with </w:t>
      </w:r>
      <w:r w:rsidR="6AEC31EB" w:rsidRPr="0052527C">
        <w:rPr>
          <w:rFonts w:ascii="Arial" w:hAnsi="Arial" w:cs="Arial"/>
          <w:b/>
          <w:bCs/>
          <w:color w:val="A84D98"/>
        </w:rPr>
        <w:t>evidence</w:t>
      </w:r>
      <w:r w:rsidR="008E4881" w:rsidRPr="0052527C">
        <w:rPr>
          <w:rFonts w:ascii="Arial" w:hAnsi="Arial" w:cs="Arial"/>
          <w:b/>
          <w:bCs/>
          <w:color w:val="A84D98"/>
        </w:rPr>
        <w:t>.</w:t>
      </w:r>
    </w:p>
    <w:p w14:paraId="451F7053" w14:textId="504CEFB8" w:rsidR="008E4881" w:rsidRPr="0052527C" w:rsidRDefault="00A4543E" w:rsidP="001335EE">
      <w:pPr>
        <w:rPr>
          <w:rFonts w:ascii="Arial" w:hAnsi="Arial" w:cs="Arial"/>
        </w:rPr>
      </w:pPr>
      <w:r w:rsidRPr="0052527C">
        <w:rPr>
          <w:rFonts w:ascii="Arial" w:hAnsi="Arial" w:cs="Arial"/>
        </w:rPr>
        <w:t xml:space="preserve">4 PAs agreed or strongly agreed that they </w:t>
      </w:r>
      <w:r w:rsidR="00E93B3C" w:rsidRPr="0052527C">
        <w:rPr>
          <w:rFonts w:ascii="Arial" w:hAnsi="Arial" w:cs="Arial"/>
        </w:rPr>
        <w:t>now feel</w:t>
      </w:r>
      <w:r w:rsidRPr="0052527C">
        <w:rPr>
          <w:rFonts w:ascii="Arial" w:hAnsi="Arial" w:cs="Arial"/>
        </w:rPr>
        <w:t xml:space="preserve"> more confident engaging with evidence</w:t>
      </w:r>
      <w:r w:rsidR="00EF283F" w:rsidRPr="0052527C">
        <w:rPr>
          <w:rFonts w:ascii="Arial" w:hAnsi="Arial" w:cs="Arial"/>
        </w:rPr>
        <w:t>, and o</w:t>
      </w:r>
      <w:r w:rsidRPr="0052527C">
        <w:rPr>
          <w:rFonts w:ascii="Arial" w:hAnsi="Arial" w:cs="Arial"/>
        </w:rPr>
        <w:t>ne PA neither agreed nor disagreed.</w:t>
      </w:r>
      <w:r w:rsidR="001335EE" w:rsidRPr="0052527C">
        <w:rPr>
          <w:rFonts w:ascii="Arial" w:hAnsi="Arial" w:cs="Arial"/>
        </w:rPr>
        <w:t xml:space="preserve"> 100% of PA employers agreed or strongly agreed that they </w:t>
      </w:r>
      <w:r w:rsidR="00E93B3C" w:rsidRPr="0052527C">
        <w:rPr>
          <w:rFonts w:ascii="Arial" w:hAnsi="Arial" w:cs="Arial"/>
        </w:rPr>
        <w:t>feel</w:t>
      </w:r>
      <w:r w:rsidR="001335EE" w:rsidRPr="0052527C">
        <w:rPr>
          <w:rFonts w:ascii="Arial" w:hAnsi="Arial" w:cs="Arial"/>
        </w:rPr>
        <w:t xml:space="preserve"> more confident engaging with evidence.</w:t>
      </w:r>
    </w:p>
    <w:p w14:paraId="03CC25BD" w14:textId="77777777" w:rsidR="007E4C74" w:rsidRPr="0052527C" w:rsidRDefault="007E4C74"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 xml:space="preserve">I have a better understanding of issues that affect PA wellbeing. </w:t>
      </w:r>
    </w:p>
    <w:p w14:paraId="2D66DBB3" w14:textId="43A5C80B" w:rsidR="008E4881" w:rsidRPr="0052527C" w:rsidRDefault="00FC79A2" w:rsidP="00B2222C">
      <w:pPr>
        <w:rPr>
          <w:rFonts w:ascii="Arial" w:hAnsi="Arial" w:cs="Arial"/>
        </w:rPr>
      </w:pPr>
      <w:r w:rsidRPr="0052527C">
        <w:rPr>
          <w:rFonts w:ascii="Arial" w:hAnsi="Arial" w:cs="Arial"/>
        </w:rPr>
        <w:t xml:space="preserve">3 </w:t>
      </w:r>
      <w:r w:rsidR="00EF283F" w:rsidRPr="0052527C">
        <w:rPr>
          <w:rFonts w:ascii="Arial" w:hAnsi="Arial" w:cs="Arial"/>
        </w:rPr>
        <w:t xml:space="preserve">PAs </w:t>
      </w:r>
      <w:r w:rsidRPr="0052527C">
        <w:rPr>
          <w:rFonts w:ascii="Arial" w:hAnsi="Arial" w:cs="Arial"/>
        </w:rPr>
        <w:t>strongly agree</w:t>
      </w:r>
      <w:r w:rsidR="005F7473" w:rsidRPr="0052527C">
        <w:rPr>
          <w:rFonts w:ascii="Arial" w:hAnsi="Arial" w:cs="Arial"/>
        </w:rPr>
        <w:t>d that they had a better understanding of the issues that affect PA wellbeing</w:t>
      </w:r>
      <w:r w:rsidRPr="0052527C">
        <w:rPr>
          <w:rFonts w:ascii="Arial" w:hAnsi="Arial" w:cs="Arial"/>
        </w:rPr>
        <w:t xml:space="preserve">, </w:t>
      </w:r>
      <w:r w:rsidR="005F7473" w:rsidRPr="0052527C">
        <w:rPr>
          <w:rFonts w:ascii="Arial" w:hAnsi="Arial" w:cs="Arial"/>
        </w:rPr>
        <w:t>2</w:t>
      </w:r>
      <w:r w:rsidRPr="0052527C">
        <w:rPr>
          <w:rFonts w:ascii="Arial" w:hAnsi="Arial" w:cs="Arial"/>
        </w:rPr>
        <w:t xml:space="preserve"> agree</w:t>
      </w:r>
      <w:r w:rsidR="007633D6" w:rsidRPr="0052527C">
        <w:rPr>
          <w:rFonts w:ascii="Arial" w:hAnsi="Arial" w:cs="Arial"/>
        </w:rPr>
        <w:t>d</w:t>
      </w:r>
      <w:r w:rsidRPr="0052527C">
        <w:rPr>
          <w:rFonts w:ascii="Arial" w:hAnsi="Arial" w:cs="Arial"/>
        </w:rPr>
        <w:t xml:space="preserve">. </w:t>
      </w:r>
      <w:r w:rsidR="00B2222C" w:rsidRPr="0052527C">
        <w:rPr>
          <w:rFonts w:ascii="Arial" w:hAnsi="Arial" w:cs="Arial"/>
        </w:rPr>
        <w:t>3 PA employers strongly agreed, and 1 PA employer neither agreed nor disagreed.</w:t>
      </w:r>
    </w:p>
    <w:p w14:paraId="49D06BD2" w14:textId="515FDDF3" w:rsidR="007E4C74" w:rsidRPr="0052527C" w:rsidRDefault="004E71DC"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 xml:space="preserve">Based on my experience of this group, </w:t>
      </w:r>
      <w:r w:rsidR="21722BD0" w:rsidRPr="0052527C">
        <w:rPr>
          <w:rFonts w:ascii="Arial" w:hAnsi="Arial" w:cs="Arial"/>
          <w:b/>
          <w:bCs/>
          <w:color w:val="A84D98"/>
        </w:rPr>
        <w:t xml:space="preserve">I would be </w:t>
      </w:r>
      <w:r w:rsidR="00B44B84" w:rsidRPr="0052527C">
        <w:rPr>
          <w:rFonts w:ascii="Arial" w:hAnsi="Arial" w:cs="Arial"/>
          <w:b/>
          <w:bCs/>
          <w:color w:val="A84D98"/>
        </w:rPr>
        <w:t>interested in taking</w:t>
      </w:r>
      <w:r w:rsidR="21722BD0" w:rsidRPr="0052527C">
        <w:rPr>
          <w:rFonts w:ascii="Arial" w:hAnsi="Arial" w:cs="Arial"/>
          <w:b/>
          <w:bCs/>
          <w:color w:val="A84D98"/>
        </w:rPr>
        <w:t xml:space="preserve"> part in future work</w:t>
      </w:r>
      <w:r w:rsidRPr="0052527C">
        <w:rPr>
          <w:rFonts w:ascii="Arial" w:hAnsi="Arial" w:cs="Arial"/>
          <w:b/>
          <w:bCs/>
          <w:color w:val="A84D98"/>
        </w:rPr>
        <w:t xml:space="preserve"> with</w:t>
      </w:r>
      <w:r w:rsidR="21722BD0" w:rsidRPr="0052527C">
        <w:rPr>
          <w:rFonts w:ascii="Arial" w:hAnsi="Arial" w:cs="Arial"/>
          <w:b/>
          <w:bCs/>
          <w:color w:val="A84D98"/>
        </w:rPr>
        <w:t xml:space="preserve"> </w:t>
      </w:r>
      <w:r w:rsidR="5B6DFFB7" w:rsidRPr="0052527C">
        <w:rPr>
          <w:rFonts w:ascii="Arial" w:hAnsi="Arial" w:cs="Arial"/>
          <w:b/>
          <w:bCs/>
          <w:color w:val="A84D98"/>
        </w:rPr>
        <w:t>IMPACT</w:t>
      </w:r>
      <w:r w:rsidRPr="0052527C">
        <w:rPr>
          <w:rFonts w:ascii="Arial" w:hAnsi="Arial" w:cs="Arial"/>
          <w:b/>
          <w:bCs/>
          <w:color w:val="A84D98"/>
        </w:rPr>
        <w:t>.</w:t>
      </w:r>
      <w:r w:rsidR="00B2222C" w:rsidRPr="0052527C">
        <w:rPr>
          <w:rFonts w:ascii="Arial" w:hAnsi="Arial" w:cs="Arial"/>
          <w:b/>
          <w:bCs/>
          <w:color w:val="A84D98"/>
        </w:rPr>
        <w:t xml:space="preserve"> </w:t>
      </w:r>
    </w:p>
    <w:p w14:paraId="42B85013" w14:textId="561D9E52" w:rsidR="008E4881" w:rsidRPr="0052527C" w:rsidRDefault="00620838" w:rsidP="008E4881">
      <w:pPr>
        <w:spacing w:line="259" w:lineRule="auto"/>
        <w:rPr>
          <w:rFonts w:ascii="Arial" w:hAnsi="Arial" w:cs="Arial"/>
        </w:rPr>
      </w:pPr>
      <w:r w:rsidRPr="0052527C">
        <w:rPr>
          <w:rFonts w:ascii="Arial" w:hAnsi="Arial" w:cs="Arial"/>
        </w:rPr>
        <w:t xml:space="preserve">3 PAs strongly agreed and 2 </w:t>
      </w:r>
      <w:r w:rsidR="00A4543E" w:rsidRPr="0052527C">
        <w:rPr>
          <w:rFonts w:ascii="Arial" w:hAnsi="Arial" w:cs="Arial"/>
        </w:rPr>
        <w:t>PAs agreed that based on their experience of the expert group, they would be interested in engaging with IMPACT in the future.</w:t>
      </w:r>
      <w:r w:rsidR="00B2222C" w:rsidRPr="0052527C">
        <w:rPr>
          <w:rFonts w:ascii="Arial" w:hAnsi="Arial" w:cs="Arial"/>
        </w:rPr>
        <w:t xml:space="preserve"> 100% of PA employers strongly agreed </w:t>
      </w:r>
      <w:r w:rsidRPr="0052527C">
        <w:rPr>
          <w:rFonts w:ascii="Arial" w:hAnsi="Arial" w:cs="Arial"/>
        </w:rPr>
        <w:t>with the statement</w:t>
      </w:r>
      <w:r w:rsidR="00B2222C" w:rsidRPr="0052527C">
        <w:rPr>
          <w:rFonts w:ascii="Arial" w:hAnsi="Arial" w:cs="Arial"/>
        </w:rPr>
        <w:t>.</w:t>
      </w:r>
    </w:p>
    <w:p w14:paraId="390B78DD" w14:textId="7FC38A7C" w:rsidR="007E4C74" w:rsidRPr="0052527C" w:rsidRDefault="007E4C74"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Just for employers - I will approach my role as a PA employer differently as a result of my involvement in the expert group.</w:t>
      </w:r>
    </w:p>
    <w:p w14:paraId="4A9812AB" w14:textId="4495F605" w:rsidR="00B26AE1" w:rsidRPr="0052527C" w:rsidRDefault="00B26AE1" w:rsidP="00B26AE1">
      <w:pPr>
        <w:spacing w:line="259" w:lineRule="auto"/>
        <w:rPr>
          <w:rFonts w:ascii="Arial" w:hAnsi="Arial" w:cs="Arial"/>
        </w:rPr>
      </w:pPr>
      <w:r w:rsidRPr="0052527C">
        <w:rPr>
          <w:rFonts w:ascii="Arial" w:hAnsi="Arial" w:cs="Arial"/>
        </w:rPr>
        <w:t xml:space="preserve">3 PA employers agreed or strongly agreed that they would </w:t>
      </w:r>
      <w:r w:rsidR="00E93069" w:rsidRPr="0052527C">
        <w:rPr>
          <w:rFonts w:ascii="Arial" w:hAnsi="Arial" w:cs="Arial"/>
        </w:rPr>
        <w:t xml:space="preserve">be </w:t>
      </w:r>
      <w:r w:rsidRPr="0052527C">
        <w:rPr>
          <w:rFonts w:ascii="Arial" w:hAnsi="Arial" w:cs="Arial"/>
        </w:rPr>
        <w:t>approach</w:t>
      </w:r>
      <w:r w:rsidR="00E93069" w:rsidRPr="0052527C">
        <w:rPr>
          <w:rFonts w:ascii="Arial" w:hAnsi="Arial" w:cs="Arial"/>
        </w:rPr>
        <w:t>ing</w:t>
      </w:r>
      <w:r w:rsidRPr="0052527C">
        <w:rPr>
          <w:rFonts w:ascii="Arial" w:hAnsi="Arial" w:cs="Arial"/>
        </w:rPr>
        <w:t xml:space="preserve"> their </w:t>
      </w:r>
      <w:r w:rsidR="00E93069" w:rsidRPr="0052527C">
        <w:rPr>
          <w:rFonts w:ascii="Arial" w:hAnsi="Arial" w:cs="Arial"/>
        </w:rPr>
        <w:t xml:space="preserve">PA </w:t>
      </w:r>
      <w:r w:rsidRPr="0052527C">
        <w:rPr>
          <w:rFonts w:ascii="Arial" w:hAnsi="Arial" w:cs="Arial"/>
        </w:rPr>
        <w:t>role differently</w:t>
      </w:r>
      <w:r w:rsidR="00E93069" w:rsidRPr="0052527C">
        <w:rPr>
          <w:rFonts w:ascii="Arial" w:hAnsi="Arial" w:cs="Arial"/>
        </w:rPr>
        <w:t xml:space="preserve"> as a result of their involvement in the expert group.</w:t>
      </w:r>
      <w:r w:rsidRPr="0052527C">
        <w:rPr>
          <w:rFonts w:ascii="Arial" w:hAnsi="Arial" w:cs="Arial"/>
        </w:rPr>
        <w:t xml:space="preserve"> 1 PA employer neither agreed nor disagreed.</w:t>
      </w:r>
    </w:p>
    <w:p w14:paraId="0B2EB968" w14:textId="4688F24F" w:rsidR="00436AF0" w:rsidRPr="0052527C" w:rsidRDefault="00436AF0" w:rsidP="008D7053">
      <w:pPr>
        <w:spacing w:line="240" w:lineRule="auto"/>
        <w:rPr>
          <w:rFonts w:ascii="Arial" w:eastAsia="Times New Roman" w:hAnsi="Arial" w:cs="Arial"/>
          <w:color w:val="000000"/>
          <w:kern w:val="0"/>
          <w:lang w:eastAsia="en-GB"/>
          <w14:ligatures w14:val="none"/>
        </w:rPr>
      </w:pPr>
      <w:r w:rsidRPr="0052527C">
        <w:rPr>
          <w:rFonts w:ascii="Arial" w:hAnsi="Arial" w:cs="Arial"/>
        </w:rPr>
        <w:t>PA employer</w:t>
      </w:r>
      <w:r w:rsidR="000F5B4E" w:rsidRPr="0052527C">
        <w:rPr>
          <w:rFonts w:ascii="Arial" w:hAnsi="Arial" w:cs="Arial"/>
        </w:rPr>
        <w:t xml:space="preserve"> comment</w:t>
      </w:r>
      <w:r w:rsidRPr="0052527C">
        <w:rPr>
          <w:rFonts w:ascii="Arial" w:hAnsi="Arial" w:cs="Arial"/>
        </w:rPr>
        <w:t>: ‘</w:t>
      </w:r>
      <w:r w:rsidRPr="0052527C">
        <w:rPr>
          <w:rFonts w:ascii="Arial" w:eastAsia="Times New Roman" w:hAnsi="Arial" w:cs="Arial"/>
          <w:i/>
          <w:iCs/>
          <w:color w:val="000000"/>
          <w:kern w:val="0"/>
          <w:lang w:eastAsia="en-GB"/>
          <w14:ligatures w14:val="none"/>
        </w:rPr>
        <w:t>Sometimes when i'm really tired or when its the school holidays, i feel a little 'frustrated' or 'disappointed' when PA's take holidays. But i now realise that its not personal.. its their right. ive realised that i 'impose' how the PA's do things with my child and actually my way might not be the best or the right one.</w:t>
      </w:r>
      <w:r w:rsidR="000F5B4E" w:rsidRPr="0052527C">
        <w:rPr>
          <w:rFonts w:ascii="Arial" w:eastAsia="Times New Roman" w:hAnsi="Arial" w:cs="Arial"/>
          <w:i/>
          <w:iCs/>
          <w:color w:val="000000"/>
          <w:kern w:val="0"/>
          <w:lang w:eastAsia="en-GB"/>
          <w14:ligatures w14:val="none"/>
        </w:rPr>
        <w:t>’</w:t>
      </w:r>
      <w:r w:rsidRPr="0052527C">
        <w:rPr>
          <w:rFonts w:ascii="Arial" w:eastAsia="Times New Roman" w:hAnsi="Arial" w:cs="Arial"/>
          <w:color w:val="000000"/>
          <w:kern w:val="0"/>
          <w:lang w:eastAsia="en-GB"/>
          <w14:ligatures w14:val="none"/>
        </w:rPr>
        <w:t xml:space="preserve"> </w:t>
      </w:r>
    </w:p>
    <w:p w14:paraId="5B77E9FA" w14:textId="297C8942" w:rsidR="000035F4" w:rsidRPr="0052527C" w:rsidRDefault="1028F6EC" w:rsidP="61AE40BD">
      <w:pPr>
        <w:pStyle w:val="ListParagraph"/>
        <w:numPr>
          <w:ilvl w:val="0"/>
          <w:numId w:val="4"/>
        </w:numPr>
        <w:spacing w:line="259" w:lineRule="auto"/>
        <w:rPr>
          <w:rFonts w:ascii="Arial" w:hAnsi="Arial" w:cs="Arial"/>
          <w:b/>
          <w:bCs/>
          <w:color w:val="A84D98"/>
        </w:rPr>
      </w:pPr>
      <w:r w:rsidRPr="0052527C">
        <w:rPr>
          <w:rFonts w:ascii="Arial" w:hAnsi="Arial" w:cs="Arial"/>
          <w:b/>
          <w:bCs/>
          <w:color w:val="A84D98"/>
        </w:rPr>
        <w:t xml:space="preserve">Just for PAs - I will approach my role as a PA differently as a result of my involvement in the expert group. </w:t>
      </w:r>
    </w:p>
    <w:p w14:paraId="63FB7CFE" w14:textId="07D2C622" w:rsidR="00CA346A" w:rsidRPr="0052527C" w:rsidRDefault="00620838" w:rsidP="00CA346A">
      <w:pPr>
        <w:spacing w:line="259" w:lineRule="auto"/>
        <w:rPr>
          <w:rFonts w:ascii="Arial" w:hAnsi="Arial" w:cs="Arial"/>
        </w:rPr>
      </w:pPr>
      <w:r w:rsidRPr="0052527C">
        <w:rPr>
          <w:rFonts w:ascii="Arial" w:hAnsi="Arial" w:cs="Arial"/>
        </w:rPr>
        <w:t xml:space="preserve">3 PAs strongly agreed that they would approach their role differently as a result of membership; </w:t>
      </w:r>
      <w:r w:rsidR="00CA346A" w:rsidRPr="0052527C">
        <w:rPr>
          <w:rFonts w:ascii="Arial" w:hAnsi="Arial" w:cs="Arial"/>
        </w:rPr>
        <w:t>2 PAs neither agreed nor disagreed.</w:t>
      </w:r>
    </w:p>
    <w:p w14:paraId="73507D88" w14:textId="3A114356" w:rsidR="007E4C74" w:rsidRPr="0052527C" w:rsidRDefault="00D13713" w:rsidP="61AE40BD">
      <w:pPr>
        <w:pStyle w:val="Heading2"/>
        <w:rPr>
          <w:rFonts w:ascii="Arial" w:hAnsi="Arial" w:cs="Arial"/>
          <w:b/>
          <w:bCs/>
          <w:color w:val="A84D98"/>
          <w:u w:val="single"/>
        </w:rPr>
      </w:pPr>
      <w:r w:rsidRPr="0052527C">
        <w:rPr>
          <w:rFonts w:ascii="Arial" w:hAnsi="Arial" w:cs="Arial"/>
          <w:color w:val="A84D98"/>
        </w:rPr>
        <w:t>B</w:t>
      </w:r>
      <w:r w:rsidR="00167AE1" w:rsidRPr="0052527C">
        <w:rPr>
          <w:rFonts w:ascii="Arial" w:hAnsi="Arial" w:cs="Arial"/>
          <w:color w:val="A84D98"/>
        </w:rPr>
        <w:t xml:space="preserve">. </w:t>
      </w:r>
      <w:r w:rsidR="007E4C74" w:rsidRPr="0052527C">
        <w:rPr>
          <w:rFonts w:ascii="Arial" w:hAnsi="Arial" w:cs="Arial"/>
          <w:color w:val="A84D98"/>
        </w:rPr>
        <w:t>Open text</w:t>
      </w:r>
      <w:r w:rsidR="00167AE1" w:rsidRPr="0052527C">
        <w:rPr>
          <w:rFonts w:ascii="Arial" w:hAnsi="Arial" w:cs="Arial"/>
          <w:color w:val="A84D98"/>
        </w:rPr>
        <w:t xml:space="preserve"> questions</w:t>
      </w:r>
    </w:p>
    <w:p w14:paraId="7E68C05B" w14:textId="3E772262" w:rsidR="00167AE1" w:rsidRPr="0052527C" w:rsidRDefault="00056677" w:rsidP="007E4C74">
      <w:pPr>
        <w:rPr>
          <w:rFonts w:ascii="Arial" w:hAnsi="Arial" w:cs="Arial"/>
          <w:color w:val="A84D98"/>
          <w:u w:val="single"/>
        </w:rPr>
      </w:pPr>
      <w:r w:rsidRPr="0052527C">
        <w:rPr>
          <w:rFonts w:ascii="Arial" w:hAnsi="Arial" w:cs="Arial"/>
          <w:color w:val="A84D98"/>
          <w:u w:val="single"/>
        </w:rPr>
        <w:t>Note on i</w:t>
      </w:r>
      <w:r w:rsidR="0025671B" w:rsidRPr="0052527C">
        <w:rPr>
          <w:rFonts w:ascii="Arial" w:hAnsi="Arial" w:cs="Arial"/>
          <w:color w:val="A84D98"/>
          <w:u w:val="single"/>
        </w:rPr>
        <w:t>nterpretation</w:t>
      </w:r>
    </w:p>
    <w:p w14:paraId="3114612F" w14:textId="6B2FDDEC" w:rsidR="0025671B" w:rsidRPr="0052527C" w:rsidRDefault="00CA4500" w:rsidP="007E4C74">
      <w:pPr>
        <w:rPr>
          <w:rFonts w:ascii="Arial" w:hAnsi="Arial" w:cs="Arial"/>
        </w:rPr>
      </w:pPr>
      <w:r w:rsidRPr="0052527C">
        <w:rPr>
          <w:rFonts w:ascii="Arial" w:hAnsi="Arial" w:cs="Arial"/>
        </w:rPr>
        <w:t>Care is required with interpretation due to the small sample and subjectivity of responses</w:t>
      </w:r>
      <w:r w:rsidR="001F40DE" w:rsidRPr="0052527C">
        <w:rPr>
          <w:rFonts w:ascii="Arial" w:hAnsi="Arial" w:cs="Arial"/>
        </w:rPr>
        <w:t xml:space="preserve">. </w:t>
      </w:r>
      <w:r w:rsidR="00975D1A" w:rsidRPr="0052527C">
        <w:rPr>
          <w:rFonts w:ascii="Arial" w:hAnsi="Arial" w:cs="Arial"/>
        </w:rPr>
        <w:t>Exemplary</w:t>
      </w:r>
      <w:r w:rsidR="00D13713" w:rsidRPr="0052527C">
        <w:rPr>
          <w:rFonts w:ascii="Arial" w:hAnsi="Arial" w:cs="Arial"/>
        </w:rPr>
        <w:t xml:space="preserve"> q</w:t>
      </w:r>
      <w:r w:rsidR="00975D1A" w:rsidRPr="0052527C">
        <w:rPr>
          <w:rFonts w:ascii="Arial" w:hAnsi="Arial" w:cs="Arial"/>
        </w:rPr>
        <w:t>uotes from respondents are included below</w:t>
      </w:r>
      <w:r w:rsidR="00D26929" w:rsidRPr="0052527C">
        <w:rPr>
          <w:rFonts w:ascii="Arial" w:hAnsi="Arial" w:cs="Arial"/>
        </w:rPr>
        <w:t xml:space="preserve"> (spelling unchanged)</w:t>
      </w:r>
      <w:r w:rsidR="00975D1A" w:rsidRPr="0052527C">
        <w:rPr>
          <w:rFonts w:ascii="Arial" w:hAnsi="Arial" w:cs="Arial"/>
        </w:rPr>
        <w:t>.</w:t>
      </w:r>
    </w:p>
    <w:p w14:paraId="2E92DE56" w14:textId="4468AAAE" w:rsidR="00415D7A" w:rsidRPr="0052527C" w:rsidRDefault="00415D7A" w:rsidP="00447B4D">
      <w:pPr>
        <w:ind w:firstLine="720"/>
        <w:rPr>
          <w:rFonts w:ascii="Arial" w:hAnsi="Arial" w:cs="Arial"/>
          <w:b/>
          <w:bCs/>
          <w:color w:val="A84D98"/>
        </w:rPr>
      </w:pPr>
      <w:r w:rsidRPr="0052527C">
        <w:rPr>
          <w:rFonts w:ascii="Arial" w:hAnsi="Arial" w:cs="Arial"/>
          <w:b/>
          <w:bCs/>
          <w:color w:val="A84D98"/>
        </w:rPr>
        <w:t>a. What was your motivation for joining this group?</w:t>
      </w:r>
    </w:p>
    <w:p w14:paraId="3AE8669D" w14:textId="77777777" w:rsidR="00B54CBD" w:rsidRPr="0052527C" w:rsidRDefault="00241490" w:rsidP="00241490">
      <w:pPr>
        <w:rPr>
          <w:rFonts w:ascii="Arial" w:hAnsi="Arial" w:cs="Arial"/>
        </w:rPr>
      </w:pPr>
      <w:r w:rsidRPr="0052527C">
        <w:rPr>
          <w:rFonts w:ascii="Arial" w:hAnsi="Arial" w:cs="Arial"/>
        </w:rPr>
        <w:lastRenderedPageBreak/>
        <w:t>PA employers were motivated to join the group to learn from each other, improve their own practice in managing PAs and develop their knowledge relating to self-directed support.</w:t>
      </w:r>
    </w:p>
    <w:p w14:paraId="71CC0643" w14:textId="0517CCF6" w:rsidR="00400529" w:rsidRPr="0052527C" w:rsidRDefault="00400529" w:rsidP="00400529">
      <w:pPr>
        <w:rPr>
          <w:rFonts w:ascii="Arial" w:hAnsi="Arial" w:cs="Arial"/>
        </w:rPr>
      </w:pPr>
      <w:r w:rsidRPr="0052527C">
        <w:rPr>
          <w:rFonts w:ascii="Arial" w:hAnsi="Arial" w:cs="Arial"/>
        </w:rPr>
        <w:t xml:space="preserve">PAs were motivated to join the group to share their experiences, and to learn from others. The </w:t>
      </w:r>
      <w:r w:rsidR="00FC0D4C" w:rsidRPr="0052527C">
        <w:rPr>
          <w:rFonts w:ascii="Arial" w:hAnsi="Arial" w:cs="Arial"/>
        </w:rPr>
        <w:t>opportunity</w:t>
      </w:r>
      <w:r w:rsidRPr="0052527C">
        <w:rPr>
          <w:rFonts w:ascii="Arial" w:hAnsi="Arial" w:cs="Arial"/>
        </w:rPr>
        <w:t xml:space="preserve"> to contribute to change was positively described throughout the evaluation data.</w:t>
      </w:r>
    </w:p>
    <w:p w14:paraId="2A0FAA77" w14:textId="434DA501" w:rsidR="00241490" w:rsidRPr="0052527C" w:rsidRDefault="00A37DDD" w:rsidP="008D7053">
      <w:pPr>
        <w:spacing w:line="240" w:lineRule="auto"/>
        <w:ind w:left="720"/>
        <w:rPr>
          <w:rFonts w:ascii="Arial" w:eastAsia="Times New Roman" w:hAnsi="Arial" w:cs="Arial"/>
          <w:i/>
          <w:iCs/>
          <w:color w:val="000000"/>
          <w:kern w:val="0"/>
          <w:lang w:eastAsia="en-GB"/>
          <w14:ligatures w14:val="none"/>
        </w:rPr>
      </w:pPr>
      <w:r w:rsidRPr="0052527C">
        <w:rPr>
          <w:rFonts w:ascii="Arial" w:hAnsi="Arial" w:cs="Arial"/>
        </w:rPr>
        <w:t>PA: ‘</w:t>
      </w:r>
      <w:r w:rsidRPr="0052527C">
        <w:rPr>
          <w:rFonts w:ascii="Arial" w:eastAsia="Times New Roman" w:hAnsi="Arial" w:cs="Arial"/>
          <w:i/>
          <w:iCs/>
          <w:color w:val="000000"/>
          <w:kern w:val="0"/>
          <w:lang w:eastAsia="en-GB"/>
          <w14:ligatures w14:val="none"/>
        </w:rPr>
        <w:t>That PA well being and PAs in general are quite broadly miss understood/interpretated in the public eye and almost a forgot service of key workers.’</w:t>
      </w:r>
    </w:p>
    <w:p w14:paraId="71ECC356" w14:textId="5D7FAFAC" w:rsidR="007E4C74" w:rsidRPr="0052527C" w:rsidRDefault="00415D7A" w:rsidP="00447B4D">
      <w:pPr>
        <w:ind w:left="720"/>
        <w:rPr>
          <w:rFonts w:ascii="Arial" w:hAnsi="Arial" w:cs="Arial"/>
          <w:b/>
          <w:bCs/>
          <w:color w:val="A84D98"/>
        </w:rPr>
      </w:pPr>
      <w:r w:rsidRPr="0052527C">
        <w:rPr>
          <w:rFonts w:ascii="Arial" w:hAnsi="Arial" w:cs="Arial"/>
          <w:b/>
          <w:bCs/>
          <w:color w:val="A84D98"/>
        </w:rPr>
        <w:t xml:space="preserve">b. </w:t>
      </w:r>
      <w:r w:rsidR="007E4C74" w:rsidRPr="0052527C">
        <w:rPr>
          <w:rFonts w:ascii="Arial" w:hAnsi="Arial" w:cs="Arial"/>
          <w:b/>
          <w:bCs/>
          <w:color w:val="A84D98"/>
        </w:rPr>
        <w:t>Can you tell us anything new that you’ve learned about PA wellbeing from taking part in the group?</w:t>
      </w:r>
    </w:p>
    <w:p w14:paraId="49B066FA" w14:textId="18F614C0" w:rsidR="00241490" w:rsidRPr="0052527C" w:rsidRDefault="00241490" w:rsidP="00241490">
      <w:pPr>
        <w:rPr>
          <w:rFonts w:ascii="Arial" w:hAnsi="Arial" w:cs="Arial"/>
        </w:rPr>
      </w:pPr>
      <w:r w:rsidRPr="0052527C">
        <w:rPr>
          <w:rFonts w:ascii="Arial" w:hAnsi="Arial" w:cs="Arial"/>
        </w:rPr>
        <w:t>PA employers benefited from a range of different views represented in the group, as well as support and sometimes, challenge, to their own role as PA employer.</w:t>
      </w:r>
      <w:r w:rsidRPr="0052527C">
        <w:rPr>
          <w:rFonts w:ascii="Arial" w:hAnsi="Arial" w:cs="Arial"/>
        </w:rPr>
        <w:tab/>
      </w:r>
      <w:r w:rsidRPr="0052527C">
        <w:rPr>
          <w:rFonts w:ascii="Arial" w:hAnsi="Arial" w:cs="Arial"/>
        </w:rPr>
        <w:tab/>
      </w:r>
    </w:p>
    <w:p w14:paraId="3C419792" w14:textId="77777777" w:rsidR="008D7053" w:rsidRPr="0052527C" w:rsidRDefault="008D7053" w:rsidP="008D7053">
      <w:pPr>
        <w:spacing w:line="240" w:lineRule="auto"/>
        <w:ind w:left="720"/>
        <w:rPr>
          <w:rFonts w:ascii="Arial" w:eastAsia="Times New Roman" w:hAnsi="Arial" w:cs="Arial"/>
          <w:i/>
          <w:iCs/>
          <w:color w:val="000000"/>
          <w:kern w:val="0"/>
          <w:lang w:eastAsia="en-GB"/>
          <w14:ligatures w14:val="none"/>
        </w:rPr>
      </w:pPr>
      <w:r w:rsidRPr="0052527C">
        <w:rPr>
          <w:rFonts w:ascii="Arial" w:hAnsi="Arial" w:cs="Arial"/>
        </w:rPr>
        <w:t>PA employer: ‘</w:t>
      </w:r>
      <w:r w:rsidRPr="0052527C">
        <w:rPr>
          <w:rFonts w:ascii="Arial" w:eastAsia="Times New Roman" w:hAnsi="Arial" w:cs="Arial"/>
          <w:i/>
          <w:iCs/>
          <w:color w:val="000000"/>
          <w:kern w:val="0"/>
          <w:lang w:eastAsia="en-GB"/>
          <w14:ligatures w14:val="none"/>
        </w:rPr>
        <w:t>The different views and being able to interact with such an energetic and enthusiastic group showed me I was part of something and not a retired person with my own thoughts and ideas. Indeed I carried hope and positive challenges from it all.’</w:t>
      </w:r>
    </w:p>
    <w:p w14:paraId="71D56207" w14:textId="0CECC496" w:rsidR="00400529" w:rsidRPr="0052527C" w:rsidRDefault="00400529" w:rsidP="00400529">
      <w:pPr>
        <w:rPr>
          <w:rFonts w:ascii="Arial" w:hAnsi="Arial" w:cs="Arial"/>
        </w:rPr>
      </w:pPr>
      <w:r w:rsidRPr="0052527C">
        <w:rPr>
          <w:rFonts w:ascii="Arial" w:hAnsi="Arial" w:cs="Arial"/>
        </w:rPr>
        <w:t>PAs reflected on what they had learned through collaboration - in particular the lack of knowledge, appreciation and recognition of the PA role</w:t>
      </w:r>
      <w:r w:rsidR="00C17B3B" w:rsidRPr="0052527C">
        <w:rPr>
          <w:rFonts w:ascii="Arial" w:hAnsi="Arial" w:cs="Arial"/>
        </w:rPr>
        <w:t>.</w:t>
      </w:r>
    </w:p>
    <w:p w14:paraId="65843E3C" w14:textId="2387438E" w:rsidR="00CE6571" w:rsidRPr="0052527C" w:rsidRDefault="00CE6571" w:rsidP="008D7053">
      <w:pPr>
        <w:spacing w:line="240" w:lineRule="auto"/>
        <w:ind w:left="720"/>
        <w:rPr>
          <w:rFonts w:ascii="Arial" w:eastAsia="Times New Roman" w:hAnsi="Arial" w:cs="Arial"/>
          <w:i/>
          <w:iCs/>
          <w:color w:val="000000"/>
          <w:kern w:val="0"/>
          <w:lang w:eastAsia="en-GB"/>
          <w14:ligatures w14:val="none"/>
        </w:rPr>
      </w:pPr>
      <w:r w:rsidRPr="0052527C">
        <w:rPr>
          <w:rFonts w:ascii="Arial" w:hAnsi="Arial" w:cs="Arial"/>
        </w:rPr>
        <w:t>PA: ‘</w:t>
      </w:r>
      <w:r w:rsidRPr="0052527C">
        <w:rPr>
          <w:rFonts w:ascii="Arial" w:eastAsia="Times New Roman" w:hAnsi="Arial" w:cs="Arial"/>
          <w:i/>
          <w:iCs/>
          <w:color w:val="000000"/>
          <w:kern w:val="0"/>
          <w:lang w:eastAsia="en-GB"/>
          <w14:ligatures w14:val="none"/>
        </w:rPr>
        <w:t>That PA well being and PAs in general are quite broadly miss understood/interpretated in the public eye and almost a forgot service of key workers</w:t>
      </w:r>
    </w:p>
    <w:p w14:paraId="230EC10A" w14:textId="7E6A5A33" w:rsidR="007E4C74" w:rsidRPr="0052527C" w:rsidRDefault="00415D7A" w:rsidP="00447B4D">
      <w:pPr>
        <w:ind w:left="720"/>
        <w:rPr>
          <w:rFonts w:ascii="Arial" w:hAnsi="Arial" w:cs="Arial"/>
          <w:b/>
          <w:bCs/>
          <w:color w:val="A84D98"/>
        </w:rPr>
      </w:pPr>
      <w:r w:rsidRPr="0052527C">
        <w:rPr>
          <w:rFonts w:ascii="Arial" w:hAnsi="Arial" w:cs="Arial"/>
          <w:b/>
          <w:bCs/>
          <w:color w:val="A84D98"/>
        </w:rPr>
        <w:t xml:space="preserve">c. </w:t>
      </w:r>
      <w:r w:rsidR="007E4C74" w:rsidRPr="0052527C">
        <w:rPr>
          <w:rFonts w:ascii="Arial" w:hAnsi="Arial" w:cs="Arial"/>
          <w:b/>
          <w:bCs/>
          <w:color w:val="A84D98"/>
        </w:rPr>
        <w:t>Is there anything that you are doing differently now because of your involvement in the group?</w:t>
      </w:r>
    </w:p>
    <w:p w14:paraId="67F5D6E4" w14:textId="0701E5E9" w:rsidR="002F64F7" w:rsidRPr="0052527C" w:rsidRDefault="002F64F7" w:rsidP="00241490">
      <w:pPr>
        <w:rPr>
          <w:rFonts w:ascii="Arial" w:hAnsi="Arial" w:cs="Arial"/>
        </w:rPr>
      </w:pPr>
      <w:r w:rsidRPr="0052527C">
        <w:rPr>
          <w:rFonts w:ascii="Arial" w:hAnsi="Arial" w:cs="Arial"/>
        </w:rPr>
        <w:t xml:space="preserve">One PA employer said they felt more confident in themselves. Another said they felt challenged to 'step back' more and let their PAs direct what support and learning they needed. Another PA employer said they would take learning from the </w:t>
      </w:r>
      <w:r w:rsidR="00990B7E" w:rsidRPr="0052527C">
        <w:rPr>
          <w:rFonts w:ascii="Arial" w:hAnsi="Arial" w:cs="Arial"/>
        </w:rPr>
        <w:t>sessions</w:t>
      </w:r>
      <w:r w:rsidRPr="0052527C">
        <w:rPr>
          <w:rFonts w:ascii="Arial" w:hAnsi="Arial" w:cs="Arial"/>
        </w:rPr>
        <w:t xml:space="preserve"> to other groups and forums. </w:t>
      </w:r>
    </w:p>
    <w:p w14:paraId="264F2E3F" w14:textId="77777777" w:rsidR="008D7053" w:rsidRPr="0052527C" w:rsidRDefault="008D7053" w:rsidP="008D7053">
      <w:pPr>
        <w:spacing w:line="240" w:lineRule="auto"/>
        <w:ind w:left="720"/>
        <w:rPr>
          <w:rFonts w:ascii="Arial" w:eastAsia="Times New Roman" w:hAnsi="Arial" w:cs="Arial"/>
          <w:i/>
          <w:iCs/>
          <w:color w:val="000000"/>
          <w:kern w:val="0"/>
          <w:lang w:eastAsia="en-GB"/>
          <w14:ligatures w14:val="none"/>
        </w:rPr>
      </w:pPr>
      <w:r w:rsidRPr="0052527C">
        <w:rPr>
          <w:rFonts w:ascii="Arial" w:hAnsi="Arial" w:cs="Arial"/>
        </w:rPr>
        <w:t>PA employer: ‘</w:t>
      </w:r>
      <w:r w:rsidRPr="0052527C">
        <w:rPr>
          <w:rFonts w:ascii="Arial" w:eastAsia="Times New Roman" w:hAnsi="Arial" w:cs="Arial"/>
          <w:i/>
          <w:iCs/>
          <w:color w:val="000000"/>
          <w:kern w:val="0"/>
          <w:lang w:eastAsia="en-GB"/>
          <w14:ligatures w14:val="none"/>
        </w:rPr>
        <w:t>I feel more confident within myself. AND I learned that experience I have built up over the years is valuable and can be used to create a better Scotland for all.’</w:t>
      </w:r>
      <w:r w:rsidRPr="0052527C">
        <w:rPr>
          <w:rFonts w:ascii="Arial" w:hAnsi="Arial" w:cs="Arial"/>
        </w:rPr>
        <w:tab/>
      </w:r>
    </w:p>
    <w:p w14:paraId="244CE896" w14:textId="0470444E" w:rsidR="002034A4" w:rsidRPr="0052527C" w:rsidRDefault="00400529" w:rsidP="00400529">
      <w:pPr>
        <w:rPr>
          <w:rFonts w:ascii="Arial" w:hAnsi="Arial" w:cs="Arial"/>
        </w:rPr>
      </w:pPr>
      <w:r w:rsidRPr="0052527C">
        <w:rPr>
          <w:rFonts w:ascii="Arial" w:hAnsi="Arial" w:cs="Arial"/>
        </w:rPr>
        <w:t>Two PAs commented on wanting to continue to contribute to the PA/PA wellbeing agenda in the future.</w:t>
      </w:r>
      <w:r w:rsidRPr="0052527C">
        <w:rPr>
          <w:rFonts w:ascii="Arial" w:hAnsi="Arial" w:cs="Arial"/>
        </w:rPr>
        <w:tab/>
        <w:t xml:space="preserve">PAs were positive about the structure and </w:t>
      </w:r>
      <w:r w:rsidR="006B530B" w:rsidRPr="0052527C">
        <w:rPr>
          <w:rFonts w:ascii="Arial" w:hAnsi="Arial" w:cs="Arial"/>
        </w:rPr>
        <w:t>facilitation</w:t>
      </w:r>
      <w:r w:rsidRPr="0052527C">
        <w:rPr>
          <w:rFonts w:ascii="Arial" w:hAnsi="Arial" w:cs="Arial"/>
        </w:rPr>
        <w:t xml:space="preserve"> of the setting. Group members felt it was valuable to connect with one another, and </w:t>
      </w:r>
      <w:r w:rsidR="006B530B" w:rsidRPr="0052527C">
        <w:rPr>
          <w:rFonts w:ascii="Arial" w:hAnsi="Arial" w:cs="Arial"/>
        </w:rPr>
        <w:t xml:space="preserve">to </w:t>
      </w:r>
      <w:r w:rsidRPr="0052527C">
        <w:rPr>
          <w:rFonts w:ascii="Arial" w:hAnsi="Arial" w:cs="Arial"/>
        </w:rPr>
        <w:t>hear a range of different perspectives.</w:t>
      </w:r>
    </w:p>
    <w:p w14:paraId="08106DC9" w14:textId="162A3C30" w:rsidR="007E4C74" w:rsidRPr="0052527C" w:rsidRDefault="00415D7A" w:rsidP="00447B4D">
      <w:pPr>
        <w:ind w:left="720"/>
        <w:rPr>
          <w:rFonts w:ascii="Arial" w:hAnsi="Arial" w:cs="Arial"/>
          <w:b/>
          <w:bCs/>
          <w:color w:val="A84D98"/>
        </w:rPr>
      </w:pPr>
      <w:r w:rsidRPr="0052527C">
        <w:rPr>
          <w:rFonts w:ascii="Arial" w:hAnsi="Arial" w:cs="Arial"/>
          <w:b/>
          <w:bCs/>
          <w:color w:val="A84D98"/>
        </w:rPr>
        <w:t xml:space="preserve">d. </w:t>
      </w:r>
      <w:r w:rsidR="007E4C74" w:rsidRPr="0052527C">
        <w:rPr>
          <w:rFonts w:ascii="Arial" w:hAnsi="Arial" w:cs="Arial"/>
          <w:b/>
          <w:bCs/>
          <w:color w:val="A84D98"/>
        </w:rPr>
        <w:t>We want to continue learning and improving. What parts worked well</w:t>
      </w:r>
      <w:r w:rsidR="00A66EAC" w:rsidRPr="0052527C">
        <w:rPr>
          <w:rFonts w:ascii="Arial" w:hAnsi="Arial" w:cs="Arial"/>
          <w:b/>
          <w:bCs/>
          <w:color w:val="A84D98"/>
        </w:rPr>
        <w:t xml:space="preserve"> for you about the exper</w:t>
      </w:r>
      <w:r w:rsidR="004F6283" w:rsidRPr="0052527C">
        <w:rPr>
          <w:rFonts w:ascii="Arial" w:hAnsi="Arial" w:cs="Arial"/>
          <w:b/>
          <w:bCs/>
          <w:color w:val="A84D98"/>
        </w:rPr>
        <w:t xml:space="preserve">t </w:t>
      </w:r>
      <w:r w:rsidR="00A66EAC" w:rsidRPr="0052527C">
        <w:rPr>
          <w:rFonts w:ascii="Arial" w:hAnsi="Arial" w:cs="Arial"/>
          <w:b/>
          <w:bCs/>
          <w:color w:val="A84D98"/>
        </w:rPr>
        <w:t>group?</w:t>
      </w:r>
    </w:p>
    <w:p w14:paraId="565FCA4B" w14:textId="1687F8A1" w:rsidR="002F64F7" w:rsidRPr="0052527C" w:rsidRDefault="002F64F7" w:rsidP="002F64F7">
      <w:pPr>
        <w:rPr>
          <w:rFonts w:ascii="Arial" w:hAnsi="Arial" w:cs="Arial"/>
        </w:rPr>
      </w:pPr>
      <w:r w:rsidRPr="0052527C">
        <w:rPr>
          <w:rFonts w:ascii="Arial" w:hAnsi="Arial" w:cs="Arial"/>
        </w:rPr>
        <w:t xml:space="preserve">PA employers were actively engaged in the evidence, both from the systematic review and learning from one another. They described the 'pitch' as right for them, not too complex. Payment for involvement was mentioned by </w:t>
      </w:r>
      <w:r w:rsidR="00030755" w:rsidRPr="0052527C">
        <w:rPr>
          <w:rFonts w:ascii="Arial" w:hAnsi="Arial" w:cs="Arial"/>
        </w:rPr>
        <w:t>two</w:t>
      </w:r>
      <w:r w:rsidRPr="0052527C">
        <w:rPr>
          <w:rFonts w:ascii="Arial" w:hAnsi="Arial" w:cs="Arial"/>
        </w:rPr>
        <w:t xml:space="preserve"> employers as important, as well as a clear purpose</w:t>
      </w:r>
      <w:r w:rsidR="00030755" w:rsidRPr="0052527C">
        <w:rPr>
          <w:rFonts w:ascii="Arial" w:hAnsi="Arial" w:cs="Arial"/>
        </w:rPr>
        <w:t xml:space="preserve"> to</w:t>
      </w:r>
      <w:r w:rsidRPr="0052527C">
        <w:rPr>
          <w:rFonts w:ascii="Arial" w:hAnsi="Arial" w:cs="Arial"/>
        </w:rPr>
        <w:t xml:space="preserve"> the sessions. One PA employer said that the online meetings worked well for them, and that the </w:t>
      </w:r>
      <w:r w:rsidR="00030755" w:rsidRPr="0052527C">
        <w:rPr>
          <w:rFonts w:ascii="Arial" w:hAnsi="Arial" w:cs="Arial"/>
        </w:rPr>
        <w:t xml:space="preserve">ten-minute </w:t>
      </w:r>
      <w:r w:rsidRPr="0052527C">
        <w:rPr>
          <w:rFonts w:ascii="Arial" w:hAnsi="Arial" w:cs="Arial"/>
        </w:rPr>
        <w:t>break in the session was appreciated.</w:t>
      </w:r>
    </w:p>
    <w:p w14:paraId="61AA46D5" w14:textId="77777777" w:rsidR="008D7053" w:rsidRPr="0052527C" w:rsidRDefault="008D7053" w:rsidP="008D7053">
      <w:pPr>
        <w:spacing w:line="240" w:lineRule="auto"/>
        <w:ind w:left="720"/>
        <w:rPr>
          <w:rFonts w:ascii="Arial" w:eastAsia="Times New Roman" w:hAnsi="Arial" w:cs="Arial"/>
          <w:i/>
          <w:iCs/>
          <w:color w:val="000000"/>
          <w:kern w:val="0"/>
          <w:lang w:eastAsia="en-GB"/>
          <w14:ligatures w14:val="none"/>
        </w:rPr>
      </w:pPr>
      <w:r w:rsidRPr="0052527C">
        <w:rPr>
          <w:rFonts w:ascii="Arial" w:hAnsi="Arial" w:cs="Arial"/>
        </w:rPr>
        <w:t>PA employer: ‘</w:t>
      </w:r>
      <w:r w:rsidRPr="0052527C">
        <w:rPr>
          <w:rFonts w:ascii="Arial" w:eastAsia="Times New Roman" w:hAnsi="Arial" w:cs="Arial"/>
          <w:i/>
          <w:iCs/>
          <w:color w:val="000000"/>
          <w:kern w:val="0"/>
          <w:lang w:eastAsia="en-GB"/>
          <w14:ligatures w14:val="none"/>
        </w:rPr>
        <w:t>These sessions are probably the best managed sessions that ive ever been part of. We had a clear understanding of what we should consider, read and discuss. No big fancy words, no areas for confusion.’</w:t>
      </w:r>
    </w:p>
    <w:p w14:paraId="7D344BF9" w14:textId="18E937E7" w:rsidR="00D24F88" w:rsidRPr="0052527C" w:rsidRDefault="00D24F88" w:rsidP="00D24F88">
      <w:pPr>
        <w:rPr>
          <w:rFonts w:ascii="Arial" w:hAnsi="Arial" w:cs="Arial"/>
        </w:rPr>
      </w:pPr>
      <w:r w:rsidRPr="0052527C">
        <w:rPr>
          <w:rFonts w:ascii="Arial" w:hAnsi="Arial" w:cs="Arial"/>
        </w:rPr>
        <w:lastRenderedPageBreak/>
        <w:t xml:space="preserve">PAs were positive about the structure and </w:t>
      </w:r>
      <w:r w:rsidR="00030755" w:rsidRPr="0052527C">
        <w:rPr>
          <w:rFonts w:ascii="Arial" w:hAnsi="Arial" w:cs="Arial"/>
        </w:rPr>
        <w:t>facilitation</w:t>
      </w:r>
      <w:r w:rsidRPr="0052527C">
        <w:rPr>
          <w:rFonts w:ascii="Arial" w:hAnsi="Arial" w:cs="Arial"/>
        </w:rPr>
        <w:t xml:space="preserve"> of the </w:t>
      </w:r>
      <w:r w:rsidR="00030755" w:rsidRPr="0052527C">
        <w:rPr>
          <w:rFonts w:ascii="Arial" w:hAnsi="Arial" w:cs="Arial"/>
        </w:rPr>
        <w:t>sessions</w:t>
      </w:r>
      <w:r w:rsidRPr="0052527C">
        <w:rPr>
          <w:rFonts w:ascii="Arial" w:hAnsi="Arial" w:cs="Arial"/>
        </w:rPr>
        <w:t>. Group members felt it was valuable to connect with one another, and</w:t>
      </w:r>
      <w:r w:rsidR="008D7053" w:rsidRPr="0052527C">
        <w:rPr>
          <w:rFonts w:ascii="Arial" w:hAnsi="Arial" w:cs="Arial"/>
        </w:rPr>
        <w:t xml:space="preserve"> to</w:t>
      </w:r>
      <w:r w:rsidRPr="0052527C">
        <w:rPr>
          <w:rFonts w:ascii="Arial" w:hAnsi="Arial" w:cs="Arial"/>
        </w:rPr>
        <w:t xml:space="preserve"> hear a range of different perspectives.</w:t>
      </w:r>
    </w:p>
    <w:p w14:paraId="0940C7EA" w14:textId="1BB720FF" w:rsidR="006C0E99" w:rsidRPr="0052527C" w:rsidRDefault="006C0E99" w:rsidP="008D7053">
      <w:pPr>
        <w:spacing w:line="240" w:lineRule="auto"/>
        <w:ind w:left="720"/>
        <w:rPr>
          <w:rFonts w:ascii="Arial" w:eastAsia="Times New Roman" w:hAnsi="Arial" w:cs="Arial"/>
          <w:i/>
          <w:iCs/>
          <w:color w:val="000000"/>
          <w:kern w:val="0"/>
          <w:lang w:eastAsia="en-GB"/>
          <w14:ligatures w14:val="none"/>
        </w:rPr>
      </w:pPr>
      <w:r w:rsidRPr="0052527C">
        <w:rPr>
          <w:rFonts w:ascii="Arial" w:hAnsi="Arial" w:cs="Arial"/>
        </w:rPr>
        <w:t>PA: ‘</w:t>
      </w:r>
      <w:r w:rsidRPr="0052527C">
        <w:rPr>
          <w:rFonts w:ascii="Arial" w:eastAsia="Times New Roman" w:hAnsi="Arial" w:cs="Arial"/>
          <w:i/>
          <w:iCs/>
          <w:color w:val="000000"/>
          <w:kern w:val="0"/>
          <w:lang w:eastAsia="en-GB"/>
          <w14:ligatures w14:val="none"/>
        </w:rPr>
        <w:t>The virtual sessions were really well facilitated, had good structure and direction and allow each person to express their perpespectives and learn from each other.’</w:t>
      </w:r>
    </w:p>
    <w:p w14:paraId="0FABDAB5" w14:textId="3E0CB9CD" w:rsidR="00287A47" w:rsidRPr="0052527C" w:rsidRDefault="00415D7A" w:rsidP="00447B4D">
      <w:pPr>
        <w:ind w:left="720"/>
        <w:rPr>
          <w:rFonts w:ascii="Arial" w:hAnsi="Arial" w:cs="Arial"/>
          <w:b/>
          <w:bCs/>
          <w:color w:val="A84D98"/>
        </w:rPr>
      </w:pPr>
      <w:r w:rsidRPr="0052527C">
        <w:rPr>
          <w:rFonts w:ascii="Arial" w:hAnsi="Arial" w:cs="Arial"/>
          <w:b/>
          <w:bCs/>
          <w:color w:val="A84D98"/>
        </w:rPr>
        <w:t xml:space="preserve">e. </w:t>
      </w:r>
      <w:r w:rsidR="007E4C74" w:rsidRPr="0052527C">
        <w:rPr>
          <w:rFonts w:ascii="Arial" w:hAnsi="Arial" w:cs="Arial"/>
          <w:b/>
          <w:bCs/>
          <w:color w:val="A84D98"/>
        </w:rPr>
        <w:t xml:space="preserve">What </w:t>
      </w:r>
      <w:r w:rsidR="00E27E4B" w:rsidRPr="0052527C">
        <w:rPr>
          <w:rFonts w:ascii="Arial" w:hAnsi="Arial" w:cs="Arial"/>
          <w:b/>
          <w:bCs/>
          <w:color w:val="A84D98"/>
        </w:rPr>
        <w:t>sh</w:t>
      </w:r>
      <w:r w:rsidR="007E4C74" w:rsidRPr="0052527C">
        <w:rPr>
          <w:rFonts w:ascii="Arial" w:hAnsi="Arial" w:cs="Arial"/>
          <w:b/>
          <w:bCs/>
          <w:color w:val="A84D98"/>
        </w:rPr>
        <w:t>ould we do differently for future expert groups to improve the experience of members?</w:t>
      </w:r>
    </w:p>
    <w:p w14:paraId="6D77E2E0" w14:textId="327DD36B" w:rsidR="00FD18A5" w:rsidRPr="0052527C" w:rsidRDefault="00FD18A5" w:rsidP="00FD18A5">
      <w:pPr>
        <w:rPr>
          <w:rFonts w:ascii="Arial" w:hAnsi="Arial" w:cs="Arial"/>
        </w:rPr>
      </w:pPr>
      <w:r w:rsidRPr="0052527C">
        <w:rPr>
          <w:rFonts w:ascii="Arial" w:hAnsi="Arial" w:cs="Arial"/>
        </w:rPr>
        <w:t xml:space="preserve">To improve future </w:t>
      </w:r>
      <w:r w:rsidR="00836742" w:rsidRPr="0052527C">
        <w:rPr>
          <w:rFonts w:ascii="Arial" w:hAnsi="Arial" w:cs="Arial"/>
        </w:rPr>
        <w:t>groups for</w:t>
      </w:r>
      <w:r w:rsidRPr="0052527C">
        <w:rPr>
          <w:rFonts w:ascii="Arial" w:hAnsi="Arial" w:cs="Arial"/>
        </w:rPr>
        <w:t xml:space="preserve"> PA employers</w:t>
      </w:r>
      <w:r w:rsidR="00FC0D4C" w:rsidRPr="0052527C">
        <w:rPr>
          <w:rFonts w:ascii="Arial" w:hAnsi="Arial" w:cs="Arial"/>
        </w:rPr>
        <w:t>,</w:t>
      </w:r>
      <w:r w:rsidRPr="0052527C">
        <w:rPr>
          <w:rFonts w:ascii="Arial" w:hAnsi="Arial" w:cs="Arial"/>
        </w:rPr>
        <w:t xml:space="preserve"> consideration could be given to meeting in person where possible, and offering different times of day for meetings to ensure that people from all backgrounds, including carers can be part of future work.</w:t>
      </w:r>
    </w:p>
    <w:p w14:paraId="732DA2AE" w14:textId="0324C2DB" w:rsidR="0040452D" w:rsidRPr="0052527C" w:rsidRDefault="0040452D" w:rsidP="00FD18A5">
      <w:pPr>
        <w:rPr>
          <w:rFonts w:ascii="Arial" w:hAnsi="Arial" w:cs="Arial"/>
        </w:rPr>
      </w:pPr>
      <w:r w:rsidRPr="0052527C">
        <w:rPr>
          <w:rFonts w:ascii="Arial" w:hAnsi="Arial" w:cs="Arial"/>
        </w:rPr>
        <w:t>To improve future groups</w:t>
      </w:r>
      <w:r w:rsidR="00112F69" w:rsidRPr="0052527C">
        <w:rPr>
          <w:rFonts w:ascii="Arial" w:hAnsi="Arial" w:cs="Arial"/>
        </w:rPr>
        <w:t xml:space="preserve"> for PAs</w:t>
      </w:r>
      <w:r w:rsidRPr="0052527C">
        <w:rPr>
          <w:rFonts w:ascii="Arial" w:hAnsi="Arial" w:cs="Arial"/>
        </w:rPr>
        <w:t xml:space="preserve">, one suggestion was to build in more </w:t>
      </w:r>
      <w:r w:rsidR="00112F69" w:rsidRPr="0052527C">
        <w:rPr>
          <w:rFonts w:ascii="Arial" w:hAnsi="Arial" w:cs="Arial"/>
        </w:rPr>
        <w:t>online ‘</w:t>
      </w:r>
      <w:r w:rsidRPr="0052527C">
        <w:rPr>
          <w:rFonts w:ascii="Arial" w:hAnsi="Arial" w:cs="Arial"/>
        </w:rPr>
        <w:t>b</w:t>
      </w:r>
      <w:r w:rsidR="00112F69" w:rsidRPr="0052527C">
        <w:rPr>
          <w:rFonts w:ascii="Arial" w:hAnsi="Arial" w:cs="Arial"/>
        </w:rPr>
        <w:t>r</w:t>
      </w:r>
      <w:r w:rsidRPr="0052527C">
        <w:rPr>
          <w:rFonts w:ascii="Arial" w:hAnsi="Arial" w:cs="Arial"/>
        </w:rPr>
        <w:t>eakout rooms</w:t>
      </w:r>
      <w:r w:rsidR="00112F69" w:rsidRPr="0052527C">
        <w:rPr>
          <w:rFonts w:ascii="Arial" w:hAnsi="Arial" w:cs="Arial"/>
        </w:rPr>
        <w:t>’</w:t>
      </w:r>
      <w:r w:rsidRPr="0052527C">
        <w:rPr>
          <w:rFonts w:ascii="Arial" w:hAnsi="Arial" w:cs="Arial"/>
        </w:rPr>
        <w:t xml:space="preserve"> for larger groups. Another PA expressed interest in staying in touch with other group members to build a peer network.</w:t>
      </w:r>
    </w:p>
    <w:p w14:paraId="0C32F572" w14:textId="77777777" w:rsidR="00FD18A5" w:rsidRPr="0052527C" w:rsidRDefault="00FD18A5" w:rsidP="00447B4D">
      <w:pPr>
        <w:ind w:firstLine="720"/>
        <w:rPr>
          <w:rFonts w:ascii="Arial" w:hAnsi="Arial" w:cs="Arial"/>
          <w:b/>
          <w:bCs/>
          <w:color w:val="A84D98"/>
        </w:rPr>
      </w:pPr>
      <w:r w:rsidRPr="0052527C">
        <w:rPr>
          <w:rFonts w:ascii="Arial" w:hAnsi="Arial" w:cs="Arial"/>
          <w:b/>
          <w:bCs/>
          <w:color w:val="A84D98"/>
        </w:rPr>
        <w:t>f. Other</w:t>
      </w:r>
    </w:p>
    <w:p w14:paraId="343ED2EC" w14:textId="77777777" w:rsidR="007B00C8" w:rsidRPr="0052527C" w:rsidRDefault="00241490" w:rsidP="007B00C8">
      <w:pPr>
        <w:rPr>
          <w:rFonts w:ascii="Arial" w:eastAsia="Times New Roman" w:hAnsi="Arial" w:cs="Arial"/>
          <w:i/>
          <w:iCs/>
          <w:color w:val="000000" w:themeColor="text1"/>
          <w:lang w:eastAsia="en-GB"/>
        </w:rPr>
      </w:pPr>
      <w:r w:rsidRPr="0052527C">
        <w:rPr>
          <w:rFonts w:ascii="Arial" w:hAnsi="Arial" w:cs="Arial"/>
        </w:rPr>
        <w:t>Participants appreciated that the groups were friendly.</w:t>
      </w:r>
      <w:r w:rsidR="39EF8C89" w:rsidRPr="0052527C">
        <w:rPr>
          <w:rFonts w:ascii="Arial" w:eastAsia="Times New Roman" w:hAnsi="Arial" w:cs="Arial"/>
          <w:color w:val="000000" w:themeColor="text1"/>
          <w:lang w:eastAsia="en-GB"/>
        </w:rPr>
        <w:t xml:space="preserve"> The project being hosted by the University brought some prestige to the offer for one PA employer.</w:t>
      </w:r>
    </w:p>
    <w:p w14:paraId="614BAE9F" w14:textId="351F0136" w:rsidR="007B00C8" w:rsidRPr="0052527C" w:rsidRDefault="002411F4">
      <w:pPr>
        <w:rPr>
          <w:rFonts w:ascii="Arial" w:eastAsia="Times New Roman" w:hAnsi="Arial" w:cs="Arial"/>
          <w:i/>
          <w:iCs/>
          <w:color w:val="000000" w:themeColor="text1"/>
          <w:lang w:eastAsia="en-GB"/>
        </w:rPr>
      </w:pPr>
      <w:r w:rsidRPr="0052527C">
        <w:rPr>
          <w:rFonts w:ascii="Arial" w:eastAsia="Times New Roman" w:hAnsi="Arial" w:cs="Arial"/>
          <w:color w:val="000000"/>
          <w:kern w:val="0"/>
          <w:lang w:eastAsia="en-GB"/>
          <w14:ligatures w14:val="none"/>
        </w:rPr>
        <w:t xml:space="preserve">PA employer: </w:t>
      </w:r>
      <w:r w:rsidR="366876DF" w:rsidRPr="0052527C">
        <w:rPr>
          <w:rFonts w:ascii="Arial" w:eastAsia="Times New Roman" w:hAnsi="Arial" w:cs="Arial"/>
          <w:color w:val="000000"/>
          <w:kern w:val="0"/>
          <w:lang w:eastAsia="en-GB"/>
          <w14:ligatures w14:val="none"/>
        </w:rPr>
        <w:t>‘</w:t>
      </w:r>
      <w:r w:rsidRPr="0052527C">
        <w:rPr>
          <w:rFonts w:ascii="Arial" w:eastAsia="Times New Roman" w:hAnsi="Arial" w:cs="Arial"/>
          <w:i/>
          <w:iCs/>
          <w:color w:val="000000"/>
          <w:kern w:val="0"/>
          <w:lang w:eastAsia="en-GB"/>
          <w14:ligatures w14:val="none"/>
        </w:rPr>
        <w:t>Your lade back and open approach has been apreciated. Your friendly approach.’</w:t>
      </w:r>
    </w:p>
    <w:p w14:paraId="1B9DE5BE" w14:textId="77777777" w:rsidR="00F11262" w:rsidRPr="0052527C" w:rsidRDefault="00F11262">
      <w:pPr>
        <w:rPr>
          <w:rFonts w:ascii="Arial" w:hAnsi="Arial" w:cs="Arial"/>
        </w:rPr>
      </w:pPr>
    </w:p>
    <w:p w14:paraId="3C3599D6" w14:textId="77777777" w:rsidR="00447B4D" w:rsidRPr="0052527C" w:rsidRDefault="00447B4D">
      <w:pPr>
        <w:rPr>
          <w:rFonts w:ascii="Arial" w:hAnsi="Arial" w:cs="Arial"/>
        </w:rPr>
      </w:pPr>
    </w:p>
    <w:p w14:paraId="3CC0F884" w14:textId="33B75753" w:rsidR="003A5DC1" w:rsidRPr="0052527C" w:rsidRDefault="00325F6C">
      <w:pPr>
        <w:rPr>
          <w:rFonts w:ascii="Arial" w:eastAsia="Times New Roman" w:hAnsi="Arial" w:cs="Arial"/>
          <w:i/>
          <w:iCs/>
          <w:color w:val="000000" w:themeColor="text1"/>
          <w:lang w:eastAsia="en-GB"/>
        </w:rPr>
      </w:pPr>
      <w:r w:rsidRPr="0052527C">
        <w:rPr>
          <w:rFonts w:ascii="Arial" w:hAnsi="Arial" w:cs="Arial"/>
        </w:rPr>
        <w:t>Richard Brunner and Rhiann McLean</w:t>
      </w:r>
    </w:p>
    <w:p w14:paraId="023B5EC4" w14:textId="2FC0F4D4" w:rsidR="003A5DC1" w:rsidRPr="0052527C" w:rsidRDefault="003A5DC1">
      <w:pPr>
        <w:rPr>
          <w:rFonts w:ascii="Arial" w:hAnsi="Arial" w:cs="Arial"/>
        </w:rPr>
      </w:pPr>
      <w:r w:rsidRPr="0052527C">
        <w:rPr>
          <w:rFonts w:ascii="Arial" w:hAnsi="Arial" w:cs="Arial"/>
        </w:rPr>
        <w:t>IMPACT, University of Stirling</w:t>
      </w:r>
    </w:p>
    <w:p w14:paraId="4A2D9D73" w14:textId="26AC5837" w:rsidR="000D455A" w:rsidRPr="0052527C" w:rsidRDefault="00325F6C">
      <w:pPr>
        <w:rPr>
          <w:rFonts w:ascii="Arial" w:hAnsi="Arial" w:cs="Arial"/>
        </w:rPr>
      </w:pPr>
      <w:r w:rsidRPr="0052527C">
        <w:rPr>
          <w:rFonts w:ascii="Arial" w:hAnsi="Arial" w:cs="Arial"/>
        </w:rPr>
        <w:t>August 2024.</w:t>
      </w:r>
    </w:p>
    <w:sectPr w:rsidR="000D455A" w:rsidRPr="0052527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5897" w14:textId="77777777" w:rsidR="001B02CB" w:rsidRDefault="001B02CB" w:rsidP="00B020B7">
      <w:pPr>
        <w:spacing w:after="0" w:line="240" w:lineRule="auto"/>
      </w:pPr>
      <w:r>
        <w:separator/>
      </w:r>
    </w:p>
  </w:endnote>
  <w:endnote w:type="continuationSeparator" w:id="0">
    <w:p w14:paraId="240FDBDE" w14:textId="77777777" w:rsidR="001B02CB" w:rsidRDefault="001B02CB" w:rsidP="00B020B7">
      <w:pPr>
        <w:spacing w:after="0" w:line="240" w:lineRule="auto"/>
      </w:pPr>
      <w:r>
        <w:continuationSeparator/>
      </w:r>
    </w:p>
  </w:endnote>
  <w:endnote w:type="continuationNotice" w:id="1">
    <w:p w14:paraId="38EA3A76" w14:textId="77777777" w:rsidR="001B02CB" w:rsidRDefault="001B0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335387"/>
      <w:docPartObj>
        <w:docPartGallery w:val="Page Numbers (Bottom of Page)"/>
        <w:docPartUnique/>
      </w:docPartObj>
    </w:sdtPr>
    <w:sdtEndPr>
      <w:rPr>
        <w:noProof/>
      </w:rPr>
    </w:sdtEndPr>
    <w:sdtContent>
      <w:p w14:paraId="73DD5287" w14:textId="75D63AD6" w:rsidR="007543D6" w:rsidRDefault="007543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4A593" w14:textId="77777777" w:rsidR="007543D6" w:rsidRDefault="0075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A1A4" w14:textId="77777777" w:rsidR="001B02CB" w:rsidRDefault="001B02CB" w:rsidP="00B020B7">
      <w:pPr>
        <w:spacing w:after="0" w:line="240" w:lineRule="auto"/>
      </w:pPr>
      <w:r>
        <w:separator/>
      </w:r>
    </w:p>
  </w:footnote>
  <w:footnote w:type="continuationSeparator" w:id="0">
    <w:p w14:paraId="4BEC2026" w14:textId="77777777" w:rsidR="001B02CB" w:rsidRDefault="001B02CB" w:rsidP="00B020B7">
      <w:pPr>
        <w:spacing w:after="0" w:line="240" w:lineRule="auto"/>
      </w:pPr>
      <w:r>
        <w:continuationSeparator/>
      </w:r>
    </w:p>
  </w:footnote>
  <w:footnote w:type="continuationNotice" w:id="1">
    <w:p w14:paraId="7F784268" w14:textId="77777777" w:rsidR="001B02CB" w:rsidRDefault="001B02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0C29" w14:textId="302890C9" w:rsidR="0052527C" w:rsidRDefault="0052527C">
    <w:pPr>
      <w:pStyle w:val="Header"/>
    </w:pPr>
    <w:r>
      <w:rPr>
        <w:noProof/>
      </w:rPr>
      <w:drawing>
        <wp:anchor distT="0" distB="0" distL="114300" distR="114300" simplePos="0" relativeHeight="251659264" behindDoc="0" locked="0" layoutInCell="1" allowOverlap="1" wp14:anchorId="1F473C7F" wp14:editId="3B70C438">
          <wp:simplePos x="0" y="0"/>
          <wp:positionH relativeFrom="margin">
            <wp:posOffset>3155950</wp:posOffset>
          </wp:positionH>
          <wp:positionV relativeFrom="paragraph">
            <wp:posOffset>-316230</wp:posOffset>
          </wp:positionV>
          <wp:extent cx="1905635" cy="774700"/>
          <wp:effectExtent l="0" t="0" r="0" b="6350"/>
          <wp:wrapSquare wrapText="bothSides"/>
          <wp:docPr id="945441934"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41934" name="Picture 1"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635"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52036"/>
    <w:multiLevelType w:val="hybridMultilevel"/>
    <w:tmpl w:val="5B928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32B9C"/>
    <w:multiLevelType w:val="hybridMultilevel"/>
    <w:tmpl w:val="84AAD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2C594A"/>
    <w:multiLevelType w:val="hybridMultilevel"/>
    <w:tmpl w:val="4B9ADCAE"/>
    <w:lvl w:ilvl="0" w:tplc="E38C19F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305CB1"/>
    <w:multiLevelType w:val="hybridMultilevel"/>
    <w:tmpl w:val="84264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37534F"/>
    <w:multiLevelType w:val="hybridMultilevel"/>
    <w:tmpl w:val="637A9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44A57"/>
    <w:multiLevelType w:val="hybridMultilevel"/>
    <w:tmpl w:val="52C60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63F1B45"/>
    <w:multiLevelType w:val="hybridMultilevel"/>
    <w:tmpl w:val="1FFC5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597132">
    <w:abstractNumId w:val="1"/>
  </w:num>
  <w:num w:numId="2" w16cid:durableId="525337152">
    <w:abstractNumId w:val="6"/>
  </w:num>
  <w:num w:numId="3" w16cid:durableId="1068653715">
    <w:abstractNumId w:val="0"/>
  </w:num>
  <w:num w:numId="4" w16cid:durableId="1191334225">
    <w:abstractNumId w:val="3"/>
  </w:num>
  <w:num w:numId="5" w16cid:durableId="1727144273">
    <w:abstractNumId w:val="4"/>
  </w:num>
  <w:num w:numId="6" w16cid:durableId="1779718195">
    <w:abstractNumId w:val="2"/>
  </w:num>
  <w:num w:numId="7" w16cid:durableId="641665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57"/>
    <w:rsid w:val="000035F4"/>
    <w:rsid w:val="00012947"/>
    <w:rsid w:val="00030755"/>
    <w:rsid w:val="000343C2"/>
    <w:rsid w:val="00037C56"/>
    <w:rsid w:val="00040CB3"/>
    <w:rsid w:val="00056677"/>
    <w:rsid w:val="00057B6E"/>
    <w:rsid w:val="0007710A"/>
    <w:rsid w:val="00095B4F"/>
    <w:rsid w:val="000A212E"/>
    <w:rsid w:val="000A2B64"/>
    <w:rsid w:val="000A384B"/>
    <w:rsid w:val="000A4379"/>
    <w:rsid w:val="000C7F3B"/>
    <w:rsid w:val="000D455A"/>
    <w:rsid w:val="000D56A9"/>
    <w:rsid w:val="000F121F"/>
    <w:rsid w:val="000F5B4E"/>
    <w:rsid w:val="00112F69"/>
    <w:rsid w:val="001335EE"/>
    <w:rsid w:val="0014035C"/>
    <w:rsid w:val="0014531D"/>
    <w:rsid w:val="00163EA6"/>
    <w:rsid w:val="00167AE1"/>
    <w:rsid w:val="001727C1"/>
    <w:rsid w:val="00183C22"/>
    <w:rsid w:val="001872B0"/>
    <w:rsid w:val="00197189"/>
    <w:rsid w:val="001A1B88"/>
    <w:rsid w:val="001A3FEB"/>
    <w:rsid w:val="001B02CB"/>
    <w:rsid w:val="001B6196"/>
    <w:rsid w:val="001C5B26"/>
    <w:rsid w:val="001D145F"/>
    <w:rsid w:val="001F40DE"/>
    <w:rsid w:val="001F59A8"/>
    <w:rsid w:val="00200CAD"/>
    <w:rsid w:val="002034A4"/>
    <w:rsid w:val="00221704"/>
    <w:rsid w:val="002411F4"/>
    <w:rsid w:val="00241490"/>
    <w:rsid w:val="0024170E"/>
    <w:rsid w:val="00243A23"/>
    <w:rsid w:val="002470FD"/>
    <w:rsid w:val="0025671B"/>
    <w:rsid w:val="0026231A"/>
    <w:rsid w:val="002731A9"/>
    <w:rsid w:val="002834E0"/>
    <w:rsid w:val="00287A47"/>
    <w:rsid w:val="002E7320"/>
    <w:rsid w:val="002F2057"/>
    <w:rsid w:val="002F4E48"/>
    <w:rsid w:val="002F64F7"/>
    <w:rsid w:val="00300ACF"/>
    <w:rsid w:val="003139A0"/>
    <w:rsid w:val="003231D3"/>
    <w:rsid w:val="00324AA7"/>
    <w:rsid w:val="00325F6C"/>
    <w:rsid w:val="00342234"/>
    <w:rsid w:val="00354667"/>
    <w:rsid w:val="003777D1"/>
    <w:rsid w:val="00394664"/>
    <w:rsid w:val="003976E8"/>
    <w:rsid w:val="003A206E"/>
    <w:rsid w:val="003A5DC1"/>
    <w:rsid w:val="003A7222"/>
    <w:rsid w:val="003A7EC4"/>
    <w:rsid w:val="003B323C"/>
    <w:rsid w:val="003B4E46"/>
    <w:rsid w:val="003C157E"/>
    <w:rsid w:val="003D162B"/>
    <w:rsid w:val="003E26D9"/>
    <w:rsid w:val="003E57E7"/>
    <w:rsid w:val="00400529"/>
    <w:rsid w:val="0040452D"/>
    <w:rsid w:val="00404A0B"/>
    <w:rsid w:val="00415D7A"/>
    <w:rsid w:val="0041611F"/>
    <w:rsid w:val="00436AF0"/>
    <w:rsid w:val="00447B4D"/>
    <w:rsid w:val="00450422"/>
    <w:rsid w:val="004536AE"/>
    <w:rsid w:val="00454375"/>
    <w:rsid w:val="004569C1"/>
    <w:rsid w:val="004A3077"/>
    <w:rsid w:val="004B07B6"/>
    <w:rsid w:val="004B4231"/>
    <w:rsid w:val="004D10A3"/>
    <w:rsid w:val="004D3779"/>
    <w:rsid w:val="004D6242"/>
    <w:rsid w:val="004D7B57"/>
    <w:rsid w:val="004E3DAF"/>
    <w:rsid w:val="004E5E5E"/>
    <w:rsid w:val="004E6EC9"/>
    <w:rsid w:val="004E71DC"/>
    <w:rsid w:val="004F0CC0"/>
    <w:rsid w:val="004F2BB5"/>
    <w:rsid w:val="004F6283"/>
    <w:rsid w:val="004F6C16"/>
    <w:rsid w:val="00503779"/>
    <w:rsid w:val="00520C67"/>
    <w:rsid w:val="0052527C"/>
    <w:rsid w:val="0059160C"/>
    <w:rsid w:val="00591E39"/>
    <w:rsid w:val="00592173"/>
    <w:rsid w:val="005A31AB"/>
    <w:rsid w:val="005A7B14"/>
    <w:rsid w:val="005B61F2"/>
    <w:rsid w:val="005C4B27"/>
    <w:rsid w:val="005D4AA5"/>
    <w:rsid w:val="005E3637"/>
    <w:rsid w:val="005F7473"/>
    <w:rsid w:val="00620838"/>
    <w:rsid w:val="00623F06"/>
    <w:rsid w:val="00640BA0"/>
    <w:rsid w:val="0065336D"/>
    <w:rsid w:val="00665E0E"/>
    <w:rsid w:val="00674E75"/>
    <w:rsid w:val="00676F7E"/>
    <w:rsid w:val="00682CE8"/>
    <w:rsid w:val="0069544D"/>
    <w:rsid w:val="006964C9"/>
    <w:rsid w:val="006B1CF0"/>
    <w:rsid w:val="006B530B"/>
    <w:rsid w:val="006B64E6"/>
    <w:rsid w:val="006C0E99"/>
    <w:rsid w:val="006F20AB"/>
    <w:rsid w:val="006F2A4C"/>
    <w:rsid w:val="0070295A"/>
    <w:rsid w:val="007049BB"/>
    <w:rsid w:val="00725EFF"/>
    <w:rsid w:val="00736A6E"/>
    <w:rsid w:val="0073783E"/>
    <w:rsid w:val="0074021D"/>
    <w:rsid w:val="00743DBE"/>
    <w:rsid w:val="007543D6"/>
    <w:rsid w:val="007633D6"/>
    <w:rsid w:val="0077724E"/>
    <w:rsid w:val="007817BF"/>
    <w:rsid w:val="00783A2A"/>
    <w:rsid w:val="007850F3"/>
    <w:rsid w:val="007874DB"/>
    <w:rsid w:val="00787ABD"/>
    <w:rsid w:val="007907FB"/>
    <w:rsid w:val="007951C7"/>
    <w:rsid w:val="007B00C8"/>
    <w:rsid w:val="007B0531"/>
    <w:rsid w:val="007B7763"/>
    <w:rsid w:val="007C1093"/>
    <w:rsid w:val="007C2499"/>
    <w:rsid w:val="007E23C6"/>
    <w:rsid w:val="007E4C74"/>
    <w:rsid w:val="008005BF"/>
    <w:rsid w:val="00804120"/>
    <w:rsid w:val="0080702F"/>
    <w:rsid w:val="00810593"/>
    <w:rsid w:val="008146E0"/>
    <w:rsid w:val="00833FAA"/>
    <w:rsid w:val="00836742"/>
    <w:rsid w:val="00846E69"/>
    <w:rsid w:val="00887B2D"/>
    <w:rsid w:val="008A4199"/>
    <w:rsid w:val="008A47B2"/>
    <w:rsid w:val="008D147F"/>
    <w:rsid w:val="008D7053"/>
    <w:rsid w:val="008E4881"/>
    <w:rsid w:val="008F5905"/>
    <w:rsid w:val="00900113"/>
    <w:rsid w:val="009012B0"/>
    <w:rsid w:val="009162CF"/>
    <w:rsid w:val="009254CD"/>
    <w:rsid w:val="00933241"/>
    <w:rsid w:val="00936478"/>
    <w:rsid w:val="00952671"/>
    <w:rsid w:val="00962A1D"/>
    <w:rsid w:val="009707A3"/>
    <w:rsid w:val="00971EB0"/>
    <w:rsid w:val="00975D1A"/>
    <w:rsid w:val="0098541D"/>
    <w:rsid w:val="00990B7E"/>
    <w:rsid w:val="00992DF1"/>
    <w:rsid w:val="00995A20"/>
    <w:rsid w:val="009C1014"/>
    <w:rsid w:val="009C40DD"/>
    <w:rsid w:val="009D3B9F"/>
    <w:rsid w:val="009E04CF"/>
    <w:rsid w:val="009E24DF"/>
    <w:rsid w:val="009E3B72"/>
    <w:rsid w:val="009F66FE"/>
    <w:rsid w:val="00A049F6"/>
    <w:rsid w:val="00A12CF5"/>
    <w:rsid w:val="00A13E4C"/>
    <w:rsid w:val="00A37DDD"/>
    <w:rsid w:val="00A433B3"/>
    <w:rsid w:val="00A4543E"/>
    <w:rsid w:val="00A45E9C"/>
    <w:rsid w:val="00A629E3"/>
    <w:rsid w:val="00A644EC"/>
    <w:rsid w:val="00A66606"/>
    <w:rsid w:val="00A66EAC"/>
    <w:rsid w:val="00A716F3"/>
    <w:rsid w:val="00A74305"/>
    <w:rsid w:val="00A85E6F"/>
    <w:rsid w:val="00A860FC"/>
    <w:rsid w:val="00A86A85"/>
    <w:rsid w:val="00AA6629"/>
    <w:rsid w:val="00AB1361"/>
    <w:rsid w:val="00AD751F"/>
    <w:rsid w:val="00AE3586"/>
    <w:rsid w:val="00AE7C5A"/>
    <w:rsid w:val="00AF7230"/>
    <w:rsid w:val="00B020B7"/>
    <w:rsid w:val="00B02BC8"/>
    <w:rsid w:val="00B031D6"/>
    <w:rsid w:val="00B2222C"/>
    <w:rsid w:val="00B26AE1"/>
    <w:rsid w:val="00B371F0"/>
    <w:rsid w:val="00B44B84"/>
    <w:rsid w:val="00B44FBE"/>
    <w:rsid w:val="00B53787"/>
    <w:rsid w:val="00B54CBD"/>
    <w:rsid w:val="00B552E7"/>
    <w:rsid w:val="00B568A0"/>
    <w:rsid w:val="00B6069B"/>
    <w:rsid w:val="00B61A3B"/>
    <w:rsid w:val="00B626CF"/>
    <w:rsid w:val="00B719AF"/>
    <w:rsid w:val="00B7666E"/>
    <w:rsid w:val="00B96759"/>
    <w:rsid w:val="00BB2F81"/>
    <w:rsid w:val="00BB5F52"/>
    <w:rsid w:val="00BE0B85"/>
    <w:rsid w:val="00C07282"/>
    <w:rsid w:val="00C17B3B"/>
    <w:rsid w:val="00C377FE"/>
    <w:rsid w:val="00C52F6D"/>
    <w:rsid w:val="00C56FAC"/>
    <w:rsid w:val="00C67B8D"/>
    <w:rsid w:val="00C73EBE"/>
    <w:rsid w:val="00C92015"/>
    <w:rsid w:val="00CA346A"/>
    <w:rsid w:val="00CA4500"/>
    <w:rsid w:val="00CA4659"/>
    <w:rsid w:val="00CA70B1"/>
    <w:rsid w:val="00CD20EF"/>
    <w:rsid w:val="00CE4239"/>
    <w:rsid w:val="00CE6571"/>
    <w:rsid w:val="00CE7D4A"/>
    <w:rsid w:val="00CF03CE"/>
    <w:rsid w:val="00CF1363"/>
    <w:rsid w:val="00CF48F3"/>
    <w:rsid w:val="00CF7DC8"/>
    <w:rsid w:val="00D03BF4"/>
    <w:rsid w:val="00D06431"/>
    <w:rsid w:val="00D10F56"/>
    <w:rsid w:val="00D13713"/>
    <w:rsid w:val="00D17947"/>
    <w:rsid w:val="00D24F88"/>
    <w:rsid w:val="00D26929"/>
    <w:rsid w:val="00D334CA"/>
    <w:rsid w:val="00D35B92"/>
    <w:rsid w:val="00D36BD2"/>
    <w:rsid w:val="00D453B4"/>
    <w:rsid w:val="00D46AF8"/>
    <w:rsid w:val="00D70590"/>
    <w:rsid w:val="00D72799"/>
    <w:rsid w:val="00D8041A"/>
    <w:rsid w:val="00D854EC"/>
    <w:rsid w:val="00D91471"/>
    <w:rsid w:val="00D95A47"/>
    <w:rsid w:val="00DB08FB"/>
    <w:rsid w:val="00DD07EB"/>
    <w:rsid w:val="00DE1B4D"/>
    <w:rsid w:val="00DE3824"/>
    <w:rsid w:val="00DE5123"/>
    <w:rsid w:val="00DF2C68"/>
    <w:rsid w:val="00E014C7"/>
    <w:rsid w:val="00E0352F"/>
    <w:rsid w:val="00E135C4"/>
    <w:rsid w:val="00E2666A"/>
    <w:rsid w:val="00E27E4B"/>
    <w:rsid w:val="00E30066"/>
    <w:rsid w:val="00E44A70"/>
    <w:rsid w:val="00E61B03"/>
    <w:rsid w:val="00E66774"/>
    <w:rsid w:val="00E93069"/>
    <w:rsid w:val="00E93B3C"/>
    <w:rsid w:val="00EA6E3C"/>
    <w:rsid w:val="00EC4B97"/>
    <w:rsid w:val="00EC6193"/>
    <w:rsid w:val="00EC759C"/>
    <w:rsid w:val="00EE0DE3"/>
    <w:rsid w:val="00EF283F"/>
    <w:rsid w:val="00EF52D1"/>
    <w:rsid w:val="00F11262"/>
    <w:rsid w:val="00F21F23"/>
    <w:rsid w:val="00F36F1B"/>
    <w:rsid w:val="00F625AF"/>
    <w:rsid w:val="00F9173C"/>
    <w:rsid w:val="00F93BD5"/>
    <w:rsid w:val="00F96004"/>
    <w:rsid w:val="00F9790A"/>
    <w:rsid w:val="00FA16E0"/>
    <w:rsid w:val="00FA3B83"/>
    <w:rsid w:val="00FB2E6C"/>
    <w:rsid w:val="00FB4B86"/>
    <w:rsid w:val="00FC0D4C"/>
    <w:rsid w:val="00FC1C3E"/>
    <w:rsid w:val="00FC3293"/>
    <w:rsid w:val="00FC72FC"/>
    <w:rsid w:val="00FC79A2"/>
    <w:rsid w:val="00FD0F57"/>
    <w:rsid w:val="00FD18A5"/>
    <w:rsid w:val="00FD3152"/>
    <w:rsid w:val="00FD55B8"/>
    <w:rsid w:val="00FF3481"/>
    <w:rsid w:val="0102F91F"/>
    <w:rsid w:val="10052DF2"/>
    <w:rsid w:val="1028F6EC"/>
    <w:rsid w:val="14F76A57"/>
    <w:rsid w:val="152F0484"/>
    <w:rsid w:val="1562F8F1"/>
    <w:rsid w:val="17EB28F5"/>
    <w:rsid w:val="21722BD0"/>
    <w:rsid w:val="228CD2BB"/>
    <w:rsid w:val="23FED494"/>
    <w:rsid w:val="273E54E9"/>
    <w:rsid w:val="276317EC"/>
    <w:rsid w:val="290DF2B3"/>
    <w:rsid w:val="2B1E0CE5"/>
    <w:rsid w:val="2EFF31D3"/>
    <w:rsid w:val="35062103"/>
    <w:rsid w:val="359A462B"/>
    <w:rsid w:val="366876DF"/>
    <w:rsid w:val="39EF8C89"/>
    <w:rsid w:val="3A7C16F1"/>
    <w:rsid w:val="3D590828"/>
    <w:rsid w:val="3DF4BFE1"/>
    <w:rsid w:val="3F83886C"/>
    <w:rsid w:val="4715ECA4"/>
    <w:rsid w:val="47FAA137"/>
    <w:rsid w:val="4F1BDDD1"/>
    <w:rsid w:val="4F291166"/>
    <w:rsid w:val="50E6F2B9"/>
    <w:rsid w:val="54843EE3"/>
    <w:rsid w:val="587A7348"/>
    <w:rsid w:val="5B6DFFB7"/>
    <w:rsid w:val="5E6B51D6"/>
    <w:rsid w:val="613C2544"/>
    <w:rsid w:val="61AE40BD"/>
    <w:rsid w:val="647A2B2B"/>
    <w:rsid w:val="65B300F3"/>
    <w:rsid w:val="6648B1FF"/>
    <w:rsid w:val="694F257C"/>
    <w:rsid w:val="6AEC31EB"/>
    <w:rsid w:val="6BC942C9"/>
    <w:rsid w:val="723042A9"/>
    <w:rsid w:val="763888F1"/>
    <w:rsid w:val="76AB7512"/>
    <w:rsid w:val="7D57362B"/>
    <w:rsid w:val="7D613A46"/>
    <w:rsid w:val="7EB8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E8B1"/>
  <w15:chartTrackingRefBased/>
  <w15:docId w15:val="{AED8D1C0-7C97-40F9-ADF5-CC00CA9C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57"/>
    <w:pPr>
      <w:spacing w:line="256" w:lineRule="auto"/>
    </w:pPr>
  </w:style>
  <w:style w:type="paragraph" w:styleId="Heading1">
    <w:name w:val="heading 1"/>
    <w:basedOn w:val="Normal"/>
    <w:next w:val="Normal"/>
    <w:link w:val="Heading1Char"/>
    <w:uiPriority w:val="9"/>
    <w:qFormat/>
    <w:rsid w:val="002F2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2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2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2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2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057"/>
    <w:rPr>
      <w:rFonts w:eastAsiaTheme="majorEastAsia" w:cstheme="majorBidi"/>
      <w:color w:val="272727" w:themeColor="text1" w:themeTint="D8"/>
    </w:rPr>
  </w:style>
  <w:style w:type="paragraph" w:styleId="Title">
    <w:name w:val="Title"/>
    <w:basedOn w:val="Normal"/>
    <w:next w:val="Normal"/>
    <w:link w:val="TitleChar"/>
    <w:uiPriority w:val="10"/>
    <w:qFormat/>
    <w:rsid w:val="002F2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057"/>
    <w:pPr>
      <w:spacing w:before="160"/>
      <w:jc w:val="center"/>
    </w:pPr>
    <w:rPr>
      <w:i/>
      <w:iCs/>
      <w:color w:val="404040" w:themeColor="text1" w:themeTint="BF"/>
    </w:rPr>
  </w:style>
  <w:style w:type="character" w:customStyle="1" w:styleId="QuoteChar">
    <w:name w:val="Quote Char"/>
    <w:basedOn w:val="DefaultParagraphFont"/>
    <w:link w:val="Quote"/>
    <w:uiPriority w:val="29"/>
    <w:rsid w:val="002F2057"/>
    <w:rPr>
      <w:i/>
      <w:iCs/>
      <w:color w:val="404040" w:themeColor="text1" w:themeTint="BF"/>
    </w:rPr>
  </w:style>
  <w:style w:type="paragraph" w:styleId="ListParagraph">
    <w:name w:val="List Paragraph"/>
    <w:basedOn w:val="Normal"/>
    <w:uiPriority w:val="34"/>
    <w:qFormat/>
    <w:rsid w:val="002F2057"/>
    <w:pPr>
      <w:ind w:left="720"/>
      <w:contextualSpacing/>
    </w:pPr>
  </w:style>
  <w:style w:type="character" w:styleId="IntenseEmphasis">
    <w:name w:val="Intense Emphasis"/>
    <w:basedOn w:val="DefaultParagraphFont"/>
    <w:uiPriority w:val="21"/>
    <w:qFormat/>
    <w:rsid w:val="002F2057"/>
    <w:rPr>
      <w:i/>
      <w:iCs/>
      <w:color w:val="0F4761" w:themeColor="accent1" w:themeShade="BF"/>
    </w:rPr>
  </w:style>
  <w:style w:type="paragraph" w:styleId="IntenseQuote">
    <w:name w:val="Intense Quote"/>
    <w:basedOn w:val="Normal"/>
    <w:next w:val="Normal"/>
    <w:link w:val="IntenseQuoteChar"/>
    <w:uiPriority w:val="30"/>
    <w:qFormat/>
    <w:rsid w:val="002F2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057"/>
    <w:rPr>
      <w:i/>
      <w:iCs/>
      <w:color w:val="0F4761" w:themeColor="accent1" w:themeShade="BF"/>
    </w:rPr>
  </w:style>
  <w:style w:type="character" w:styleId="IntenseReference">
    <w:name w:val="Intense Reference"/>
    <w:basedOn w:val="DefaultParagraphFont"/>
    <w:uiPriority w:val="32"/>
    <w:qFormat/>
    <w:rsid w:val="002F2057"/>
    <w:rPr>
      <w:b/>
      <w:bCs/>
      <w:smallCaps/>
      <w:color w:val="0F4761" w:themeColor="accent1" w:themeShade="BF"/>
      <w:spacing w:val="5"/>
    </w:rPr>
  </w:style>
  <w:style w:type="character" w:styleId="Hyperlink">
    <w:name w:val="Hyperlink"/>
    <w:basedOn w:val="DefaultParagraphFont"/>
    <w:uiPriority w:val="99"/>
    <w:semiHidden/>
    <w:unhideWhenUsed/>
    <w:rsid w:val="002F2057"/>
    <w:rPr>
      <w:color w:val="467886" w:themeColor="hyperlink"/>
      <w:u w:val="single"/>
    </w:rPr>
  </w:style>
  <w:style w:type="paragraph" w:styleId="CommentText">
    <w:name w:val="annotation text"/>
    <w:basedOn w:val="Normal"/>
    <w:link w:val="CommentTextChar"/>
    <w:uiPriority w:val="99"/>
    <w:unhideWhenUsed/>
    <w:rsid w:val="002F2057"/>
    <w:pPr>
      <w:spacing w:line="240" w:lineRule="auto"/>
    </w:pPr>
    <w:rPr>
      <w:sz w:val="20"/>
      <w:szCs w:val="20"/>
    </w:rPr>
  </w:style>
  <w:style w:type="character" w:customStyle="1" w:styleId="CommentTextChar">
    <w:name w:val="Comment Text Char"/>
    <w:basedOn w:val="DefaultParagraphFont"/>
    <w:link w:val="CommentText"/>
    <w:uiPriority w:val="99"/>
    <w:rsid w:val="002F2057"/>
    <w:rPr>
      <w:sz w:val="20"/>
      <w:szCs w:val="20"/>
    </w:rPr>
  </w:style>
  <w:style w:type="character" w:styleId="CommentReference">
    <w:name w:val="annotation reference"/>
    <w:basedOn w:val="DefaultParagraphFont"/>
    <w:uiPriority w:val="99"/>
    <w:semiHidden/>
    <w:unhideWhenUsed/>
    <w:rsid w:val="002F2057"/>
    <w:rPr>
      <w:sz w:val="16"/>
      <w:szCs w:val="16"/>
    </w:rPr>
  </w:style>
  <w:style w:type="paragraph" w:styleId="CommentSubject">
    <w:name w:val="annotation subject"/>
    <w:basedOn w:val="CommentText"/>
    <w:next w:val="CommentText"/>
    <w:link w:val="CommentSubjectChar"/>
    <w:uiPriority w:val="99"/>
    <w:semiHidden/>
    <w:unhideWhenUsed/>
    <w:rsid w:val="002F2057"/>
    <w:rPr>
      <w:b/>
      <w:bCs/>
    </w:rPr>
  </w:style>
  <w:style w:type="character" w:customStyle="1" w:styleId="CommentSubjectChar">
    <w:name w:val="Comment Subject Char"/>
    <w:basedOn w:val="CommentTextChar"/>
    <w:link w:val="CommentSubject"/>
    <w:uiPriority w:val="99"/>
    <w:semiHidden/>
    <w:rsid w:val="002F2057"/>
    <w:rPr>
      <w:b/>
      <w:bCs/>
      <w:sz w:val="20"/>
      <w:szCs w:val="20"/>
    </w:rPr>
  </w:style>
  <w:style w:type="paragraph" w:styleId="Revision">
    <w:name w:val="Revision"/>
    <w:hidden/>
    <w:uiPriority w:val="99"/>
    <w:semiHidden/>
    <w:rsid w:val="00AD751F"/>
    <w:pPr>
      <w:spacing w:after="0" w:line="240" w:lineRule="auto"/>
    </w:pPr>
  </w:style>
  <w:style w:type="paragraph" w:customStyle="1" w:styleId="paragraph">
    <w:name w:val="paragraph"/>
    <w:basedOn w:val="Normal"/>
    <w:rsid w:val="007E4C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7E4C74"/>
  </w:style>
  <w:style w:type="character" w:customStyle="1" w:styleId="normaltextrun">
    <w:name w:val="normaltextrun"/>
    <w:basedOn w:val="DefaultParagraphFont"/>
    <w:rsid w:val="007E4C74"/>
  </w:style>
  <w:style w:type="paragraph" w:styleId="Header">
    <w:name w:val="header"/>
    <w:basedOn w:val="Normal"/>
    <w:link w:val="HeaderChar"/>
    <w:uiPriority w:val="99"/>
    <w:unhideWhenUsed/>
    <w:rsid w:val="00B02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0B7"/>
  </w:style>
  <w:style w:type="paragraph" w:styleId="Footer">
    <w:name w:val="footer"/>
    <w:basedOn w:val="Normal"/>
    <w:link w:val="FooterChar"/>
    <w:uiPriority w:val="99"/>
    <w:unhideWhenUsed/>
    <w:rsid w:val="00B02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0B7"/>
  </w:style>
  <w:style w:type="table" w:styleId="TableGrid">
    <w:name w:val="Table Grid"/>
    <w:basedOn w:val="TableNormal"/>
    <w:uiPriority w:val="39"/>
    <w:rsid w:val="003A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6042">
      <w:bodyDiv w:val="1"/>
      <w:marLeft w:val="0"/>
      <w:marRight w:val="0"/>
      <w:marTop w:val="0"/>
      <w:marBottom w:val="0"/>
      <w:divBdr>
        <w:top w:val="none" w:sz="0" w:space="0" w:color="auto"/>
        <w:left w:val="none" w:sz="0" w:space="0" w:color="auto"/>
        <w:bottom w:val="none" w:sz="0" w:space="0" w:color="auto"/>
        <w:right w:val="none" w:sz="0" w:space="0" w:color="auto"/>
      </w:divBdr>
    </w:div>
    <w:div w:id="411779580">
      <w:bodyDiv w:val="1"/>
      <w:marLeft w:val="0"/>
      <w:marRight w:val="0"/>
      <w:marTop w:val="0"/>
      <w:marBottom w:val="0"/>
      <w:divBdr>
        <w:top w:val="none" w:sz="0" w:space="0" w:color="auto"/>
        <w:left w:val="none" w:sz="0" w:space="0" w:color="auto"/>
        <w:bottom w:val="none" w:sz="0" w:space="0" w:color="auto"/>
        <w:right w:val="none" w:sz="0" w:space="0" w:color="auto"/>
      </w:divBdr>
    </w:div>
    <w:div w:id="653022142">
      <w:bodyDiv w:val="1"/>
      <w:marLeft w:val="0"/>
      <w:marRight w:val="0"/>
      <w:marTop w:val="0"/>
      <w:marBottom w:val="0"/>
      <w:divBdr>
        <w:top w:val="none" w:sz="0" w:space="0" w:color="auto"/>
        <w:left w:val="none" w:sz="0" w:space="0" w:color="auto"/>
        <w:bottom w:val="none" w:sz="0" w:space="0" w:color="auto"/>
        <w:right w:val="none" w:sz="0" w:space="0" w:color="auto"/>
      </w:divBdr>
    </w:div>
    <w:div w:id="813521752">
      <w:bodyDiv w:val="1"/>
      <w:marLeft w:val="0"/>
      <w:marRight w:val="0"/>
      <w:marTop w:val="0"/>
      <w:marBottom w:val="0"/>
      <w:divBdr>
        <w:top w:val="none" w:sz="0" w:space="0" w:color="auto"/>
        <w:left w:val="none" w:sz="0" w:space="0" w:color="auto"/>
        <w:bottom w:val="none" w:sz="0" w:space="0" w:color="auto"/>
        <w:right w:val="none" w:sz="0" w:space="0" w:color="auto"/>
      </w:divBdr>
    </w:div>
    <w:div w:id="1137650313">
      <w:bodyDiv w:val="1"/>
      <w:marLeft w:val="0"/>
      <w:marRight w:val="0"/>
      <w:marTop w:val="0"/>
      <w:marBottom w:val="0"/>
      <w:divBdr>
        <w:top w:val="none" w:sz="0" w:space="0" w:color="auto"/>
        <w:left w:val="none" w:sz="0" w:space="0" w:color="auto"/>
        <w:bottom w:val="none" w:sz="0" w:space="0" w:color="auto"/>
        <w:right w:val="none" w:sz="0" w:space="0" w:color="auto"/>
      </w:divBdr>
    </w:div>
    <w:div w:id="1284267934">
      <w:bodyDiv w:val="1"/>
      <w:marLeft w:val="0"/>
      <w:marRight w:val="0"/>
      <w:marTop w:val="0"/>
      <w:marBottom w:val="0"/>
      <w:divBdr>
        <w:top w:val="none" w:sz="0" w:space="0" w:color="auto"/>
        <w:left w:val="none" w:sz="0" w:space="0" w:color="auto"/>
        <w:bottom w:val="none" w:sz="0" w:space="0" w:color="auto"/>
        <w:right w:val="none" w:sz="0" w:space="0" w:color="auto"/>
      </w:divBdr>
    </w:div>
    <w:div w:id="1305964980">
      <w:bodyDiv w:val="1"/>
      <w:marLeft w:val="0"/>
      <w:marRight w:val="0"/>
      <w:marTop w:val="0"/>
      <w:marBottom w:val="0"/>
      <w:divBdr>
        <w:top w:val="none" w:sz="0" w:space="0" w:color="auto"/>
        <w:left w:val="none" w:sz="0" w:space="0" w:color="auto"/>
        <w:bottom w:val="none" w:sz="0" w:space="0" w:color="auto"/>
        <w:right w:val="none" w:sz="0" w:space="0" w:color="auto"/>
      </w:divBdr>
    </w:div>
    <w:div w:id="1530413164">
      <w:bodyDiv w:val="1"/>
      <w:marLeft w:val="0"/>
      <w:marRight w:val="0"/>
      <w:marTop w:val="0"/>
      <w:marBottom w:val="0"/>
      <w:divBdr>
        <w:top w:val="none" w:sz="0" w:space="0" w:color="auto"/>
        <w:left w:val="none" w:sz="0" w:space="0" w:color="auto"/>
        <w:bottom w:val="none" w:sz="0" w:space="0" w:color="auto"/>
        <w:right w:val="none" w:sz="0" w:space="0" w:color="auto"/>
      </w:divBdr>
    </w:div>
    <w:div w:id="1590852225">
      <w:bodyDiv w:val="1"/>
      <w:marLeft w:val="0"/>
      <w:marRight w:val="0"/>
      <w:marTop w:val="0"/>
      <w:marBottom w:val="0"/>
      <w:divBdr>
        <w:top w:val="none" w:sz="0" w:space="0" w:color="auto"/>
        <w:left w:val="none" w:sz="0" w:space="0" w:color="auto"/>
        <w:bottom w:val="none" w:sz="0" w:space="0" w:color="auto"/>
        <w:right w:val="none" w:sz="0" w:space="0" w:color="auto"/>
      </w:divBdr>
    </w:div>
    <w:div w:id="1810126466">
      <w:bodyDiv w:val="1"/>
      <w:marLeft w:val="0"/>
      <w:marRight w:val="0"/>
      <w:marTop w:val="0"/>
      <w:marBottom w:val="0"/>
      <w:divBdr>
        <w:top w:val="none" w:sz="0" w:space="0" w:color="auto"/>
        <w:left w:val="none" w:sz="0" w:space="0" w:color="auto"/>
        <w:bottom w:val="none" w:sz="0" w:space="0" w:color="auto"/>
        <w:right w:val="none" w:sz="0" w:space="0" w:color="auto"/>
      </w:divBdr>
    </w:div>
    <w:div w:id="1878737188">
      <w:bodyDiv w:val="1"/>
      <w:marLeft w:val="0"/>
      <w:marRight w:val="0"/>
      <w:marTop w:val="0"/>
      <w:marBottom w:val="0"/>
      <w:divBdr>
        <w:top w:val="none" w:sz="0" w:space="0" w:color="auto"/>
        <w:left w:val="none" w:sz="0" w:space="0" w:color="auto"/>
        <w:bottom w:val="none" w:sz="0" w:space="0" w:color="auto"/>
        <w:right w:val="none" w:sz="0" w:space="0" w:color="auto"/>
      </w:divBdr>
    </w:div>
    <w:div w:id="1948851260">
      <w:bodyDiv w:val="1"/>
      <w:marLeft w:val="0"/>
      <w:marRight w:val="0"/>
      <w:marTop w:val="0"/>
      <w:marBottom w:val="0"/>
      <w:divBdr>
        <w:top w:val="none" w:sz="0" w:space="0" w:color="auto"/>
        <w:left w:val="none" w:sz="0" w:space="0" w:color="auto"/>
        <w:bottom w:val="none" w:sz="0" w:space="0" w:color="auto"/>
        <w:right w:val="none" w:sz="0" w:space="0" w:color="auto"/>
      </w:divBdr>
    </w:div>
    <w:div w:id="1958290147">
      <w:bodyDiv w:val="1"/>
      <w:marLeft w:val="0"/>
      <w:marRight w:val="0"/>
      <w:marTop w:val="0"/>
      <w:marBottom w:val="0"/>
      <w:divBdr>
        <w:top w:val="none" w:sz="0" w:space="0" w:color="auto"/>
        <w:left w:val="none" w:sz="0" w:space="0" w:color="auto"/>
        <w:bottom w:val="none" w:sz="0" w:space="0" w:color="auto"/>
        <w:right w:val="none" w:sz="0" w:space="0" w:color="auto"/>
      </w:divBdr>
    </w:div>
    <w:div w:id="2029525312">
      <w:bodyDiv w:val="1"/>
      <w:marLeft w:val="0"/>
      <w:marRight w:val="0"/>
      <w:marTop w:val="0"/>
      <w:marBottom w:val="0"/>
      <w:divBdr>
        <w:top w:val="none" w:sz="0" w:space="0" w:color="auto"/>
        <w:left w:val="none" w:sz="0" w:space="0" w:color="auto"/>
        <w:bottom w:val="none" w:sz="0" w:space="0" w:color="auto"/>
        <w:right w:val="none" w:sz="0" w:space="0" w:color="auto"/>
      </w:divBdr>
    </w:div>
    <w:div w:id="20830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F706D514B75C409944A14D69C7CE86" ma:contentTypeVersion="14" ma:contentTypeDescription="Create a new document." ma:contentTypeScope="" ma:versionID="fd87b9ad49fdddf116fcd9d3bc6959a2">
  <xsd:schema xmlns:xsd="http://www.w3.org/2001/XMLSchema" xmlns:xs="http://www.w3.org/2001/XMLSchema" xmlns:p="http://schemas.microsoft.com/office/2006/metadata/properties" xmlns:ns2="f658c453-3616-48d7-ac8f-dccdf58cb4ac" xmlns:ns3="3cfcce60-7718-424f-8865-5e2cb957ebfe" targetNamespace="http://schemas.microsoft.com/office/2006/metadata/properties" ma:root="true" ma:fieldsID="266bc85fbc2f726ea814e13034d2f560" ns2:_="" ns3:_="">
    <xsd:import namespace="f658c453-3616-48d7-ac8f-dccdf58cb4ac"/>
    <xsd:import namespace="3cfcce60-7718-424f-8865-5e2cb957eb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Note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c453-3616-48d7-ac8f-dccdf58cb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description="Document Descriptor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fcce60-7718-424f-8865-5e2cb957eb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9FA8C-BBB1-4F21-AEA1-FC2A2F8BBCFE}">
  <ds:schemaRefs>
    <ds:schemaRef ds:uri="http://schemas.openxmlformats.org/officeDocument/2006/bibliography"/>
  </ds:schemaRefs>
</ds:datastoreItem>
</file>

<file path=customXml/itemProps2.xml><?xml version="1.0" encoding="utf-8"?>
<ds:datastoreItem xmlns:ds="http://schemas.openxmlformats.org/officeDocument/2006/customXml" ds:itemID="{548063E8-25CE-4CFD-8FA3-AF27B323B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8c453-3616-48d7-ac8f-dccdf58cb4ac"/>
    <ds:schemaRef ds:uri="3cfcce60-7718-424f-8865-5e2cb957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5CCF0-5E96-421C-83F3-87D04DD11F8A}">
  <ds:schemaRefs>
    <ds:schemaRef ds:uri="http://schemas.microsoft.com/sharepoint/v3/contenttype/forms"/>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1881</Words>
  <Characters>10722</Characters>
  <Application>Microsoft Office Word</Application>
  <DocSecurity>0</DocSecurity>
  <Lines>89</Lines>
  <Paragraphs>25</Paragraphs>
  <ScaleCrop>false</ScaleCrop>
  <Company>University of Stirling</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Macgregor</dc:creator>
  <cp:keywords/>
  <dc:description/>
  <cp:lastModifiedBy>Elizabeth Kennedy (Social Work and Social Care)</cp:lastModifiedBy>
  <cp:revision>3</cp:revision>
  <dcterms:created xsi:type="dcterms:W3CDTF">2024-08-06T08:59:00Z</dcterms:created>
  <dcterms:modified xsi:type="dcterms:W3CDTF">2024-08-06T15:00:00Z</dcterms:modified>
</cp:coreProperties>
</file>