
<file path=[Content_Types].xml><?xml version="1.0" encoding="utf-8"?>
<Types xmlns="http://schemas.openxmlformats.org/package/2006/content-types">
  <Default ContentType="application/xml" Extension="xml"/>
  <Default ContentType="application/x-font-ttf" Extension="ttf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spacing w:after="160" w:line="259" w:lineRule="auto"/>
        <w:jc w:val="left"/>
        <w:rPr>
          <w:b w:val="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spacing w:after="160" w:line="259" w:lineRule="auto"/>
        <w:jc w:val="center"/>
        <w:rPr>
          <w:rFonts w:ascii="Century Gothic" w:cs="Century Gothic" w:eastAsia="Century Gothic" w:hAnsi="Century Gothic"/>
          <w:b w:val="1"/>
          <w:sz w:val="34"/>
          <w:szCs w:val="34"/>
        </w:rPr>
      </w:pPr>
      <w:r w:rsidDel="00000000" w:rsidR="00000000" w:rsidRPr="00000000">
        <w:rPr>
          <w:rFonts w:ascii="Century Gothic" w:cs="Century Gothic" w:eastAsia="Century Gothic" w:hAnsi="Century Gothic"/>
          <w:b w:val="1"/>
          <w:sz w:val="34"/>
          <w:szCs w:val="34"/>
          <w:rtl w:val="0"/>
        </w:rPr>
        <w:t xml:space="preserve">IMPACT Local Network - IMPACT Local Network on people with learning disabilities / autistic people leaving long-stay hospitals</w:t>
      </w:r>
    </w:p>
    <w:p w:rsidR="00000000" w:rsidDel="00000000" w:rsidP="00000000" w:rsidRDefault="00000000" w:rsidRPr="00000000" w14:paraId="00000003">
      <w:pPr>
        <w:spacing w:after="160" w:line="259" w:lineRule="auto"/>
        <w:jc w:val="center"/>
        <w:rPr>
          <w:rFonts w:ascii="Century Gothic" w:cs="Century Gothic" w:eastAsia="Century Gothic" w:hAnsi="Century Gothic"/>
          <w:b w:val="1"/>
          <w:sz w:val="34"/>
          <w:szCs w:val="34"/>
        </w:rPr>
      </w:pPr>
      <w:r w:rsidDel="00000000" w:rsidR="00000000" w:rsidRPr="00000000">
        <w:rPr>
          <w:rFonts w:ascii="Century Gothic" w:cs="Century Gothic" w:eastAsia="Century Gothic" w:hAnsi="Century Gothic"/>
          <w:b w:val="1"/>
          <w:sz w:val="34"/>
          <w:szCs w:val="34"/>
          <w:rtl w:val="0"/>
        </w:rPr>
        <w:t xml:space="preserve">Final Report</w:t>
      </w:r>
    </w:p>
    <w:p w:rsidR="00000000" w:rsidDel="00000000" w:rsidP="00000000" w:rsidRDefault="00000000" w:rsidRPr="00000000" w14:paraId="00000004">
      <w:pPr>
        <w:spacing w:after="160" w:line="259" w:lineRule="auto"/>
        <w:jc w:val="center"/>
        <w:rPr>
          <w:b w:val="1"/>
          <w:i w:val="1"/>
          <w:sz w:val="34"/>
          <w:szCs w:val="34"/>
        </w:rPr>
      </w:pPr>
      <w:r w:rsidDel="00000000" w:rsidR="00000000" w:rsidRPr="00000000">
        <w:rPr>
          <w:rFonts w:ascii="Century Gothic" w:cs="Century Gothic" w:eastAsia="Century Gothic" w:hAnsi="Century Gothic"/>
          <w:i w:val="1"/>
          <w:sz w:val="34"/>
          <w:szCs w:val="34"/>
          <w:rtl w:val="0"/>
        </w:rPr>
        <w:t xml:space="preserve">Easy Read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spacing w:line="240" w:lineRule="auto"/>
        <w:ind w:left="0" w:right="62" w:firstLine="0"/>
        <w:rPr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spacing w:line="240" w:lineRule="auto"/>
        <w:ind w:left="2834" w:right="62" w:firstLine="0"/>
        <w:rPr>
          <w:sz w:val="32"/>
          <w:szCs w:val="32"/>
        </w:rPr>
      </w:pPr>
      <w:r w:rsidDel="00000000" w:rsidR="00000000" w:rsidRPr="00000000">
        <w:rPr>
          <w:sz w:val="32"/>
          <w:szCs w:val="32"/>
        </w:rPr>
        <w:drawing>
          <wp:anchor allowOverlap="1" behindDoc="0" distB="0" distT="0" distL="0" distR="0" hidden="0" layoutInCell="1" locked="0" relativeHeight="0" simplePos="0">
            <wp:simplePos x="0" y="0"/>
            <wp:positionH relativeFrom="page">
              <wp:posOffset>514350</wp:posOffset>
            </wp:positionH>
            <wp:positionV relativeFrom="page">
              <wp:posOffset>4385571</wp:posOffset>
            </wp:positionV>
            <wp:extent cx="1389697" cy="1314450"/>
            <wp:effectExtent b="0" l="0" r="0" t="0"/>
            <wp:wrapSquare wrapText="bothSides" distB="0" distT="0" distL="0" distR="0"/>
            <wp:docPr id="142" name="image41.png"/>
            <a:graphic>
              <a:graphicData uri="http://schemas.openxmlformats.org/drawingml/2006/picture">
                <pic:pic>
                  <pic:nvPicPr>
                    <pic:cNvPr id="0" name="image41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389697" cy="13144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spacing w:line="240" w:lineRule="auto"/>
        <w:ind w:left="2409" w:right="-324" w:firstLine="0"/>
        <w:jc w:val="both"/>
        <w:rPr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The IMPACT Local Networks met across the four nations of the UK to discuss the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topic of people with learning disabilities / autistic people leaving long-stay hospitals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with the aim to learn together from each other's experience and create change.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spacing w:line="240" w:lineRule="auto"/>
        <w:ind w:left="0" w:right="-324" w:firstLine="0"/>
        <w:jc w:val="both"/>
        <w:rPr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spacing w:line="240" w:lineRule="auto"/>
        <w:ind w:left="2409" w:right="-324" w:firstLine="0"/>
        <w:jc w:val="both"/>
        <w:rPr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spacing w:line="240" w:lineRule="auto"/>
        <w:ind w:left="2409" w:right="-324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IMPACT Networks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met four times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to develop an action plan based on what they have learnt together from:</w:t>
      </w:r>
    </w:p>
    <w:p w:rsidR="00000000" w:rsidDel="00000000" w:rsidP="00000000" w:rsidRDefault="00000000" w:rsidRPr="00000000" w14:paraId="0000000B">
      <w:pPr>
        <w:spacing w:line="240" w:lineRule="auto"/>
        <w:ind w:left="2409" w:right="-324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numPr>
          <w:ilvl w:val="0"/>
          <w:numId w:val="6"/>
        </w:numPr>
        <w:spacing w:line="240" w:lineRule="auto"/>
        <w:ind w:left="2880" w:right="-324" w:hanging="360"/>
        <w:jc w:val="both"/>
        <w:rPr>
          <w:rFonts w:ascii="Century Gothic" w:cs="Century Gothic" w:eastAsia="Century Gothic" w:hAnsi="Century Gothic"/>
          <w:sz w:val="32"/>
          <w:szCs w:val="32"/>
          <w:u w:val="none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The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evidence review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IMPACT provided in their first meeting.</w:t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-123824</wp:posOffset>
            </wp:positionH>
            <wp:positionV relativeFrom="paragraph">
              <wp:posOffset>75505</wp:posOffset>
            </wp:positionV>
            <wp:extent cx="1042149" cy="1498821"/>
            <wp:effectExtent b="0" l="0" r="0" t="0"/>
            <wp:wrapSquare wrapText="bothSides" distB="0" distT="0" distL="0" distR="0"/>
            <wp:docPr id="158" name="image37.png"/>
            <a:graphic>
              <a:graphicData uri="http://schemas.openxmlformats.org/drawingml/2006/picture">
                <pic:pic>
                  <pic:nvPicPr>
                    <pic:cNvPr id="0" name="image37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42149" cy="1498821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0D">
      <w:pPr>
        <w:numPr>
          <w:ilvl w:val="0"/>
          <w:numId w:val="6"/>
        </w:numPr>
        <w:spacing w:line="240" w:lineRule="auto"/>
        <w:ind w:left="2880" w:right="-324" w:hanging="360"/>
        <w:jc w:val="both"/>
        <w:rPr>
          <w:rFonts w:ascii="Century Gothic" w:cs="Century Gothic" w:eastAsia="Century Gothic" w:hAnsi="Century Gothic"/>
          <w:sz w:val="32"/>
          <w:szCs w:val="32"/>
          <w:u w:val="none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Evidence from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 people working in adult social care.</w:t>
      </w:r>
    </w:p>
    <w:p w:rsidR="00000000" w:rsidDel="00000000" w:rsidP="00000000" w:rsidRDefault="00000000" w:rsidRPr="00000000" w14:paraId="0000000E">
      <w:pPr>
        <w:numPr>
          <w:ilvl w:val="0"/>
          <w:numId w:val="6"/>
        </w:numPr>
        <w:spacing w:line="240" w:lineRule="auto"/>
        <w:ind w:left="2880" w:right="-324" w:hanging="360"/>
        <w:jc w:val="both"/>
        <w:rPr>
          <w:rFonts w:ascii="Century Gothic" w:cs="Century Gothic" w:eastAsia="Century Gothic" w:hAnsi="Century Gothic"/>
          <w:sz w:val="32"/>
          <w:szCs w:val="32"/>
          <w:u w:val="none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Evidence from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people with lived experience of disability and/or learning disabilities and carers.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</w:t>
      </w:r>
    </w:p>
    <w:p w:rsidR="00000000" w:rsidDel="00000000" w:rsidP="00000000" w:rsidRDefault="00000000" w:rsidRPr="00000000" w14:paraId="0000000F">
      <w:pPr>
        <w:spacing w:line="240" w:lineRule="auto"/>
        <w:ind w:left="2880" w:right="-324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spacing w:line="240" w:lineRule="auto"/>
        <w:ind w:left="2880" w:right="-324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spacing w:line="240" w:lineRule="auto"/>
        <w:ind w:left="2880" w:right="-324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IMPACT values all of these types of evidence equally, and aims to ensure that all voices are listened to bring positive change.</w:t>
      </w:r>
    </w:p>
    <w:p w:rsidR="00000000" w:rsidDel="00000000" w:rsidP="00000000" w:rsidRDefault="00000000" w:rsidRPr="00000000" w14:paraId="00000012">
      <w:pPr>
        <w:spacing w:line="240" w:lineRule="auto"/>
        <w:ind w:left="2880" w:right="-324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spacing w:line="240" w:lineRule="auto"/>
        <w:ind w:left="2880" w:right="-324" w:firstLine="0"/>
        <w:jc w:val="both"/>
        <w:rPr>
          <w:b w:val="1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This document puts together the main points discussed, and it presents the final action plans that each local network has co-produced during these four meetings together.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spacing w:line="240" w:lineRule="auto"/>
        <w:ind w:right="-21"/>
        <w:rPr>
          <w:b w:val="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spacing w:line="240" w:lineRule="auto"/>
        <w:ind w:right="-21"/>
        <w:jc w:val="center"/>
        <w:rPr>
          <w:rFonts w:ascii="Century Gothic" w:cs="Century Gothic" w:eastAsia="Century Gothic" w:hAnsi="Century Gothic"/>
          <w:b w:val="1"/>
          <w:color w:val="0072ce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spacing w:line="240" w:lineRule="auto"/>
        <w:ind w:right="-21"/>
        <w:jc w:val="center"/>
        <w:rPr>
          <w:rFonts w:ascii="Century Gothic" w:cs="Century Gothic" w:eastAsia="Century Gothic" w:hAnsi="Century Gothic"/>
          <w:b w:val="1"/>
          <w:color w:val="0072ce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b w:val="1"/>
          <w:color w:val="0072ce"/>
          <w:sz w:val="32"/>
          <w:szCs w:val="32"/>
          <w:rtl w:val="0"/>
        </w:rPr>
        <w:t xml:space="preserve">Evidence review:</w:t>
      </w:r>
    </w:p>
    <w:p w:rsidR="00000000" w:rsidDel="00000000" w:rsidP="00000000" w:rsidRDefault="00000000" w:rsidRPr="00000000" w14:paraId="00000017">
      <w:pPr>
        <w:spacing w:line="240" w:lineRule="auto"/>
        <w:ind w:right="-21"/>
        <w:jc w:val="center"/>
        <w:rPr>
          <w:rFonts w:ascii="Century Gothic" w:cs="Century Gothic" w:eastAsia="Century Gothic" w:hAnsi="Century Gothic"/>
          <w:b w:val="1"/>
          <w:color w:val="0072ce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spacing w:line="240" w:lineRule="auto"/>
        <w:ind w:left="2267.716535433071" w:right="-21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Professor Jon Glasby reviewed the evidence on the subject and wrote a discussion material for the first IMPACT network meeting. </w:t>
      </w:r>
    </w:p>
    <w:p w:rsidR="00000000" w:rsidDel="00000000" w:rsidP="00000000" w:rsidRDefault="00000000" w:rsidRPr="00000000" w14:paraId="00000019">
      <w:pPr>
        <w:spacing w:line="240" w:lineRule="auto"/>
        <w:ind w:left="2267.716535433071" w:right="-21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spacing w:line="240" w:lineRule="auto"/>
        <w:ind w:left="2267.716535433071" w:right="-21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Some of the main points were: </w:t>
      </w:r>
    </w:p>
    <w:p w:rsidR="00000000" w:rsidDel="00000000" w:rsidP="00000000" w:rsidRDefault="00000000" w:rsidRPr="00000000" w14:paraId="0000001B">
      <w:pPr>
        <w:numPr>
          <w:ilvl w:val="0"/>
          <w:numId w:val="10"/>
        </w:numPr>
        <w:spacing w:line="240" w:lineRule="auto"/>
        <w:ind w:left="2880" w:right="-21" w:hanging="360"/>
        <w:jc w:val="both"/>
        <w:rPr>
          <w:rFonts w:ascii="Century Gothic" w:cs="Century Gothic" w:eastAsia="Century Gothic" w:hAnsi="Century Gothic"/>
          <w:sz w:val="32"/>
          <w:szCs w:val="32"/>
          <w:u w:val="none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A high number of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people with learning disabilities and autism are admitted in long stay hospitals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in all 4 UK nations. Some people stay in the hospital for 3 years (and more).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-104774</wp:posOffset>
            </wp:positionH>
            <wp:positionV relativeFrom="paragraph">
              <wp:posOffset>123825</wp:posOffset>
            </wp:positionV>
            <wp:extent cx="1143000" cy="1143000"/>
            <wp:effectExtent b="0" l="0" r="0" t="0"/>
            <wp:wrapNone/>
            <wp:docPr descr="A person lying in a hospital bed&#10;&#10;Description automatically generated" id="118" name="image5.png"/>
            <a:graphic>
              <a:graphicData uri="http://schemas.openxmlformats.org/drawingml/2006/picture">
                <pic:pic>
                  <pic:nvPicPr>
                    <pic:cNvPr descr="A person lying in a hospital bed&#10;&#10;Description automatically generated" id="0" name="image5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11430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1C">
      <w:pPr>
        <w:spacing w:line="240" w:lineRule="auto"/>
        <w:ind w:left="2267.716535433071" w:right="-21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spacing w:line="240" w:lineRule="auto"/>
        <w:ind w:left="2267.716535433071" w:right="-21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spacing w:line="240" w:lineRule="auto"/>
        <w:ind w:left="2267.716535433071" w:right="-21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numPr>
          <w:ilvl w:val="0"/>
          <w:numId w:val="8"/>
        </w:numPr>
        <w:spacing w:line="240" w:lineRule="auto"/>
        <w:ind w:left="2880" w:right="-21" w:hanging="360"/>
        <w:jc w:val="both"/>
        <w:rPr>
          <w:rFonts w:ascii="Century Gothic" w:cs="Century Gothic" w:eastAsia="Century Gothic" w:hAnsi="Century Gothic"/>
          <w:sz w:val="32"/>
          <w:szCs w:val="32"/>
          <w:u w:val="none"/>
        </w:rPr>
      </w:pP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Discharges 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are delayed because there is a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lack of adequate community services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.</w:t>
      </w:r>
    </w:p>
    <w:p w:rsidR="00000000" w:rsidDel="00000000" w:rsidP="00000000" w:rsidRDefault="00000000" w:rsidRPr="00000000" w14:paraId="00000020">
      <w:pPr>
        <w:numPr>
          <w:ilvl w:val="0"/>
          <w:numId w:val="8"/>
        </w:numPr>
        <w:spacing w:line="240" w:lineRule="auto"/>
        <w:ind w:left="2880" w:right="-21" w:hanging="360"/>
        <w:jc w:val="both"/>
        <w:rPr>
          <w:rFonts w:ascii="Century Gothic" w:cs="Century Gothic" w:eastAsia="Century Gothic" w:hAnsi="Century Gothic"/>
          <w:sz w:val="32"/>
          <w:szCs w:val="32"/>
          <w:u w:val="none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There are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few studies on why people with learning disabilities and/or autistic people spend so much time in hospitals.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In particular, previous research has not talked directly to people with learning disabilities/autistic people, their families and front-line staff to know their experiences.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114300</wp:posOffset>
            </wp:positionH>
            <wp:positionV relativeFrom="paragraph">
              <wp:posOffset>323850</wp:posOffset>
            </wp:positionV>
            <wp:extent cx="1211580" cy="1211580"/>
            <wp:effectExtent b="0" l="0" r="0" t="0"/>
            <wp:wrapNone/>
            <wp:docPr descr="A person giving a high five to another person&#10;&#10;Description automatically generated with medium confidence" id="144" name="image24.png"/>
            <a:graphic>
              <a:graphicData uri="http://schemas.openxmlformats.org/drawingml/2006/picture">
                <pic:pic>
                  <pic:nvPicPr>
                    <pic:cNvPr descr="A person giving a high five to another person&#10;&#10;Description automatically generated with medium confidence" id="0" name="image24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211580" cy="121158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257175</wp:posOffset>
            </wp:positionH>
            <wp:positionV relativeFrom="paragraph">
              <wp:posOffset>2302669</wp:posOffset>
            </wp:positionV>
            <wp:extent cx="1150620" cy="1150620"/>
            <wp:effectExtent b="0" l="0" r="0" t="0"/>
            <wp:wrapNone/>
            <wp:docPr descr="A close-up of a brochure&#10;&#10;Description automatically generated with low confidence" id="112" name="image13.png"/>
            <a:graphic>
              <a:graphicData uri="http://schemas.openxmlformats.org/drawingml/2006/picture">
                <pic:pic>
                  <pic:nvPicPr>
                    <pic:cNvPr descr="A close-up of a brochure&#10;&#10;Description automatically generated with low confidence" id="0" name="image13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50620" cy="115062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21">
      <w:pPr>
        <w:numPr>
          <w:ilvl w:val="0"/>
          <w:numId w:val="8"/>
        </w:numPr>
        <w:spacing w:line="240" w:lineRule="auto"/>
        <w:ind w:left="2880" w:right="-21" w:hanging="360"/>
        <w:jc w:val="both"/>
        <w:rPr>
          <w:rFonts w:ascii="Century Gothic" w:cs="Century Gothic" w:eastAsia="Century Gothic" w:hAnsi="Century Gothic"/>
          <w:sz w:val="32"/>
          <w:szCs w:val="32"/>
          <w:u w:val="none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The review identified a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guideline developed with people with lived experience for coming out of hospitals.</w:t>
      </w:r>
    </w:p>
    <w:p w:rsidR="00000000" w:rsidDel="00000000" w:rsidP="00000000" w:rsidRDefault="00000000" w:rsidRPr="00000000" w14:paraId="00000022">
      <w:pPr>
        <w:spacing w:line="240" w:lineRule="auto"/>
        <w:ind w:right="-21"/>
        <w:jc w:val="center"/>
        <w:rPr>
          <w:rFonts w:ascii="Century Gothic" w:cs="Century Gothic" w:eastAsia="Century Gothic" w:hAnsi="Century Gothic"/>
          <w:b w:val="1"/>
          <w:color w:val="0072ce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spacing w:line="240" w:lineRule="auto"/>
        <w:ind w:right="-21"/>
        <w:jc w:val="center"/>
        <w:rPr>
          <w:rFonts w:ascii="Century Gothic" w:cs="Century Gothic" w:eastAsia="Century Gothic" w:hAnsi="Century Gothic"/>
          <w:b w:val="1"/>
          <w:color w:val="0072ce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spacing w:line="240" w:lineRule="auto"/>
        <w:ind w:right="-21"/>
        <w:jc w:val="center"/>
        <w:rPr>
          <w:rFonts w:ascii="Century Gothic" w:cs="Century Gothic" w:eastAsia="Century Gothic" w:hAnsi="Century Gothic"/>
          <w:b w:val="1"/>
          <w:color w:val="0072ce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b w:val="1"/>
          <w:color w:val="0072ce"/>
          <w:sz w:val="32"/>
          <w:szCs w:val="32"/>
          <w:rtl w:val="0"/>
        </w:rPr>
        <w:t xml:space="preserve">About the local networks:</w:t>
      </w:r>
    </w:p>
    <w:p w:rsidR="00000000" w:rsidDel="00000000" w:rsidP="00000000" w:rsidRDefault="00000000" w:rsidRPr="00000000" w14:paraId="00000025">
      <w:pPr>
        <w:spacing w:line="240" w:lineRule="auto"/>
        <w:ind w:right="-21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spacing w:line="240" w:lineRule="auto"/>
        <w:ind w:left="2267" w:right="-21" w:firstLine="0"/>
        <w:rPr>
          <w:b w:val="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spacing w:line="240" w:lineRule="auto"/>
        <w:ind w:left="2267.716535433071" w:right="-40.8661417322827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</w:rPr>
        <w:drawing>
          <wp:anchor allowOverlap="1" behindDoc="0" distB="0" distT="0" distL="0" distR="0" hidden="0" layoutInCell="1" locked="0" relativeHeight="0" simplePos="0">
            <wp:simplePos x="0" y="0"/>
            <wp:positionH relativeFrom="page">
              <wp:posOffset>419100</wp:posOffset>
            </wp:positionH>
            <wp:positionV relativeFrom="page">
              <wp:posOffset>7193649</wp:posOffset>
            </wp:positionV>
            <wp:extent cx="1389697" cy="1314450"/>
            <wp:effectExtent b="0" l="0" r="0" t="0"/>
            <wp:wrapSquare wrapText="bothSides" distB="0" distT="0" distL="0" distR="0"/>
            <wp:docPr id="155" name="image47.png"/>
            <a:graphic>
              <a:graphicData uri="http://schemas.openxmlformats.org/drawingml/2006/picture">
                <pic:pic>
                  <pic:nvPicPr>
                    <pic:cNvPr id="0" name="image47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389697" cy="13144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All Networks included a different mix of people who draw on care and support, care workers, front-line staff, providers and commissioners of services and other stakeholders from the adult social care sector.</w:t>
      </w:r>
    </w:p>
    <w:p w:rsidR="00000000" w:rsidDel="00000000" w:rsidP="00000000" w:rsidRDefault="00000000" w:rsidRPr="00000000" w14:paraId="00000028">
      <w:pPr>
        <w:spacing w:line="240" w:lineRule="auto"/>
        <w:ind w:left="2267.716535433071" w:right="-40.8661417322827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spacing w:line="240" w:lineRule="auto"/>
        <w:ind w:left="2267.716535433071" w:right="-40.8661417322827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spacing w:line="240" w:lineRule="auto"/>
        <w:ind w:left="2267.716535433071" w:right="-40.8661417322827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spacing w:line="240" w:lineRule="auto"/>
        <w:ind w:left="2267.716535433071" w:right="-40.8661417322827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C">
      <w:pPr>
        <w:spacing w:line="240" w:lineRule="auto"/>
        <w:ind w:left="2267.716535433071" w:right="-40.8661417322827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spacing w:line="240" w:lineRule="auto"/>
        <w:ind w:left="2267.716535433071" w:right="-40.8661417322827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There were  five local networks:</w:t>
      </w:r>
    </w:p>
    <w:p w:rsidR="00000000" w:rsidDel="00000000" w:rsidP="00000000" w:rsidRDefault="00000000" w:rsidRPr="00000000" w14:paraId="0000002E">
      <w:pPr>
        <w:numPr>
          <w:ilvl w:val="0"/>
          <w:numId w:val="7"/>
        </w:numPr>
        <w:spacing w:line="240" w:lineRule="auto"/>
        <w:ind w:left="2880" w:right="-40.8661417322827" w:hanging="360"/>
        <w:jc w:val="both"/>
        <w:rPr>
          <w:rFonts w:ascii="Century Gothic" w:cs="Century Gothic" w:eastAsia="Century Gothic" w:hAnsi="Century Gothic"/>
          <w:sz w:val="32"/>
          <w:szCs w:val="32"/>
          <w:u w:val="none"/>
        </w:rPr>
      </w:pP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In Control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Scotland coordinated one network in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Scotland,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</w:t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-438149</wp:posOffset>
            </wp:positionH>
            <wp:positionV relativeFrom="paragraph">
              <wp:posOffset>332780</wp:posOffset>
            </wp:positionV>
            <wp:extent cx="1571625" cy="1571625"/>
            <wp:effectExtent b="0" l="0" r="0" t="0"/>
            <wp:wrapNone/>
            <wp:docPr descr="A picture containing crowd  Description automatically generated" id="148" name="image42.png"/>
            <a:graphic>
              <a:graphicData uri="http://schemas.openxmlformats.org/drawingml/2006/picture">
                <pic:pic>
                  <pic:nvPicPr>
                    <pic:cNvPr descr="A picture containing crowd  Description automatically generated" id="0" name="image42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571625" cy="15716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2F">
      <w:pPr>
        <w:numPr>
          <w:ilvl w:val="0"/>
          <w:numId w:val="7"/>
        </w:numPr>
        <w:spacing w:line="240" w:lineRule="auto"/>
        <w:ind w:left="2880" w:right="-40.8661417322827" w:hanging="360"/>
        <w:jc w:val="both"/>
        <w:rPr>
          <w:rFonts w:ascii="Century Gothic" w:cs="Century Gothic" w:eastAsia="Century Gothic" w:hAnsi="Century Gothic"/>
          <w:sz w:val="32"/>
          <w:szCs w:val="32"/>
          <w:u w:val="none"/>
        </w:rPr>
      </w:pP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Bild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ran a network covering all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England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, </w:t>
      </w:r>
    </w:p>
    <w:p w:rsidR="00000000" w:rsidDel="00000000" w:rsidP="00000000" w:rsidRDefault="00000000" w:rsidRPr="00000000" w14:paraId="00000030">
      <w:pPr>
        <w:numPr>
          <w:ilvl w:val="0"/>
          <w:numId w:val="7"/>
        </w:numPr>
        <w:spacing w:line="240" w:lineRule="auto"/>
        <w:ind w:left="2880" w:right="-40.8661417322827" w:hanging="360"/>
        <w:jc w:val="both"/>
        <w:rPr>
          <w:rFonts w:ascii="Century Gothic" w:cs="Century Gothic" w:eastAsia="Century Gothic" w:hAnsi="Century Gothic"/>
          <w:sz w:val="32"/>
          <w:szCs w:val="32"/>
          <w:u w:val="none"/>
        </w:rPr>
      </w:pP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St Andrews Healthcare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coordinated a network based in Northamptonshire,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England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. </w:t>
      </w:r>
    </w:p>
    <w:p w:rsidR="00000000" w:rsidDel="00000000" w:rsidP="00000000" w:rsidRDefault="00000000" w:rsidRPr="00000000" w14:paraId="00000031">
      <w:pPr>
        <w:numPr>
          <w:ilvl w:val="0"/>
          <w:numId w:val="7"/>
        </w:numPr>
        <w:spacing w:line="240" w:lineRule="auto"/>
        <w:ind w:left="2880" w:right="-40.8661417322827" w:hanging="360"/>
        <w:jc w:val="both"/>
        <w:rPr>
          <w:rFonts w:ascii="Century Gothic" w:cs="Century Gothic" w:eastAsia="Century Gothic" w:hAnsi="Century Gothic"/>
          <w:sz w:val="32"/>
          <w:szCs w:val="32"/>
          <w:u w:val="none"/>
        </w:rPr>
      </w:pP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MacIntyre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coordinated two networks:</w:t>
      </w:r>
    </w:p>
    <w:p w:rsidR="00000000" w:rsidDel="00000000" w:rsidP="00000000" w:rsidRDefault="00000000" w:rsidRPr="00000000" w14:paraId="00000032">
      <w:pPr>
        <w:spacing w:line="240" w:lineRule="auto"/>
        <w:ind w:left="2880" w:right="-40.8661417322827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- one in Manchester,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England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(This network concluded early) </w:t>
      </w:r>
    </w:p>
    <w:p w:rsidR="00000000" w:rsidDel="00000000" w:rsidP="00000000" w:rsidRDefault="00000000" w:rsidRPr="00000000" w14:paraId="00000033">
      <w:pPr>
        <w:spacing w:line="240" w:lineRule="auto"/>
        <w:ind w:left="2880" w:right="-40.8661417322827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 -   one in Wrexham,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Wales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. </w:t>
      </w:r>
    </w:p>
    <w:p w:rsidR="00000000" w:rsidDel="00000000" w:rsidP="00000000" w:rsidRDefault="00000000" w:rsidRPr="00000000" w14:paraId="00000034">
      <w:pPr>
        <w:spacing w:line="240" w:lineRule="auto"/>
        <w:ind w:left="2551.1811023622045" w:right="66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5">
      <w:pPr>
        <w:jc w:val="left"/>
        <w:rPr>
          <w:rFonts w:ascii="Century Gothic" w:cs="Century Gothic" w:eastAsia="Century Gothic" w:hAnsi="Century Gothic"/>
          <w:b w:val="1"/>
          <w:color w:val="0072ce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6">
      <w:pPr>
        <w:jc w:val="left"/>
        <w:rPr>
          <w:rFonts w:ascii="Century Gothic" w:cs="Century Gothic" w:eastAsia="Century Gothic" w:hAnsi="Century Gothic"/>
          <w:b w:val="1"/>
          <w:color w:val="0072ce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7">
      <w:pPr>
        <w:jc w:val="center"/>
        <w:rPr>
          <w:rFonts w:ascii="Century Gothic" w:cs="Century Gothic" w:eastAsia="Century Gothic" w:hAnsi="Century Gothic"/>
          <w:b w:val="1"/>
          <w:color w:val="0072ce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b w:val="1"/>
          <w:color w:val="0072ce"/>
          <w:sz w:val="32"/>
          <w:szCs w:val="32"/>
          <w:rtl w:val="0"/>
        </w:rPr>
        <w:t xml:space="preserve">Key themes from across the UK Local Networks</w:t>
      </w:r>
    </w:p>
    <w:p w:rsidR="00000000" w:rsidDel="00000000" w:rsidP="00000000" w:rsidRDefault="00000000" w:rsidRPr="00000000" w14:paraId="00000038">
      <w:pPr>
        <w:ind w:left="0" w:firstLine="0"/>
        <w:jc w:val="left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9">
      <w:pPr>
        <w:ind w:left="2880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Networks identified some causes of why people are not discharged from long-stay hospital: </w:t>
      </w:r>
    </w:p>
    <w:p w:rsidR="00000000" w:rsidDel="00000000" w:rsidP="00000000" w:rsidRDefault="00000000" w:rsidRPr="00000000" w14:paraId="0000003A">
      <w:pPr>
        <w:ind w:left="0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B">
      <w:pPr>
        <w:ind w:left="2880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9050" distT="19050" distL="19050" distR="19050" hidden="0" layoutInCell="1" locked="0" relativeHeight="0" simplePos="0">
            <wp:simplePos x="0" y="0"/>
            <wp:positionH relativeFrom="column">
              <wp:posOffset>114300</wp:posOffset>
            </wp:positionH>
            <wp:positionV relativeFrom="paragraph">
              <wp:posOffset>311476</wp:posOffset>
            </wp:positionV>
            <wp:extent cx="1253849" cy="1283156"/>
            <wp:effectExtent b="0" l="0" r="0" t="0"/>
            <wp:wrapSquare wrapText="bothSides" distB="19050" distT="19050" distL="19050" distR="19050"/>
            <wp:docPr id="139" name="image35.png"/>
            <a:graphic>
              <a:graphicData uri="http://schemas.openxmlformats.org/drawingml/2006/picture">
                <pic:pic>
                  <pic:nvPicPr>
                    <pic:cNvPr id="0" name="image35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253849" cy="1283156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3C">
      <w:pPr>
        <w:numPr>
          <w:ilvl w:val="0"/>
          <w:numId w:val="3"/>
        </w:numPr>
        <w:ind w:left="3600" w:hanging="360"/>
        <w:jc w:val="both"/>
        <w:rPr>
          <w:rFonts w:ascii="Century Gothic" w:cs="Century Gothic" w:eastAsia="Century Gothic" w:hAnsi="Century Gothic"/>
          <w:sz w:val="32"/>
          <w:szCs w:val="32"/>
          <w:u w:val="none"/>
        </w:rPr>
      </w:pP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Lack of alternative accommodation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for people to move into.</w:t>
      </w:r>
    </w:p>
    <w:p w:rsidR="00000000" w:rsidDel="00000000" w:rsidP="00000000" w:rsidRDefault="00000000" w:rsidRPr="00000000" w14:paraId="0000003D">
      <w:pPr>
        <w:ind w:left="0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E">
      <w:pPr>
        <w:ind w:left="0" w:firstLine="0"/>
        <w:jc w:val="both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F">
      <w:pPr>
        <w:ind w:left="0" w:firstLine="0"/>
        <w:jc w:val="both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0">
      <w:pPr>
        <w:ind w:left="0" w:firstLine="0"/>
        <w:jc w:val="both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218331</wp:posOffset>
            </wp:positionV>
            <wp:extent cx="1097280" cy="1097280"/>
            <wp:effectExtent b="0" l="0" r="0" t="0"/>
            <wp:wrapNone/>
            <wp:docPr descr="Two women sitting in chairs&#10;&#10;Description automatically generated" id="146" name="image48.png"/>
            <a:graphic>
              <a:graphicData uri="http://schemas.openxmlformats.org/drawingml/2006/picture">
                <pic:pic>
                  <pic:nvPicPr>
                    <pic:cNvPr descr="Two women sitting in chairs&#10;&#10;Description automatically generated" id="0" name="image48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97280" cy="109728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41">
      <w:pPr>
        <w:numPr>
          <w:ilvl w:val="0"/>
          <w:numId w:val="3"/>
        </w:numPr>
        <w:ind w:left="3600" w:hanging="360"/>
        <w:jc w:val="both"/>
        <w:rPr>
          <w:rFonts w:ascii="Century Gothic" w:cs="Century Gothic" w:eastAsia="Century Gothic" w:hAnsi="Century Gothic"/>
          <w:sz w:val="32"/>
          <w:szCs w:val="32"/>
          <w:u w:val="none"/>
        </w:rPr>
      </w:pP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Lack of communication between professionals / organisations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.</w:t>
      </w:r>
    </w:p>
    <w:p w:rsidR="00000000" w:rsidDel="00000000" w:rsidP="00000000" w:rsidRDefault="00000000" w:rsidRPr="00000000" w14:paraId="00000042">
      <w:pPr>
        <w:ind w:left="0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3">
      <w:pPr>
        <w:ind w:left="0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4">
      <w:pPr>
        <w:ind w:left="0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9050" distT="19050" distL="19050" distR="19050" hidden="0" layoutInCell="1" locked="0" relativeHeight="0" simplePos="0">
            <wp:simplePos x="0" y="0"/>
            <wp:positionH relativeFrom="column">
              <wp:posOffset>-142874</wp:posOffset>
            </wp:positionH>
            <wp:positionV relativeFrom="paragraph">
              <wp:posOffset>305172</wp:posOffset>
            </wp:positionV>
            <wp:extent cx="1528625" cy="1528625"/>
            <wp:effectExtent b="0" l="0" r="0" t="0"/>
            <wp:wrapSquare wrapText="bothSides" distB="19050" distT="19050" distL="19050" distR="19050"/>
            <wp:docPr descr="A person touching her face with her hand&#10;&#10;Description automatically generated" id="147" name="image26.png"/>
            <a:graphic>
              <a:graphicData uri="http://schemas.openxmlformats.org/drawingml/2006/picture">
                <pic:pic>
                  <pic:nvPicPr>
                    <pic:cNvPr descr="A person touching her face with her hand&#10;&#10;Description automatically generated" id="0" name="image26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528625" cy="15286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45">
      <w:pPr>
        <w:numPr>
          <w:ilvl w:val="0"/>
          <w:numId w:val="3"/>
        </w:numPr>
        <w:ind w:left="3600" w:hanging="360"/>
        <w:jc w:val="both"/>
        <w:rPr>
          <w:rFonts w:ascii="Century Gothic" w:cs="Century Gothic" w:eastAsia="Century Gothic" w:hAnsi="Century Gothic"/>
          <w:sz w:val="32"/>
          <w:szCs w:val="32"/>
          <w:u w:val="none"/>
        </w:rPr>
      </w:pP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Organisations do not take responsibility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for the discharging plan. Families are not involved in the planning process. </w:t>
      </w:r>
    </w:p>
    <w:p w:rsidR="00000000" w:rsidDel="00000000" w:rsidP="00000000" w:rsidRDefault="00000000" w:rsidRPr="00000000" w14:paraId="00000046">
      <w:pPr>
        <w:ind w:left="3600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7">
      <w:pPr>
        <w:ind w:left="3600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8">
      <w:pPr>
        <w:numPr>
          <w:ilvl w:val="0"/>
          <w:numId w:val="3"/>
        </w:numPr>
        <w:ind w:left="3600" w:hanging="360"/>
        <w:jc w:val="both"/>
        <w:rPr>
          <w:rFonts w:ascii="Century Gothic" w:cs="Century Gothic" w:eastAsia="Century Gothic" w:hAnsi="Century Gothic"/>
          <w:sz w:val="32"/>
          <w:szCs w:val="32"/>
          <w:u w:val="none"/>
        </w:rPr>
      </w:pP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Lack of understanding of the individual needs 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of each person. Each person’s autism, for example, is different.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-304799</wp:posOffset>
            </wp:positionH>
            <wp:positionV relativeFrom="paragraph">
              <wp:posOffset>152400</wp:posOffset>
            </wp:positionV>
            <wp:extent cx="1196340" cy="1196340"/>
            <wp:effectExtent b="0" l="0" r="0" t="0"/>
            <wp:wrapSquare wrapText="bothSides" distB="0" distT="0" distL="114300" distR="114300"/>
            <wp:docPr descr="A couple of women smiling and holding a clipboard&#10;&#10;Description automatically generated" id="135" name="image45.png"/>
            <a:graphic>
              <a:graphicData uri="http://schemas.openxmlformats.org/drawingml/2006/picture">
                <pic:pic>
                  <pic:nvPicPr>
                    <pic:cNvPr descr="A couple of women smiling and holding a clipboard&#10;&#10;Description automatically generated" id="0" name="image45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96340" cy="119634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49">
      <w:pPr>
        <w:ind w:left="3600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-419099</wp:posOffset>
            </wp:positionH>
            <wp:positionV relativeFrom="paragraph">
              <wp:posOffset>303312</wp:posOffset>
            </wp:positionV>
            <wp:extent cx="1574800" cy="1289117"/>
            <wp:effectExtent b="0" l="0" r="0" t="0"/>
            <wp:wrapNone/>
            <wp:docPr id="126" name="image23.png"/>
            <a:graphic>
              <a:graphicData uri="http://schemas.openxmlformats.org/drawingml/2006/picture">
                <pic:pic>
                  <pic:nvPicPr>
                    <pic:cNvPr id="0" name="image23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574800" cy="1289117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4A">
      <w:pPr>
        <w:ind w:left="3600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B">
      <w:pPr>
        <w:numPr>
          <w:ilvl w:val="0"/>
          <w:numId w:val="3"/>
        </w:numPr>
        <w:ind w:left="3600" w:hanging="360"/>
        <w:jc w:val="both"/>
        <w:rPr>
          <w:rFonts w:ascii="Century Gothic" w:cs="Century Gothic" w:eastAsia="Century Gothic" w:hAnsi="Century Gothic"/>
          <w:sz w:val="32"/>
          <w:szCs w:val="32"/>
          <w:u w:val="none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The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person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needs to be much more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involved in the choices in the plan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about what happens to them. </w:t>
      </w:r>
    </w:p>
    <w:p w:rsidR="00000000" w:rsidDel="00000000" w:rsidP="00000000" w:rsidRDefault="00000000" w:rsidRPr="00000000" w14:paraId="0000004C">
      <w:pPr>
        <w:ind w:left="3600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D">
      <w:pPr>
        <w:ind w:left="3600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E">
      <w:pPr>
        <w:ind w:left="3600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F">
      <w:pPr>
        <w:ind w:left="3600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0">
      <w:pPr>
        <w:ind w:left="3600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1">
      <w:pPr>
        <w:numPr>
          <w:ilvl w:val="0"/>
          <w:numId w:val="3"/>
        </w:numPr>
        <w:ind w:left="3600" w:hanging="360"/>
        <w:jc w:val="both"/>
        <w:rPr>
          <w:rFonts w:ascii="Century Gothic" w:cs="Century Gothic" w:eastAsia="Century Gothic" w:hAnsi="Century Gothic"/>
          <w:sz w:val="32"/>
          <w:szCs w:val="32"/>
          <w:u w:val="none"/>
        </w:rPr>
      </w:pP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Lack of information: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in one network in particular, which was attended by people with learning disabilities who never experienced hospitalisation, participants were ‘shocked’ about the statistics on long-stay hospitals. 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-76199</wp:posOffset>
            </wp:positionH>
            <wp:positionV relativeFrom="paragraph">
              <wp:posOffset>0</wp:posOffset>
            </wp:positionV>
            <wp:extent cx="1089660" cy="1089660"/>
            <wp:effectExtent b="0" l="0" r="0" t="0"/>
            <wp:wrapNone/>
            <wp:docPr descr="A picture containing clothing, human face, graphic design, person&#10;&#10;Description automatically generated" id="129" name="image17.png"/>
            <a:graphic>
              <a:graphicData uri="http://schemas.openxmlformats.org/drawingml/2006/picture">
                <pic:pic>
                  <pic:nvPicPr>
                    <pic:cNvPr descr="A picture containing clothing, human face, graphic design, person&#10;&#10;Description automatically generated" id="0" name="image17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89660" cy="10896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2301329</wp:posOffset>
            </wp:positionV>
            <wp:extent cx="1242060" cy="1242060"/>
            <wp:effectExtent b="0" l="0" r="0" t="0"/>
            <wp:wrapNone/>
            <wp:docPr descr="A stack of money with a blue arrow pointing to the side&#10;&#10;Description automatically generated" id="140" name="image44.png"/>
            <a:graphic>
              <a:graphicData uri="http://schemas.openxmlformats.org/drawingml/2006/picture">
                <pic:pic>
                  <pic:nvPicPr>
                    <pic:cNvPr descr="A stack of money with a blue arrow pointing to the side&#10;&#10;Description automatically generated" id="0" name="image44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242060" cy="12420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52">
      <w:pPr>
        <w:ind w:left="3600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3">
      <w:pPr>
        <w:numPr>
          <w:ilvl w:val="0"/>
          <w:numId w:val="3"/>
        </w:numPr>
        <w:ind w:left="3600" w:hanging="360"/>
        <w:jc w:val="both"/>
        <w:rPr>
          <w:rFonts w:ascii="Century Gothic" w:cs="Century Gothic" w:eastAsia="Century Gothic" w:hAnsi="Century Gothic"/>
          <w:sz w:val="32"/>
          <w:szCs w:val="32"/>
          <w:u w:val="none"/>
        </w:rPr>
      </w:pP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Lack of funding.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</w:t>
      </w:r>
    </w:p>
    <w:p w:rsidR="00000000" w:rsidDel="00000000" w:rsidP="00000000" w:rsidRDefault="00000000" w:rsidRPr="00000000" w14:paraId="00000054">
      <w:pPr>
        <w:ind w:left="2880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5">
      <w:pPr>
        <w:ind w:left="2880" w:firstLine="0"/>
        <w:jc w:val="both"/>
        <w:rPr>
          <w:rFonts w:ascii="Century Gothic" w:cs="Century Gothic" w:eastAsia="Century Gothic" w:hAnsi="Century Gothic"/>
          <w:b w:val="1"/>
          <w:color w:val="0072ce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6">
      <w:pPr>
        <w:ind w:left="2880" w:firstLine="0"/>
        <w:jc w:val="both"/>
        <w:rPr>
          <w:rFonts w:ascii="Century Gothic" w:cs="Century Gothic" w:eastAsia="Century Gothic" w:hAnsi="Century Gothic"/>
          <w:b w:val="1"/>
          <w:color w:val="0072ce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b w:val="1"/>
          <w:color w:val="0072ce"/>
          <w:sz w:val="32"/>
          <w:szCs w:val="32"/>
          <w:rtl w:val="0"/>
        </w:rPr>
        <w:t xml:space="preserve">Other challenges included:</w:t>
      </w:r>
    </w:p>
    <w:p w:rsidR="00000000" w:rsidDel="00000000" w:rsidP="00000000" w:rsidRDefault="00000000" w:rsidRPr="00000000" w14:paraId="00000057">
      <w:pPr>
        <w:ind w:left="2880" w:firstLine="0"/>
        <w:jc w:val="both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8">
      <w:pPr>
        <w:ind w:left="2880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Needing the right staff with the right skills: 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right motivation, compassion and the ability to understand and follow often very complex support plans is a real challenge. 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104775</wp:posOffset>
            </wp:positionV>
            <wp:extent cx="1234440" cy="1234440"/>
            <wp:effectExtent b="0" l="0" r="0" t="0"/>
            <wp:wrapSquare wrapText="bothSides" distB="0" distT="0" distL="114300" distR="114300"/>
            <wp:docPr descr="A group of people posing for a photo&#10;&#10;Description automatically generated" id="145" name="image22.png"/>
            <a:graphic>
              <a:graphicData uri="http://schemas.openxmlformats.org/drawingml/2006/picture">
                <pic:pic>
                  <pic:nvPicPr>
                    <pic:cNvPr descr="A group of people posing for a photo&#10;&#10;Description automatically generated" id="0" name="image22.pn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234440" cy="123444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59">
      <w:pPr>
        <w:ind w:left="2880" w:firstLine="0"/>
        <w:jc w:val="both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A">
      <w:pPr>
        <w:ind w:left="2880" w:firstLine="0"/>
        <w:jc w:val="both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B">
      <w:pPr>
        <w:ind w:left="2880" w:firstLine="0"/>
        <w:jc w:val="both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C">
      <w:pPr>
        <w:ind w:left="2880" w:firstLine="0"/>
        <w:jc w:val="both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D">
      <w:pPr>
        <w:ind w:left="2880" w:firstLine="0"/>
        <w:jc w:val="both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E">
      <w:pPr>
        <w:ind w:left="2880" w:firstLine="0"/>
        <w:jc w:val="both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Staff in the hospitals are often afraid that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 people who have been admitted in the hospitals cannot change and are not able to live in the community.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114300</wp:posOffset>
            </wp:positionH>
            <wp:positionV relativeFrom="paragraph">
              <wp:posOffset>133350</wp:posOffset>
            </wp:positionV>
            <wp:extent cx="1165860" cy="1165860"/>
            <wp:effectExtent b="0" l="0" r="0" t="0"/>
            <wp:wrapNone/>
            <wp:docPr descr="A picture containing wall, indoor, picture frame, door&#10;&#10;Description automatically generated" id="117" name="image15.png"/>
            <a:graphic>
              <a:graphicData uri="http://schemas.openxmlformats.org/drawingml/2006/picture">
                <pic:pic>
                  <pic:nvPicPr>
                    <pic:cNvPr descr="A picture containing wall, indoor, picture frame, door&#10;&#10;Description automatically generated" id="0" name="image15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65860" cy="11658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5F">
      <w:pPr>
        <w:ind w:left="2880" w:firstLine="0"/>
        <w:jc w:val="both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0">
      <w:pPr>
        <w:ind w:left="2880" w:firstLine="0"/>
        <w:jc w:val="both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Hospitals do not support people in their social skills and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 people while hospitalised lose the skills to live well in the community.</w:t>
      </w:r>
      <w:r w:rsidDel="00000000" w:rsidR="00000000" w:rsidRPr="00000000">
        <mc:AlternateContent>
          <mc:Choice Requires="wpg">
            <w:drawing>
              <wp:anchor allowOverlap="1" behindDoc="0" distB="0" distT="0" distL="0" distR="0" hidden="0" layoutInCell="1" locked="0" relativeHeight="0" simplePos="0">
                <wp:simplePos x="0" y="0"/>
                <wp:positionH relativeFrom="column">
                  <wp:posOffset>-352424</wp:posOffset>
                </wp:positionH>
                <wp:positionV relativeFrom="paragraph">
                  <wp:posOffset>180975</wp:posOffset>
                </wp:positionV>
                <wp:extent cx="1777611" cy="1215819"/>
                <wp:effectExtent b="0" l="0" r="0" t="0"/>
                <wp:wrapNone/>
                <wp:docPr id="111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4457175" y="3172075"/>
                          <a:ext cx="1777611" cy="1215819"/>
                          <a:chOff x="4457175" y="3172075"/>
                          <a:chExt cx="1777650" cy="1215850"/>
                        </a:xfrm>
                      </wpg:grpSpPr>
                      <wpg:grpSp>
                        <wpg:cNvGrpSpPr/>
                        <wpg:grpSpPr>
                          <a:xfrm>
                            <a:off x="4457195" y="3172091"/>
                            <a:ext cx="1777611" cy="1215819"/>
                            <a:chOff x="4338550" y="3091025"/>
                            <a:chExt cx="2014875" cy="1377950"/>
                          </a:xfrm>
                        </wpg:grpSpPr>
                        <wps:wsp>
                          <wps:cNvSpPr/>
                          <wps:cNvPr id="4" name="Shape 4"/>
                          <wps:spPr>
                            <a:xfrm>
                              <a:off x="4338550" y="3091025"/>
                              <a:ext cx="2014875" cy="13779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0"/>
                                  <w:jc w:val="left"/>
                                  <w:textDirection w:val="btLr"/>
                                </w:pPr>
                              </w:p>
                            </w:txbxContent>
                          </wps:txbx>
                          <wps:bodyPr anchorCtr="0" anchor="ctr" bIns="91425" lIns="91425" spcFirstLastPara="1" rIns="91425" wrap="square" tIns="91425">
                            <a:noAutofit/>
                          </wps:bodyPr>
                        </wps:wsp>
                        <wpg:grpSp>
                          <wpg:cNvGrpSpPr/>
                          <wpg:grpSpPr>
                            <a:xfrm>
                              <a:off x="4338573" y="3091025"/>
                              <a:ext cx="2014850" cy="1377950"/>
                              <a:chOff x="0" y="0"/>
                              <a:chExt cx="2014850" cy="1377950"/>
                            </a:xfrm>
                          </wpg:grpSpPr>
                          <wps:wsp>
                            <wps:cNvSpPr/>
                            <wps:cNvPr id="6" name="Shape 6"/>
                            <wps:spPr>
                              <a:xfrm>
                                <a:off x="0" y="0"/>
                                <a:ext cx="2014850" cy="13779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0"/>
                                    <w:jc w:val="left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anchorCtr="0" anchor="ctr" bIns="91425" lIns="91425" spcFirstLastPara="1" rIns="91425" wrap="square" tIns="91425">
                              <a:noAutofit/>
                            </wps:bodyPr>
                          </wps:wsp>
                          <pic:pic>
                            <pic:nvPicPr>
                              <pic:cNvPr id="7" name="Shape 7"/>
                              <pic:cNvPicPr preferRelativeResize="0"/>
                            </pic:nvPicPr>
                            <pic:blipFill rotWithShape="1">
                              <a:blip r:embed="rId22">
                                <a:alphaModFix/>
                              </a:blip>
                              <a:srcRect b="0" l="0" r="0" t="0"/>
                              <a:stretch/>
                            </pic:blipFill>
                            <pic:spPr>
                              <a:xfrm>
                                <a:off x="708759" y="0"/>
                                <a:ext cx="1305868" cy="134252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>
                            <pic:nvPicPr>
                              <pic:cNvPr id="8" name="Shape 8"/>
                              <pic:cNvPicPr preferRelativeResize="0"/>
                            </pic:nvPicPr>
                            <pic:blipFill rotWithShape="1">
                              <a:blip r:embed="rId23">
                                <a:alphaModFix/>
                              </a:blip>
                              <a:srcRect b="0" l="0" r="0" t="0"/>
                              <a:stretch/>
                            </pic:blipFill>
                            <pic:spPr>
                              <a:xfrm>
                                <a:off x="0" y="51756"/>
                                <a:ext cx="1325880" cy="132587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drawing>
              <wp:anchor allowOverlap="1" behindDoc="0" distB="0" distT="0" distL="0" distR="0" hidden="0" layoutInCell="1" locked="0" relativeHeight="0" simplePos="0">
                <wp:simplePos x="0" y="0"/>
                <wp:positionH relativeFrom="column">
                  <wp:posOffset>-352424</wp:posOffset>
                </wp:positionH>
                <wp:positionV relativeFrom="paragraph">
                  <wp:posOffset>180975</wp:posOffset>
                </wp:positionV>
                <wp:extent cx="1777611" cy="1215819"/>
                <wp:effectExtent b="0" l="0" r="0" t="0"/>
                <wp:wrapNone/>
                <wp:docPr id="111" name="image50.png"/>
                <a:graphic>
                  <a:graphicData uri="http://schemas.openxmlformats.org/drawingml/2006/picture">
                    <pic:pic>
                      <pic:nvPicPr>
                        <pic:cNvPr id="0" name="image50.png"/>
                        <pic:cNvPicPr preferRelativeResize="0"/>
                      </pic:nvPicPr>
                      <pic:blipFill>
                        <a:blip r:embed="rId24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777611" cy="1215819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61">
      <w:pPr>
        <w:ind w:left="2880" w:firstLine="0"/>
        <w:jc w:val="both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2">
      <w:pPr>
        <w:ind w:left="2880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Lack of a good person-centred planning for discharge 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and pressures to move quickly in the community can lead to re-admission. 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200025</wp:posOffset>
            </wp:positionH>
            <wp:positionV relativeFrom="paragraph">
              <wp:posOffset>161925</wp:posOffset>
            </wp:positionV>
            <wp:extent cx="1158240" cy="1158240"/>
            <wp:effectExtent b="0" l="0" r="0" t="0"/>
            <wp:wrapSquare wrapText="bothSides" distB="0" distT="0" distL="114300" distR="114300"/>
            <wp:docPr descr="A group of people posing for a photo&#10;&#10;Description automatically generated" id="149" name="image36.png"/>
            <a:graphic>
              <a:graphicData uri="http://schemas.openxmlformats.org/drawingml/2006/picture">
                <pic:pic>
                  <pic:nvPicPr>
                    <pic:cNvPr descr="A group of people posing for a photo&#10;&#10;Description automatically generated" id="0" name="image36.pn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58240" cy="115824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63">
      <w:pPr>
        <w:ind w:left="2880" w:firstLine="0"/>
        <w:jc w:val="both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4">
      <w:pPr>
        <w:ind w:left="2880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Many people who have lived in a hospital have experienced significant trauma. 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It is very difficult to develop trusting relationships again.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304800</wp:posOffset>
            </wp:positionH>
            <wp:positionV relativeFrom="paragraph">
              <wp:posOffset>85725</wp:posOffset>
            </wp:positionV>
            <wp:extent cx="1203960" cy="1203960"/>
            <wp:effectExtent b="0" l="0" r="0" t="0"/>
            <wp:wrapNone/>
            <wp:docPr descr="A person sitting in a chair&#10;&#10;Description automatically generated" id="150" name="image31.png"/>
            <a:graphic>
              <a:graphicData uri="http://schemas.openxmlformats.org/drawingml/2006/picture">
                <pic:pic>
                  <pic:nvPicPr>
                    <pic:cNvPr descr="A person sitting in a chair&#10;&#10;Description automatically generated" id="0" name="image31.pn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203960" cy="1203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65">
      <w:pPr>
        <w:ind w:left="2880" w:firstLine="0"/>
        <w:jc w:val="both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6">
      <w:pPr>
        <w:ind w:left="0" w:firstLine="0"/>
        <w:jc w:val="both"/>
        <w:rPr>
          <w:rFonts w:ascii="Century Gothic" w:cs="Century Gothic" w:eastAsia="Century Gothic" w:hAnsi="Century Gothic"/>
          <w:b w:val="1"/>
          <w:color w:val="0072ce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7">
      <w:pPr>
        <w:ind w:left="0" w:firstLine="0"/>
        <w:jc w:val="both"/>
        <w:rPr>
          <w:rFonts w:ascii="Century Gothic" w:cs="Century Gothic" w:eastAsia="Century Gothic" w:hAnsi="Century Gothic"/>
          <w:b w:val="1"/>
          <w:color w:val="0072ce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8">
      <w:pPr>
        <w:ind w:left="0" w:firstLine="0"/>
        <w:jc w:val="both"/>
        <w:rPr>
          <w:rFonts w:ascii="Century Gothic" w:cs="Century Gothic" w:eastAsia="Century Gothic" w:hAnsi="Century Gothic"/>
          <w:b w:val="1"/>
          <w:color w:val="0072ce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9">
      <w:pPr>
        <w:ind w:left="0" w:firstLine="0"/>
        <w:jc w:val="both"/>
        <w:rPr>
          <w:rFonts w:ascii="Century Gothic" w:cs="Century Gothic" w:eastAsia="Century Gothic" w:hAnsi="Century Gothic"/>
          <w:b w:val="1"/>
          <w:color w:val="0072ce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A">
      <w:pPr>
        <w:ind w:left="0" w:firstLine="0"/>
        <w:jc w:val="both"/>
        <w:rPr>
          <w:rFonts w:ascii="Century Gothic" w:cs="Century Gothic" w:eastAsia="Century Gothic" w:hAnsi="Century Gothic"/>
          <w:b w:val="1"/>
          <w:color w:val="0072ce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B">
      <w:pPr>
        <w:ind w:left="0" w:firstLine="0"/>
        <w:jc w:val="both"/>
        <w:rPr>
          <w:rFonts w:ascii="Century Gothic" w:cs="Century Gothic" w:eastAsia="Century Gothic" w:hAnsi="Century Gothic"/>
          <w:b w:val="1"/>
          <w:color w:val="0072ce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b w:val="1"/>
          <w:color w:val="0072ce"/>
          <w:sz w:val="32"/>
          <w:szCs w:val="32"/>
          <w:rtl w:val="0"/>
        </w:rPr>
        <w:t xml:space="preserve">Areas where change would make the most impact:</w:t>
      </w:r>
    </w:p>
    <w:p w:rsidR="00000000" w:rsidDel="00000000" w:rsidP="00000000" w:rsidRDefault="00000000" w:rsidRPr="00000000" w14:paraId="0000006C">
      <w:pPr>
        <w:ind w:left="2880" w:firstLine="0"/>
        <w:jc w:val="both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D">
      <w:pPr>
        <w:ind w:left="2880" w:firstLine="0"/>
        <w:jc w:val="both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E">
      <w:pPr>
        <w:ind w:left="2880" w:firstLine="0"/>
        <w:jc w:val="both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-142874</wp:posOffset>
            </wp:positionH>
            <wp:positionV relativeFrom="paragraph">
              <wp:posOffset>143247</wp:posOffset>
            </wp:positionV>
            <wp:extent cx="1481138" cy="1481138"/>
            <wp:effectExtent b="0" l="0" r="0" t="0"/>
            <wp:wrapNone/>
            <wp:docPr descr="A person holding a sign with a green tick and red cross&#10;&#10;Description automatically generated" id="136" name="image30.png"/>
            <a:graphic>
              <a:graphicData uri="http://schemas.openxmlformats.org/drawingml/2006/picture">
                <pic:pic>
                  <pic:nvPicPr>
                    <pic:cNvPr descr="A person holding a sign with a green tick and red cross&#10;&#10;Description automatically generated" id="0" name="image30.pn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481138" cy="1481138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6F">
      <w:pPr>
        <w:ind w:left="2880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Language: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There needs to be more emotive language to acknowledge the fact that this is a human rights and an inequality issue.</w:t>
      </w:r>
    </w:p>
    <w:p w:rsidR="00000000" w:rsidDel="00000000" w:rsidP="00000000" w:rsidRDefault="00000000" w:rsidRPr="00000000" w14:paraId="00000070">
      <w:pPr>
        <w:ind w:left="2880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1">
      <w:pPr>
        <w:ind w:left="2880" w:firstLine="0"/>
        <w:jc w:val="both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19051</wp:posOffset>
            </wp:positionH>
            <wp:positionV relativeFrom="paragraph">
              <wp:posOffset>123639</wp:posOffset>
            </wp:positionV>
            <wp:extent cx="1207770" cy="1207770"/>
            <wp:effectExtent b="0" l="0" r="0" t="0"/>
            <wp:wrapSquare wrapText="bothSides" distB="0" distT="0" distL="114300" distR="114300"/>
            <wp:docPr descr="A picture containing human face, person, clothing, fashion accessory&#10;&#10;Description automatically generated" id="113" name="image16.png"/>
            <a:graphic>
              <a:graphicData uri="http://schemas.openxmlformats.org/drawingml/2006/picture">
                <pic:pic>
                  <pic:nvPicPr>
                    <pic:cNvPr descr="A picture containing human face, person, clothing, fashion accessory&#10;&#10;Description automatically generated" id="0" name="image16.pn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207770" cy="120777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72">
      <w:pPr>
        <w:ind w:left="2880" w:firstLine="0"/>
        <w:jc w:val="both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Early intervention, including in childhood and prevention.</w:t>
      </w:r>
    </w:p>
    <w:p w:rsidR="00000000" w:rsidDel="00000000" w:rsidP="00000000" w:rsidRDefault="00000000" w:rsidRPr="00000000" w14:paraId="00000073">
      <w:pPr>
        <w:ind w:left="2880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</w:t>
      </w:r>
    </w:p>
    <w:p w:rsidR="00000000" w:rsidDel="00000000" w:rsidP="00000000" w:rsidRDefault="00000000" w:rsidRPr="00000000" w14:paraId="00000074">
      <w:pPr>
        <w:ind w:left="2880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The importance of planning: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It is important to make the person ready to go back in the community and to make sure the person being cared for understands the plan.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-47624</wp:posOffset>
            </wp:positionH>
            <wp:positionV relativeFrom="paragraph">
              <wp:posOffset>161925</wp:posOffset>
            </wp:positionV>
            <wp:extent cx="1281113" cy="1281113"/>
            <wp:effectExtent b="0" l="0" r="0" t="0"/>
            <wp:wrapNone/>
            <wp:docPr descr="A group of people wearing medical uniforms&#10;&#10;Description automatically generated" id="128" name="image12.png"/>
            <a:graphic>
              <a:graphicData uri="http://schemas.openxmlformats.org/drawingml/2006/picture">
                <pic:pic>
                  <pic:nvPicPr>
                    <pic:cNvPr descr="A group of people wearing medical uniforms&#10;&#10;Description automatically generated" id="0" name="image12.png"/>
                    <pic:cNvPicPr preferRelativeResize="0"/>
                  </pic:nvPicPr>
                  <pic:blipFill>
                    <a:blip r:embed="rId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281113" cy="128111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75">
      <w:pPr>
        <w:ind w:left="2880" w:firstLine="0"/>
        <w:jc w:val="both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14288</wp:posOffset>
            </wp:positionH>
            <wp:positionV relativeFrom="paragraph">
              <wp:posOffset>227785</wp:posOffset>
            </wp:positionV>
            <wp:extent cx="1158240" cy="1158240"/>
            <wp:effectExtent b="0" l="0" r="0" t="0"/>
            <wp:wrapNone/>
            <wp:docPr descr="A person in a wheelchair holding a clipboard&#10;&#10;Description automatically generated" id="121" name="image3.png"/>
            <a:graphic>
              <a:graphicData uri="http://schemas.openxmlformats.org/drawingml/2006/picture">
                <pic:pic>
                  <pic:nvPicPr>
                    <pic:cNvPr descr="A person in a wheelchair holding a clipboard&#10;&#10;Description automatically generated" id="0" name="image3.png"/>
                    <pic:cNvPicPr preferRelativeResize="0"/>
                  </pic:nvPicPr>
                  <pic:blipFill>
                    <a:blip r:embed="rId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58240" cy="115824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76">
      <w:pPr>
        <w:ind w:left="2880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Evidence sharing and examples of what works well: 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Lessons learned from one person’s situation are not often carried over to other situations, the only way to make real change is to try different approaches. </w:t>
      </w:r>
    </w:p>
    <w:p w:rsidR="00000000" w:rsidDel="00000000" w:rsidP="00000000" w:rsidRDefault="00000000" w:rsidRPr="00000000" w14:paraId="00000077">
      <w:pPr>
        <w:ind w:left="2880" w:firstLine="0"/>
        <w:jc w:val="both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8">
      <w:pPr>
        <w:ind w:left="2880" w:firstLine="0"/>
        <w:jc w:val="both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Labels 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which are used in hospital settings are often a barrier to understand the real needs of the person.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 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Knowing the person and understanding why they are distressed would be more helpfu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l. 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-76199</wp:posOffset>
            </wp:positionH>
            <wp:positionV relativeFrom="paragraph">
              <wp:posOffset>184156</wp:posOffset>
            </wp:positionV>
            <wp:extent cx="988695" cy="988695"/>
            <wp:effectExtent b="0" l="0" r="0" t="0"/>
            <wp:wrapNone/>
            <wp:docPr descr="A person with his hands out&#10;&#10;Description automatically generated" id="127" name="image10.png"/>
            <a:graphic>
              <a:graphicData uri="http://schemas.openxmlformats.org/drawingml/2006/picture">
                <pic:pic>
                  <pic:nvPicPr>
                    <pic:cNvPr descr="A person with his hands out&#10;&#10;Description automatically generated" id="0" name="image10.png"/>
                    <pic:cNvPicPr preferRelativeResize="0"/>
                  </pic:nvPicPr>
                  <pic:blipFill>
                    <a:blip r:embed="rId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988695" cy="98869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79">
      <w:pPr>
        <w:ind w:left="2880" w:firstLine="0"/>
        <w:jc w:val="both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-409574</wp:posOffset>
            </wp:positionH>
            <wp:positionV relativeFrom="paragraph">
              <wp:posOffset>200397</wp:posOffset>
            </wp:positionV>
            <wp:extent cx="1830405" cy="1830405"/>
            <wp:effectExtent b="0" l="0" r="0" t="0"/>
            <wp:wrapNone/>
            <wp:docPr descr="A group of people standing around a person in a wheelchair&#10;&#10;Description automatically generated" id="119" name="image6.png"/>
            <a:graphic>
              <a:graphicData uri="http://schemas.openxmlformats.org/drawingml/2006/picture">
                <pic:pic>
                  <pic:nvPicPr>
                    <pic:cNvPr descr="A group of people standing around a person in a wheelchair&#10;&#10;Description automatically generated" id="0" name="image6.png"/>
                    <pic:cNvPicPr preferRelativeResize="0"/>
                  </pic:nvPicPr>
                  <pic:blipFill>
                    <a:blip r:embed="rId3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830405" cy="183040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7A">
      <w:pPr>
        <w:ind w:left="2880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It is important that professionals involved in a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person's care in the hospital collaborate with the people who care about them 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(eg. the person being cared for, their family etc.)</w:t>
      </w:r>
    </w:p>
    <w:p w:rsidR="00000000" w:rsidDel="00000000" w:rsidP="00000000" w:rsidRDefault="00000000" w:rsidRPr="00000000" w14:paraId="0000007B">
      <w:pPr>
        <w:ind w:left="2880" w:firstLine="0"/>
        <w:jc w:val="both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C">
      <w:pPr>
        <w:ind w:left="2880" w:firstLine="0"/>
        <w:jc w:val="both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D">
      <w:pPr>
        <w:ind w:left="2880" w:firstLine="0"/>
        <w:jc w:val="both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There is clear and evidenced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inequality for people with learning disabilities and autistic people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in rates of admission and length of stay.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 </w:t>
      </w:r>
    </w:p>
    <w:p w:rsidR="00000000" w:rsidDel="00000000" w:rsidP="00000000" w:rsidRDefault="00000000" w:rsidRPr="00000000" w14:paraId="0000007E">
      <w:pPr>
        <w:ind w:left="2880" w:firstLine="0"/>
        <w:jc w:val="both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F">
      <w:pPr>
        <w:ind w:left="2880" w:firstLine="0"/>
        <w:jc w:val="both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0">
      <w:pPr>
        <w:ind w:left="2880" w:firstLine="0"/>
        <w:jc w:val="both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1">
      <w:pPr>
        <w:ind w:left="2880" w:firstLine="0"/>
        <w:jc w:val="both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2">
      <w:pPr>
        <w:ind w:left="2880" w:firstLine="0"/>
        <w:jc w:val="both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3">
      <w:pPr>
        <w:ind w:left="2551.1811023622045" w:firstLine="0"/>
        <w:jc w:val="both"/>
        <w:rPr>
          <w:rFonts w:ascii="Century Gothic" w:cs="Century Gothic" w:eastAsia="Century Gothic" w:hAnsi="Century Gothic"/>
          <w:b w:val="1"/>
          <w:color w:val="0072ce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b w:val="1"/>
          <w:color w:val="0072ce"/>
          <w:sz w:val="32"/>
          <w:szCs w:val="32"/>
          <w:rtl w:val="0"/>
        </w:rPr>
        <w:t xml:space="preserve">‘Call for Collective Action’</w:t>
      </w:r>
    </w:p>
    <w:p w:rsidR="00000000" w:rsidDel="00000000" w:rsidP="00000000" w:rsidRDefault="00000000" w:rsidRPr="00000000" w14:paraId="00000084">
      <w:pPr>
        <w:ind w:left="2551.1811023622045" w:firstLine="0"/>
        <w:jc w:val="both"/>
        <w:rPr>
          <w:rFonts w:ascii="Century Gothic" w:cs="Century Gothic" w:eastAsia="Century Gothic" w:hAnsi="Century Gothic"/>
          <w:b w:val="1"/>
          <w:color w:val="0072ce"/>
          <w:sz w:val="32"/>
          <w:szCs w:val="3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-190499</wp:posOffset>
            </wp:positionH>
            <wp:positionV relativeFrom="paragraph">
              <wp:posOffset>216275</wp:posOffset>
            </wp:positionV>
            <wp:extent cx="1495681" cy="1495681"/>
            <wp:effectExtent b="0" l="0" r="0" t="0"/>
            <wp:wrapNone/>
            <wp:docPr descr="A group of people looking at a piece of paper&#10;&#10;Description automatically generated" id="141" name="image21.png"/>
            <a:graphic>
              <a:graphicData uri="http://schemas.openxmlformats.org/drawingml/2006/picture">
                <pic:pic>
                  <pic:nvPicPr>
                    <pic:cNvPr descr="A group of people looking at a piece of paper&#10;&#10;Description automatically generated" id="0" name="image21.png"/>
                    <pic:cNvPicPr preferRelativeResize="0"/>
                  </pic:nvPicPr>
                  <pic:blipFill>
                    <a:blip r:embed="rId3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495681" cy="1495681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85">
      <w:pPr>
        <w:ind w:left="2551.1811023622045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Each network has chosen an area to change. However, there are some actions that the IMPACT networks would like to change together. </w:t>
      </w:r>
    </w:p>
    <w:p w:rsidR="00000000" w:rsidDel="00000000" w:rsidP="00000000" w:rsidRDefault="00000000" w:rsidRPr="00000000" w14:paraId="00000086">
      <w:pPr>
        <w:ind w:left="2551.1811023622045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7">
      <w:pPr>
        <w:ind w:left="2551.1811023622045" w:firstLine="0"/>
        <w:jc w:val="both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Common themes:</w:t>
      </w:r>
    </w:p>
    <w:p w:rsidR="00000000" w:rsidDel="00000000" w:rsidP="00000000" w:rsidRDefault="00000000" w:rsidRPr="00000000" w14:paraId="00000088">
      <w:pPr>
        <w:ind w:left="2551.1811023622045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9">
      <w:pPr>
        <w:numPr>
          <w:ilvl w:val="0"/>
          <w:numId w:val="11"/>
        </w:numPr>
        <w:ind w:left="2551.1811023622045" w:firstLine="0"/>
        <w:jc w:val="both"/>
        <w:rPr>
          <w:rFonts w:ascii="Century Gothic" w:cs="Century Gothic" w:eastAsia="Century Gothic" w:hAnsi="Century Gothic"/>
          <w:b w:val="1"/>
          <w:sz w:val="32"/>
          <w:szCs w:val="32"/>
          <w:u w:val="none"/>
        </w:rPr>
      </w:pP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Collective action around prevention of admission to long stay hospital</w:t>
      </w:r>
    </w:p>
    <w:p w:rsidR="00000000" w:rsidDel="00000000" w:rsidP="00000000" w:rsidRDefault="00000000" w:rsidRPr="00000000" w14:paraId="0000008A">
      <w:pPr>
        <w:ind w:left="2551.1811023622045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B">
      <w:pPr>
        <w:ind w:left="2551.1811023622045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During IMPACT network meetings, participants decided that there are 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issues and challenges across the 4 nations.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Networks agreed working together is the best way to raise awareness and encourage local and national action. 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-114299</wp:posOffset>
            </wp:positionH>
            <wp:positionV relativeFrom="paragraph">
              <wp:posOffset>266700</wp:posOffset>
            </wp:positionV>
            <wp:extent cx="1338816" cy="1338816"/>
            <wp:effectExtent b="0" l="0" r="0" t="0"/>
            <wp:wrapNone/>
            <wp:docPr descr="A group of people looking through a magnifying glass&#10;&#10;Description automatically generated" id="131" name="image7.png"/>
            <a:graphic>
              <a:graphicData uri="http://schemas.openxmlformats.org/drawingml/2006/picture">
                <pic:pic>
                  <pic:nvPicPr>
                    <pic:cNvPr descr="A group of people looking through a magnifying glass&#10;&#10;Description automatically generated" id="0" name="image7.png"/>
                    <pic:cNvPicPr preferRelativeResize="0"/>
                  </pic:nvPicPr>
                  <pic:blipFill>
                    <a:blip r:embed="rId3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338816" cy="1338816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8C">
      <w:pPr>
        <w:ind w:left="2551.1811023622045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D">
      <w:pPr>
        <w:numPr>
          <w:ilvl w:val="0"/>
          <w:numId w:val="11"/>
        </w:numPr>
        <w:ind w:left="2551.1811023622045" w:firstLine="0"/>
        <w:jc w:val="both"/>
        <w:rPr>
          <w:rFonts w:ascii="Century Gothic" w:cs="Century Gothic" w:eastAsia="Century Gothic" w:hAnsi="Century Gothic"/>
          <w:sz w:val="32"/>
          <w:szCs w:val="32"/>
          <w:u w:val="none"/>
        </w:rPr>
      </w:pP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Equality and human rights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</w:t>
      </w:r>
    </w:p>
    <w:p w:rsidR="00000000" w:rsidDel="00000000" w:rsidP="00000000" w:rsidRDefault="00000000" w:rsidRPr="00000000" w14:paraId="0000008E">
      <w:pPr>
        <w:ind w:left="2551.1811023622045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The networks decided to take an equality and human rights approach. Changing practices is important but it is also important to change the language used by professionals around hospital admission.</w:t>
      </w:r>
    </w:p>
    <w:p w:rsidR="00000000" w:rsidDel="00000000" w:rsidP="00000000" w:rsidRDefault="00000000" w:rsidRPr="00000000" w14:paraId="0000008F">
      <w:pPr>
        <w:ind w:left="2551.1811023622045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0">
      <w:pPr>
        <w:ind w:left="2551.1811023622045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66676</wp:posOffset>
            </wp:positionH>
            <wp:positionV relativeFrom="paragraph">
              <wp:posOffset>276597</wp:posOffset>
            </wp:positionV>
            <wp:extent cx="1094105" cy="1094105"/>
            <wp:effectExtent b="0" l="0" r="0" t="0"/>
            <wp:wrapSquare wrapText="bothSides" distB="0" distT="0" distL="114300" distR="114300"/>
            <wp:docPr descr="A person reading a newspaper&#10;&#10;Description automatically generated" id="116" name="image25.png"/>
            <a:graphic>
              <a:graphicData uri="http://schemas.openxmlformats.org/drawingml/2006/picture">
                <pic:pic>
                  <pic:nvPicPr>
                    <pic:cNvPr descr="A person reading a newspaper&#10;&#10;Description automatically generated" id="0" name="image25.png"/>
                    <pic:cNvPicPr preferRelativeResize="0"/>
                  </pic:nvPicPr>
                  <pic:blipFill>
                    <a:blip r:embed="rId3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94105" cy="109410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91">
      <w:pPr>
        <w:ind w:left="2551.1811023622045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It is important to highlight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the negative consequences of the risk management culture and the unmet needs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when a person stays in the hospital for too long.</w:t>
      </w:r>
    </w:p>
    <w:p w:rsidR="00000000" w:rsidDel="00000000" w:rsidP="00000000" w:rsidRDefault="00000000" w:rsidRPr="00000000" w14:paraId="00000092">
      <w:pPr>
        <w:ind w:left="2551.1811023622045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3">
      <w:pPr>
        <w:numPr>
          <w:ilvl w:val="0"/>
          <w:numId w:val="11"/>
        </w:numPr>
        <w:ind w:left="2551.1811023622045" w:firstLine="0"/>
        <w:jc w:val="both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Co-production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-333374</wp:posOffset>
            </wp:positionH>
            <wp:positionV relativeFrom="paragraph">
              <wp:posOffset>305172</wp:posOffset>
            </wp:positionV>
            <wp:extent cx="1377660" cy="1377660"/>
            <wp:effectExtent b="0" l="0" r="0" t="0"/>
            <wp:wrapNone/>
            <wp:docPr descr="A group of people standing together&#10;&#10;Description automatically generated" id="153" name="image29.png"/>
            <a:graphic>
              <a:graphicData uri="http://schemas.openxmlformats.org/drawingml/2006/picture">
                <pic:pic>
                  <pic:nvPicPr>
                    <pic:cNvPr descr="A group of people standing together&#10;&#10;Description automatically generated" id="0" name="image29.png"/>
                    <pic:cNvPicPr preferRelativeResize="0"/>
                  </pic:nvPicPr>
                  <pic:blipFill>
                    <a:blip r:embed="rId3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377660" cy="13776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94">
      <w:pPr>
        <w:ind w:left="2551.1811023622045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Another aim of the networks is to ensure that the voice of people with lived experience is heard and included on the local and national level.</w:t>
      </w:r>
    </w:p>
    <w:p w:rsidR="00000000" w:rsidDel="00000000" w:rsidP="00000000" w:rsidRDefault="00000000" w:rsidRPr="00000000" w14:paraId="00000095">
      <w:pPr>
        <w:ind w:left="2551.1811023622045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6">
      <w:pPr>
        <w:ind w:left="2551.1811023622045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People using services are often not involved in their treatments, plans and in the creation of services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. Networks will look for innovative ways to get everybody involved and listened.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171450</wp:posOffset>
            </wp:positionV>
            <wp:extent cx="1184275" cy="1184275"/>
            <wp:effectExtent b="0" l="0" r="0" t="0"/>
            <wp:wrapSquare wrapText="bothSides" distB="0" distT="0" distL="114300" distR="114300"/>
            <wp:docPr descr="A group of people standing next to each other&#10;&#10;Description automatically generated with medium confidence" id="130" name="image4.png"/>
            <a:graphic>
              <a:graphicData uri="http://schemas.openxmlformats.org/drawingml/2006/picture">
                <pic:pic>
                  <pic:nvPicPr>
                    <pic:cNvPr descr="A group of people standing next to each other&#10;&#10;Description automatically generated with medium confidence" id="0" name="image4.png"/>
                    <pic:cNvPicPr preferRelativeResize="0"/>
                  </pic:nvPicPr>
                  <pic:blipFill>
                    <a:blip r:embed="rId3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84275" cy="11842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97">
      <w:pPr>
        <w:ind w:left="2551.1811023622045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8">
      <w:pPr>
        <w:ind w:left="2551.1811023622045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9">
      <w:pPr>
        <w:ind w:left="2551.1811023622045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A">
      <w:pPr>
        <w:ind w:left="2551.1811023622045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B">
      <w:pPr>
        <w:ind w:left="2551.1811023622045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C">
      <w:pPr>
        <w:ind w:left="2551.1811023622045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These themes were linked to one main and shared Activity:</w:t>
      </w:r>
    </w:p>
    <w:p w:rsidR="00000000" w:rsidDel="00000000" w:rsidP="00000000" w:rsidRDefault="00000000" w:rsidRPr="00000000" w14:paraId="0000009D">
      <w:pPr>
        <w:ind w:left="2551.1811023622045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E">
      <w:pPr>
        <w:ind w:left="2551.1811023622045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219447</wp:posOffset>
            </wp:positionV>
            <wp:extent cx="1273175" cy="1273175"/>
            <wp:effectExtent b="0" l="0" r="0" t="0"/>
            <wp:wrapSquare wrapText="bothSides" distB="0" distT="0" distL="114300" distR="114300"/>
            <wp:docPr descr="A person sitting on a bench with another person sitting on it&#10;&#10;Description automatically generated with low confidence" id="125" name="image46.png"/>
            <a:graphic>
              <a:graphicData uri="http://schemas.openxmlformats.org/drawingml/2006/picture">
                <pic:pic>
                  <pic:nvPicPr>
                    <pic:cNvPr descr="A person sitting on a bench with another person sitting on it&#10;&#10;Description automatically generated with low confidence" id="0" name="image46.png"/>
                    <pic:cNvPicPr preferRelativeResize="0"/>
                  </pic:nvPicPr>
                  <pic:blipFill>
                    <a:blip r:embed="rId3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273175" cy="12731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9F">
      <w:pPr>
        <w:numPr>
          <w:ilvl w:val="0"/>
          <w:numId w:val="4"/>
        </w:numPr>
        <w:ind w:left="2880" w:hanging="360"/>
        <w:jc w:val="both"/>
        <w:rPr>
          <w:rFonts w:ascii="Century Gothic" w:cs="Century Gothic" w:eastAsia="Century Gothic" w:hAnsi="Century Gothic"/>
          <w:sz w:val="32"/>
          <w:szCs w:val="32"/>
          <w:u w:val="none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To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launch an awareness raising campaign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across the all 4 nations networks about:</w:t>
      </w:r>
    </w:p>
    <w:p w:rsidR="00000000" w:rsidDel="00000000" w:rsidP="00000000" w:rsidRDefault="00000000" w:rsidRPr="00000000" w14:paraId="000000A0">
      <w:pPr>
        <w:ind w:left="2880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1">
      <w:pPr>
        <w:ind w:left="2551.1811023622045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- Human rights violations in long stay hospital settings</w:t>
      </w:r>
    </w:p>
    <w:p w:rsidR="00000000" w:rsidDel="00000000" w:rsidP="00000000" w:rsidRDefault="00000000" w:rsidRPr="00000000" w14:paraId="000000A2">
      <w:pPr>
        <w:ind w:left="2551.1811023622045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- The human impact on people’s lives and their families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-261937</wp:posOffset>
            </wp:positionH>
            <wp:positionV relativeFrom="paragraph">
              <wp:posOffset>142131</wp:posOffset>
            </wp:positionV>
            <wp:extent cx="1303020" cy="1303020"/>
            <wp:effectExtent b="0" l="0" r="0" t="0"/>
            <wp:wrapSquare wrapText="bothSides" distB="0" distT="0" distL="114300" distR="114300"/>
            <wp:docPr descr="A group of people standing around a person in a wheelchair&#10;&#10;Description automatically generated with medium confidence" id="138" name="image18.png"/>
            <a:graphic>
              <a:graphicData uri="http://schemas.openxmlformats.org/drawingml/2006/picture">
                <pic:pic>
                  <pic:nvPicPr>
                    <pic:cNvPr descr="A group of people standing around a person in a wheelchair&#10;&#10;Description automatically generated with medium confidence" id="0" name="image18.png"/>
                    <pic:cNvPicPr preferRelativeResize="0"/>
                  </pic:nvPicPr>
                  <pic:blipFill>
                    <a:blip r:embed="rId3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303020" cy="130302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A3">
      <w:pPr>
        <w:ind w:left="2551.1811023622045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- The importance of language when talking about patients in hospital</w:t>
      </w:r>
    </w:p>
    <w:p w:rsidR="00000000" w:rsidDel="00000000" w:rsidP="00000000" w:rsidRDefault="00000000" w:rsidRPr="00000000" w14:paraId="000000A4">
      <w:pPr>
        <w:ind w:left="2551.1811023622045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- Sharing examples of good practise alternatives to ineffective ways of working</w:t>
      </w:r>
    </w:p>
    <w:p w:rsidR="00000000" w:rsidDel="00000000" w:rsidP="00000000" w:rsidRDefault="00000000" w:rsidRPr="00000000" w14:paraId="000000A5">
      <w:pPr>
        <w:ind w:left="2551.1811023622045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6">
      <w:pPr>
        <w:ind w:left="2551.1811023622045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We want to create: 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-152399</wp:posOffset>
            </wp:positionH>
            <wp:positionV relativeFrom="paragraph">
              <wp:posOffset>238869</wp:posOffset>
            </wp:positionV>
            <wp:extent cx="1083310" cy="1083310"/>
            <wp:effectExtent b="0" l="0" r="0" t="0"/>
            <wp:wrapSquare wrapText="bothSides" distB="0" distT="0" distL="114300" distR="114300"/>
            <wp:docPr descr="A computer with a click on the screen&#10;&#10;Description automatically generated with low confidence" id="120" name="image2.png"/>
            <a:graphic>
              <a:graphicData uri="http://schemas.openxmlformats.org/drawingml/2006/picture">
                <pic:pic>
                  <pic:nvPicPr>
                    <pic:cNvPr descr="A computer with a click on the screen&#10;&#10;Description automatically generated with low confidence" id="0" name="image2.png"/>
                    <pic:cNvPicPr preferRelativeResize="0"/>
                  </pic:nvPicPr>
                  <pic:blipFill>
                    <a:blip r:embed="rId3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83310" cy="108331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A7">
      <w:pPr>
        <w:ind w:left="2551.1811023622045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8">
      <w:pPr>
        <w:numPr>
          <w:ilvl w:val="0"/>
          <w:numId w:val="12"/>
        </w:numPr>
        <w:ind w:left="2880" w:hanging="360"/>
        <w:jc w:val="both"/>
        <w:rPr>
          <w:rFonts w:ascii="Century Gothic" w:cs="Century Gothic" w:eastAsia="Century Gothic" w:hAnsi="Century Gothic"/>
          <w:sz w:val="32"/>
          <w:szCs w:val="32"/>
          <w:u w:val="none"/>
        </w:rPr>
      </w:pP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Videos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9">
      <w:pPr>
        <w:ind w:left="2551.1811023622045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A">
      <w:pPr>
        <w:ind w:left="2551.1811023622045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B">
      <w:pPr>
        <w:ind w:left="2551.1811023622045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-57149</wp:posOffset>
            </wp:positionH>
            <wp:positionV relativeFrom="paragraph">
              <wp:posOffset>305172</wp:posOffset>
            </wp:positionV>
            <wp:extent cx="1077384" cy="1077384"/>
            <wp:effectExtent b="0" l="0" r="0" t="0"/>
            <wp:wrapSquare wrapText="bothSides" distB="0" distT="0" distL="114300" distR="114300"/>
            <wp:docPr descr="A person holding a clipboard with a pen and check marks&#10;&#10;Description automatically generated with medium confidence" id="151" name="image33.png"/>
            <a:graphic>
              <a:graphicData uri="http://schemas.openxmlformats.org/drawingml/2006/picture">
                <pic:pic>
                  <pic:nvPicPr>
                    <pic:cNvPr descr="A person holding a clipboard with a pen and check marks&#10;&#10;Description automatically generated with medium confidence" id="0" name="image33.png"/>
                    <pic:cNvPicPr preferRelativeResize="0"/>
                  </pic:nvPicPr>
                  <pic:blipFill>
                    <a:blip r:embed="rId4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77384" cy="1077384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AC">
      <w:pPr>
        <w:numPr>
          <w:ilvl w:val="0"/>
          <w:numId w:val="2"/>
        </w:numPr>
        <w:ind w:left="2880" w:hanging="360"/>
        <w:jc w:val="both"/>
        <w:rPr>
          <w:rFonts w:ascii="Century Gothic" w:cs="Century Gothic" w:eastAsia="Century Gothic" w:hAnsi="Century Gothic"/>
          <w:sz w:val="32"/>
          <w:szCs w:val="32"/>
          <w:u w:val="none"/>
        </w:rPr>
      </w:pP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Case studies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- preventative and effective examples</w:t>
      </w:r>
    </w:p>
    <w:p w:rsidR="00000000" w:rsidDel="00000000" w:rsidP="00000000" w:rsidRDefault="00000000" w:rsidRPr="00000000" w14:paraId="000000AD">
      <w:pPr>
        <w:numPr>
          <w:ilvl w:val="0"/>
          <w:numId w:val="2"/>
        </w:numPr>
        <w:ind w:left="2880" w:hanging="360"/>
        <w:jc w:val="both"/>
        <w:rPr>
          <w:rFonts w:ascii="Century Gothic" w:cs="Century Gothic" w:eastAsia="Century Gothic" w:hAnsi="Century Gothic"/>
          <w:sz w:val="32"/>
          <w:szCs w:val="32"/>
          <w:u w:val="none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A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community of practice</w:t>
      </w:r>
    </w:p>
    <w:p w:rsidR="00000000" w:rsidDel="00000000" w:rsidP="00000000" w:rsidRDefault="00000000" w:rsidRPr="00000000" w14:paraId="000000AE">
      <w:pPr>
        <w:ind w:left="2551.1811023622045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F">
      <w:pPr>
        <w:ind w:left="2551.1811023622045" w:firstLine="0"/>
        <w:jc w:val="both"/>
        <w:rPr>
          <w:rFonts w:ascii="Century Gothic" w:cs="Century Gothic" w:eastAsia="Century Gothic" w:hAnsi="Century Gothic"/>
          <w:b w:val="1"/>
          <w:color w:val="0072ce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b w:val="1"/>
          <w:color w:val="0072ce"/>
          <w:sz w:val="32"/>
          <w:szCs w:val="32"/>
          <w:rtl w:val="0"/>
        </w:rPr>
        <w:t xml:space="preserve">Local Networks’ action plans</w:t>
      </w:r>
    </w:p>
    <w:p w:rsidR="00000000" w:rsidDel="00000000" w:rsidP="00000000" w:rsidRDefault="00000000" w:rsidRPr="00000000" w14:paraId="000000B0">
      <w:pPr>
        <w:ind w:left="2551.1811023622045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1">
      <w:pPr>
        <w:ind w:left="2551.1811023622045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u w:val="single"/>
          <w:rtl w:val="0"/>
        </w:rPr>
        <w:t xml:space="preserve">Bild, England</w:t>
      </w: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-771524</wp:posOffset>
            </wp:positionH>
            <wp:positionV relativeFrom="paragraph">
              <wp:posOffset>210294</wp:posOffset>
            </wp:positionV>
            <wp:extent cx="1833563" cy="1885212"/>
            <wp:effectExtent b="0" l="0" r="0" t="0"/>
            <wp:wrapSquare wrapText="bothSides" distB="114300" distT="114300" distL="114300" distR="114300"/>
            <wp:docPr id="154" name="image34.png"/>
            <a:graphic>
              <a:graphicData uri="http://schemas.openxmlformats.org/drawingml/2006/picture">
                <pic:pic>
                  <pic:nvPicPr>
                    <pic:cNvPr id="0" name="image34.png"/>
                    <pic:cNvPicPr preferRelativeResize="0"/>
                  </pic:nvPicPr>
                  <pic:blipFill>
                    <a:blip r:embed="rId41"/>
                    <a:srcRect b="0" l="35489" r="38308" t="42322"/>
                    <a:stretch>
                      <a:fillRect/>
                    </a:stretch>
                  </pic:blipFill>
                  <pic:spPr>
                    <a:xfrm>
                      <a:off x="0" y="0"/>
                      <a:ext cx="1833563" cy="1885212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B2">
      <w:pPr>
        <w:ind w:left="2551.1811023622045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3">
      <w:pPr>
        <w:ind w:left="2551.1811023622045" w:firstLine="0"/>
        <w:jc w:val="both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What are you trying to change?</w:t>
      </w:r>
    </w:p>
    <w:p w:rsidR="00000000" w:rsidDel="00000000" w:rsidP="00000000" w:rsidRDefault="00000000" w:rsidRPr="00000000" w14:paraId="000000B4">
      <w:pPr>
        <w:ind w:left="2551.1811023622045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5">
      <w:pPr>
        <w:numPr>
          <w:ilvl w:val="0"/>
          <w:numId w:val="1"/>
        </w:numPr>
        <w:ind w:left="2880" w:hanging="360"/>
        <w:jc w:val="both"/>
        <w:rPr>
          <w:rFonts w:ascii="Century Gothic" w:cs="Century Gothic" w:eastAsia="Century Gothic" w:hAnsi="Century Gothic"/>
          <w:sz w:val="32"/>
          <w:szCs w:val="32"/>
          <w:u w:val="none"/>
        </w:rPr>
      </w:pP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Create awareness about the problem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</w:t>
      </w:r>
    </w:p>
    <w:p w:rsidR="00000000" w:rsidDel="00000000" w:rsidP="00000000" w:rsidRDefault="00000000" w:rsidRPr="00000000" w14:paraId="000000B6">
      <w:pPr>
        <w:numPr>
          <w:ilvl w:val="0"/>
          <w:numId w:val="1"/>
        </w:numPr>
        <w:ind w:left="2880" w:hanging="360"/>
        <w:jc w:val="both"/>
        <w:rPr>
          <w:rFonts w:ascii="Century Gothic" w:cs="Century Gothic" w:eastAsia="Century Gothic" w:hAnsi="Century Gothic"/>
          <w:sz w:val="32"/>
          <w:szCs w:val="32"/>
          <w:u w:val="none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Working to ensure the problem is included in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other political parties manifestos</w:t>
      </w:r>
    </w:p>
    <w:p w:rsidR="00000000" w:rsidDel="00000000" w:rsidP="00000000" w:rsidRDefault="00000000" w:rsidRPr="00000000" w14:paraId="000000B7">
      <w:pPr>
        <w:numPr>
          <w:ilvl w:val="0"/>
          <w:numId w:val="1"/>
        </w:numPr>
        <w:ind w:left="2880" w:hanging="360"/>
        <w:jc w:val="both"/>
        <w:rPr>
          <w:rFonts w:ascii="Century Gothic" w:cs="Century Gothic" w:eastAsia="Century Gothic" w:hAnsi="Century Gothic"/>
          <w:sz w:val="32"/>
          <w:szCs w:val="32"/>
          <w:u w:val="none"/>
        </w:rPr>
      </w:pP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Focus on stories and human rights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with a focus on prevention.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-314324</wp:posOffset>
            </wp:positionH>
            <wp:positionV relativeFrom="paragraph">
              <wp:posOffset>32519</wp:posOffset>
            </wp:positionV>
            <wp:extent cx="1588770" cy="1588770"/>
            <wp:effectExtent b="0" l="0" r="0" t="0"/>
            <wp:wrapSquare wrapText="bothSides" distB="0" distT="0" distL="114300" distR="114300"/>
            <wp:docPr descr="A group of people looking at magnifying glass&#10;&#10;Description automatically generated with medium confidence" id="137" name="image20.png"/>
            <a:graphic>
              <a:graphicData uri="http://schemas.openxmlformats.org/drawingml/2006/picture">
                <pic:pic>
                  <pic:nvPicPr>
                    <pic:cNvPr descr="A group of people looking at magnifying glass&#10;&#10;Description automatically generated with medium confidence" id="0" name="image20.png"/>
                    <pic:cNvPicPr preferRelativeResize="0"/>
                  </pic:nvPicPr>
                  <pic:blipFill>
                    <a:blip r:embed="rId4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588770" cy="158877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B8">
      <w:pPr>
        <w:ind w:left="2551.1811023622045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9">
      <w:pPr>
        <w:ind w:left="2551.1811023622045" w:firstLine="0"/>
        <w:jc w:val="both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What are the main activities?</w:t>
      </w:r>
    </w:p>
    <w:p w:rsidR="00000000" w:rsidDel="00000000" w:rsidP="00000000" w:rsidRDefault="00000000" w:rsidRPr="00000000" w14:paraId="000000BA">
      <w:pPr>
        <w:ind w:left="2551.1811023622045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B">
      <w:pPr>
        <w:numPr>
          <w:ilvl w:val="0"/>
          <w:numId w:val="13"/>
        </w:numPr>
        <w:ind w:left="2880" w:hanging="360"/>
        <w:jc w:val="both"/>
        <w:rPr>
          <w:rFonts w:ascii="Century Gothic" w:cs="Century Gothic" w:eastAsia="Century Gothic" w:hAnsi="Century Gothic"/>
          <w:sz w:val="32"/>
          <w:szCs w:val="32"/>
          <w:u w:val="none"/>
        </w:rPr>
      </w:pP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Develop a video of 3 peoples’ stories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C">
      <w:pPr>
        <w:numPr>
          <w:ilvl w:val="0"/>
          <w:numId w:val="13"/>
        </w:numPr>
        <w:ind w:left="2880" w:hanging="360"/>
        <w:jc w:val="both"/>
        <w:rPr>
          <w:rFonts w:ascii="Century Gothic" w:cs="Century Gothic" w:eastAsia="Century Gothic" w:hAnsi="Century Gothic"/>
          <w:sz w:val="32"/>
          <w:szCs w:val="32"/>
          <w:u w:val="none"/>
        </w:rPr>
      </w:pP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Create events to share the video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and create awareness about prevention</w:t>
      </w:r>
    </w:p>
    <w:p w:rsidR="00000000" w:rsidDel="00000000" w:rsidP="00000000" w:rsidRDefault="00000000" w:rsidRPr="00000000" w14:paraId="000000BD">
      <w:pPr>
        <w:ind w:left="2551.1811023622045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E">
      <w:pPr>
        <w:ind w:left="0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F">
      <w:pPr>
        <w:ind w:left="2551.1811023622045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0">
      <w:pPr>
        <w:ind w:left="2551.1811023622045" w:firstLine="0"/>
        <w:jc w:val="both"/>
        <w:rPr>
          <w:rFonts w:ascii="Century Gothic" w:cs="Century Gothic" w:eastAsia="Century Gothic" w:hAnsi="Century Gothic"/>
          <w:b w:val="1"/>
          <w:sz w:val="32"/>
          <w:szCs w:val="32"/>
          <w:u w:val="single"/>
        </w:rPr>
      </w:pP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u w:val="single"/>
          <w:rtl w:val="0"/>
        </w:rPr>
        <w:t xml:space="preserve">In Control, Scotland </w:t>
      </w:r>
    </w:p>
    <w:p w:rsidR="00000000" w:rsidDel="00000000" w:rsidP="00000000" w:rsidRDefault="00000000" w:rsidRPr="00000000" w14:paraId="000000C1">
      <w:pPr>
        <w:ind w:left="2551.1811023622045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-571499</wp:posOffset>
            </wp:positionH>
            <wp:positionV relativeFrom="paragraph">
              <wp:posOffset>163041</wp:posOffset>
            </wp:positionV>
            <wp:extent cx="1791770" cy="1818918"/>
            <wp:effectExtent b="0" l="0" r="0" t="0"/>
            <wp:wrapSquare wrapText="bothSides" distB="0" distT="0" distL="0" distR="0"/>
            <wp:docPr id="115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4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791770" cy="1818918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C2">
      <w:pPr>
        <w:ind w:left="2551.1811023622045" w:firstLine="0"/>
        <w:jc w:val="both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What are you trying to change?</w:t>
      </w:r>
    </w:p>
    <w:p w:rsidR="00000000" w:rsidDel="00000000" w:rsidP="00000000" w:rsidRDefault="00000000" w:rsidRPr="00000000" w14:paraId="000000C3">
      <w:pPr>
        <w:ind w:left="2551.1811023622045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4">
      <w:pPr>
        <w:numPr>
          <w:ilvl w:val="0"/>
          <w:numId w:val="14"/>
        </w:numPr>
        <w:ind w:left="2880" w:hanging="360"/>
        <w:jc w:val="both"/>
        <w:rPr>
          <w:rFonts w:ascii="Century Gothic" w:cs="Century Gothic" w:eastAsia="Century Gothic" w:hAnsi="Century Gothic"/>
          <w:sz w:val="32"/>
          <w:szCs w:val="32"/>
          <w:u w:val="none"/>
        </w:rPr>
      </w:pP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Raise Awareness about the problem in Scotland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- bring and maintain the problem on the top of the political agenda</w:t>
      </w:r>
    </w:p>
    <w:p w:rsidR="00000000" w:rsidDel="00000000" w:rsidP="00000000" w:rsidRDefault="00000000" w:rsidRPr="00000000" w14:paraId="000000C5">
      <w:pPr>
        <w:numPr>
          <w:ilvl w:val="0"/>
          <w:numId w:val="14"/>
        </w:numPr>
        <w:ind w:left="2880" w:hanging="360"/>
        <w:jc w:val="both"/>
        <w:rPr>
          <w:rFonts w:ascii="Century Gothic" w:cs="Century Gothic" w:eastAsia="Century Gothic" w:hAnsi="Century Gothic"/>
          <w:sz w:val="32"/>
          <w:szCs w:val="32"/>
          <w:u w:val="none"/>
        </w:rPr>
      </w:pP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Change the Language from being based on risk to focus on prevention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.</w:t>
      </w:r>
    </w:p>
    <w:p w:rsidR="00000000" w:rsidDel="00000000" w:rsidP="00000000" w:rsidRDefault="00000000" w:rsidRPr="00000000" w14:paraId="000000C6">
      <w:pPr>
        <w:ind w:left="2551.1811023622045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7">
      <w:pPr>
        <w:ind w:left="2551.1811023622045" w:firstLine="0"/>
        <w:jc w:val="both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What are the main activities?</w:t>
      </w:r>
    </w:p>
    <w:p w:rsidR="00000000" w:rsidDel="00000000" w:rsidP="00000000" w:rsidRDefault="00000000" w:rsidRPr="00000000" w14:paraId="000000C8">
      <w:pPr>
        <w:ind w:left="2551.1811023622045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-95249</wp:posOffset>
            </wp:positionH>
            <wp:positionV relativeFrom="paragraph">
              <wp:posOffset>209922</wp:posOffset>
            </wp:positionV>
            <wp:extent cx="1089660" cy="1089660"/>
            <wp:effectExtent b="0" l="0" r="0" t="0"/>
            <wp:wrapNone/>
            <wp:docPr descr="A picture containing clothing, human face, graphic design, person&#10;&#10;Description automatically generated" id="152" name="image40.png"/>
            <a:graphic>
              <a:graphicData uri="http://schemas.openxmlformats.org/drawingml/2006/picture">
                <pic:pic>
                  <pic:nvPicPr>
                    <pic:cNvPr descr="A picture containing clothing, human face, graphic design, person&#10;&#10;Description automatically generated" id="0" name="image40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89660" cy="10896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C9">
      <w:pPr>
        <w:numPr>
          <w:ilvl w:val="0"/>
          <w:numId w:val="9"/>
        </w:numPr>
        <w:ind w:left="2880" w:hanging="360"/>
        <w:jc w:val="both"/>
        <w:rPr>
          <w:rFonts w:ascii="Century Gothic" w:cs="Century Gothic" w:eastAsia="Century Gothic" w:hAnsi="Century Gothic"/>
          <w:sz w:val="32"/>
          <w:szCs w:val="32"/>
          <w:u w:val="none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Gather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evidence on good practices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. Put this evidence together in a way that can be shared easily.</w:t>
      </w:r>
    </w:p>
    <w:p w:rsidR="00000000" w:rsidDel="00000000" w:rsidP="00000000" w:rsidRDefault="00000000" w:rsidRPr="00000000" w14:paraId="000000CA">
      <w:pPr>
        <w:numPr>
          <w:ilvl w:val="0"/>
          <w:numId w:val="9"/>
        </w:numPr>
        <w:ind w:left="2880" w:hanging="360"/>
        <w:jc w:val="both"/>
        <w:rPr>
          <w:rFonts w:ascii="Century Gothic" w:cs="Century Gothic" w:eastAsia="Century Gothic" w:hAnsi="Century Gothic"/>
          <w:sz w:val="32"/>
          <w:szCs w:val="32"/>
          <w:u w:val="none"/>
        </w:rPr>
      </w:pP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Half day conference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and protest at the Scottish Parliament.</w:t>
      </w:r>
    </w:p>
    <w:p w:rsidR="00000000" w:rsidDel="00000000" w:rsidP="00000000" w:rsidRDefault="00000000" w:rsidRPr="00000000" w14:paraId="000000CB">
      <w:pPr>
        <w:ind w:left="2551.1811023622045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C">
      <w:pPr>
        <w:ind w:left="2551.1811023622045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D">
      <w:pPr>
        <w:ind w:left="2551.1811023622045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E">
      <w:pPr>
        <w:ind w:left="2551.1811023622045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F">
      <w:pPr>
        <w:ind w:left="2551.1811023622045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0">
      <w:pPr>
        <w:ind w:left="2551.1811023622045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1">
      <w:pPr>
        <w:ind w:left="2551.1811023622045" w:firstLine="0"/>
        <w:jc w:val="both"/>
        <w:rPr>
          <w:rFonts w:ascii="Century Gothic" w:cs="Century Gothic" w:eastAsia="Century Gothic" w:hAnsi="Century Gothic"/>
          <w:b w:val="1"/>
          <w:sz w:val="32"/>
          <w:szCs w:val="32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2">
      <w:pPr>
        <w:ind w:left="2551.1811023622045" w:firstLine="0"/>
        <w:jc w:val="both"/>
        <w:rPr>
          <w:rFonts w:ascii="Century Gothic" w:cs="Century Gothic" w:eastAsia="Century Gothic" w:hAnsi="Century Gothic"/>
          <w:b w:val="1"/>
          <w:sz w:val="32"/>
          <w:szCs w:val="32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3">
      <w:pPr>
        <w:ind w:left="2551.1811023622045" w:firstLine="0"/>
        <w:jc w:val="both"/>
        <w:rPr>
          <w:rFonts w:ascii="Century Gothic" w:cs="Century Gothic" w:eastAsia="Century Gothic" w:hAnsi="Century Gothic"/>
          <w:b w:val="1"/>
          <w:sz w:val="32"/>
          <w:szCs w:val="32"/>
          <w:u w:val="single"/>
        </w:rPr>
      </w:pP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u w:val="single"/>
          <w:rtl w:val="0"/>
        </w:rPr>
        <w:t xml:space="preserve">St Andrews Healthcare, Northamptonshire, England</w:t>
      </w:r>
    </w:p>
    <w:p w:rsidR="00000000" w:rsidDel="00000000" w:rsidP="00000000" w:rsidRDefault="00000000" w:rsidRPr="00000000" w14:paraId="000000D4">
      <w:pPr>
        <w:ind w:left="2551.1811023622045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5">
      <w:pPr>
        <w:ind w:left="2551.1811023622045" w:firstLine="0"/>
        <w:jc w:val="both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6">
      <w:pPr>
        <w:ind w:left="2551.1811023622045" w:firstLine="0"/>
        <w:jc w:val="both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What are you trying to change?</w:t>
      </w:r>
    </w:p>
    <w:p w:rsidR="00000000" w:rsidDel="00000000" w:rsidP="00000000" w:rsidRDefault="00000000" w:rsidRPr="00000000" w14:paraId="000000D7">
      <w:pPr>
        <w:ind w:left="2551.1811023622045" w:firstLine="0"/>
        <w:jc w:val="both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8">
      <w:pPr>
        <w:ind w:left="2551.1811023622045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Improve internal practices in the organisation - focusing on two areas:</w:t>
      </w:r>
    </w:p>
    <w:p w:rsidR="00000000" w:rsidDel="00000000" w:rsidP="00000000" w:rsidRDefault="00000000" w:rsidRPr="00000000" w14:paraId="000000D9">
      <w:pPr>
        <w:ind w:left="2551.1811023622045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-85724</wp:posOffset>
            </wp:positionH>
            <wp:positionV relativeFrom="paragraph">
              <wp:posOffset>239761</wp:posOffset>
            </wp:positionV>
            <wp:extent cx="1251585" cy="1251585"/>
            <wp:effectExtent b="0" l="0" r="0" t="0"/>
            <wp:wrapSquare wrapText="bothSides" distB="0" distT="0" distL="114300" distR="114300"/>
            <wp:docPr descr="A person in a wheelchair pointing at a house&#10;&#10;Description automatically generated with medium confidence" id="124" name="image14.png"/>
            <a:graphic>
              <a:graphicData uri="http://schemas.openxmlformats.org/drawingml/2006/picture">
                <pic:pic>
                  <pic:nvPicPr>
                    <pic:cNvPr descr="A person in a wheelchair pointing at a house&#10;&#10;Description automatically generated with medium confidence" id="0" name="image14.png"/>
                    <pic:cNvPicPr preferRelativeResize="0"/>
                  </pic:nvPicPr>
                  <pic:blipFill>
                    <a:blip r:embed="rId4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251585" cy="125158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DA">
      <w:pPr>
        <w:numPr>
          <w:ilvl w:val="0"/>
          <w:numId w:val="15"/>
        </w:numPr>
        <w:ind w:left="2880" w:hanging="360"/>
        <w:jc w:val="both"/>
        <w:rPr>
          <w:rFonts w:ascii="Century Gothic" w:cs="Century Gothic" w:eastAsia="Century Gothic" w:hAnsi="Century Gothic"/>
          <w:sz w:val="32"/>
          <w:szCs w:val="32"/>
          <w:u w:val="none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Care plan for discharge in the community</w:t>
      </w:r>
    </w:p>
    <w:p w:rsidR="00000000" w:rsidDel="00000000" w:rsidP="00000000" w:rsidRDefault="00000000" w:rsidRPr="00000000" w14:paraId="000000DB">
      <w:pPr>
        <w:numPr>
          <w:ilvl w:val="0"/>
          <w:numId w:val="15"/>
        </w:numPr>
        <w:ind w:left="2880" w:hanging="360"/>
        <w:jc w:val="both"/>
        <w:rPr>
          <w:rFonts w:ascii="Century Gothic" w:cs="Century Gothic" w:eastAsia="Century Gothic" w:hAnsi="Century Gothic"/>
          <w:sz w:val="32"/>
          <w:szCs w:val="32"/>
          <w:u w:val="none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Improving Care Planning Approach template </w:t>
      </w:r>
    </w:p>
    <w:p w:rsidR="00000000" w:rsidDel="00000000" w:rsidP="00000000" w:rsidRDefault="00000000" w:rsidRPr="00000000" w14:paraId="000000DC">
      <w:pPr>
        <w:ind w:left="2551.1811023622045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D">
      <w:pPr>
        <w:ind w:left="2551.1811023622045" w:firstLine="0"/>
        <w:jc w:val="both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What are the main activities?</w:t>
      </w:r>
    </w:p>
    <w:p w:rsidR="00000000" w:rsidDel="00000000" w:rsidP="00000000" w:rsidRDefault="00000000" w:rsidRPr="00000000" w14:paraId="000000DE">
      <w:pPr>
        <w:ind w:left="2551.1811023622045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F">
      <w:pPr>
        <w:ind w:left="2551.1811023622045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Two main projects:</w:t>
      </w:r>
    </w:p>
    <w:p w:rsidR="00000000" w:rsidDel="00000000" w:rsidP="00000000" w:rsidRDefault="00000000" w:rsidRPr="00000000" w14:paraId="000000E0">
      <w:pPr>
        <w:ind w:left="0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38101</wp:posOffset>
            </wp:positionH>
            <wp:positionV relativeFrom="paragraph">
              <wp:posOffset>276225</wp:posOffset>
            </wp:positionV>
            <wp:extent cx="1001395" cy="1001395"/>
            <wp:effectExtent b="0" l="0" r="0" t="0"/>
            <wp:wrapSquare wrapText="bothSides" distB="0" distT="0" distL="114300" distR="114300"/>
            <wp:docPr id="143" name="image19.png"/>
            <a:graphic>
              <a:graphicData uri="http://schemas.openxmlformats.org/drawingml/2006/picture">
                <pic:pic>
                  <pic:nvPicPr>
                    <pic:cNvPr id="0" name="image19.png"/>
                    <pic:cNvPicPr preferRelativeResize="0"/>
                  </pic:nvPicPr>
                  <pic:blipFill>
                    <a:blip r:embed="rId4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01395" cy="100139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E1">
      <w:pPr>
        <w:ind w:left="2551.1811023622045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1)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Self-assessment 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against best practice guidelines</w:t>
      </w:r>
    </w:p>
    <w:p w:rsidR="00000000" w:rsidDel="00000000" w:rsidP="00000000" w:rsidRDefault="00000000" w:rsidRPr="00000000" w14:paraId="000000E2">
      <w:pPr>
        <w:ind w:left="2551.1811023622045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3">
      <w:pPr>
        <w:ind w:left="2551.1811023622045" w:firstLine="0"/>
        <w:jc w:val="both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2)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Care Programme Approach  project </w:t>
      </w:r>
    </w:p>
    <w:p w:rsidR="00000000" w:rsidDel="00000000" w:rsidP="00000000" w:rsidRDefault="00000000" w:rsidRPr="00000000" w14:paraId="000000E4">
      <w:pPr>
        <w:ind w:left="2551.1811023622045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5">
      <w:pPr>
        <w:ind w:left="2551.1811023622045" w:firstLine="0"/>
        <w:jc w:val="both"/>
        <w:rPr>
          <w:rFonts w:ascii="Century Gothic" w:cs="Century Gothic" w:eastAsia="Century Gothic" w:hAnsi="Century Gothic"/>
          <w:b w:val="1"/>
          <w:sz w:val="32"/>
          <w:szCs w:val="32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6">
      <w:pPr>
        <w:ind w:left="2551.1811023622045" w:firstLine="0"/>
        <w:jc w:val="both"/>
        <w:rPr>
          <w:rFonts w:ascii="Century Gothic" w:cs="Century Gothic" w:eastAsia="Century Gothic" w:hAnsi="Century Gothic"/>
          <w:b w:val="1"/>
          <w:sz w:val="32"/>
          <w:szCs w:val="32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7">
      <w:pPr>
        <w:ind w:left="2551.1811023622045" w:firstLine="0"/>
        <w:jc w:val="both"/>
        <w:rPr>
          <w:rFonts w:ascii="Century Gothic" w:cs="Century Gothic" w:eastAsia="Century Gothic" w:hAnsi="Century Gothic"/>
          <w:b w:val="1"/>
          <w:sz w:val="32"/>
          <w:szCs w:val="32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8">
      <w:pPr>
        <w:ind w:left="2551.1811023622045" w:firstLine="0"/>
        <w:jc w:val="both"/>
        <w:rPr>
          <w:rFonts w:ascii="Century Gothic" w:cs="Century Gothic" w:eastAsia="Century Gothic" w:hAnsi="Century Gothic"/>
          <w:b w:val="1"/>
          <w:sz w:val="32"/>
          <w:szCs w:val="32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9">
      <w:pPr>
        <w:ind w:left="2551.1811023622045" w:firstLine="0"/>
        <w:jc w:val="both"/>
        <w:rPr>
          <w:rFonts w:ascii="Century Gothic" w:cs="Century Gothic" w:eastAsia="Century Gothic" w:hAnsi="Century Gothic"/>
          <w:b w:val="1"/>
          <w:sz w:val="32"/>
          <w:szCs w:val="32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A">
      <w:pPr>
        <w:ind w:left="2551.1811023622045" w:firstLine="0"/>
        <w:jc w:val="both"/>
        <w:rPr>
          <w:rFonts w:ascii="Century Gothic" w:cs="Century Gothic" w:eastAsia="Century Gothic" w:hAnsi="Century Gothic"/>
          <w:b w:val="1"/>
          <w:sz w:val="32"/>
          <w:szCs w:val="32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B">
      <w:pPr>
        <w:ind w:left="2551.1811023622045" w:firstLine="0"/>
        <w:jc w:val="both"/>
        <w:rPr>
          <w:rFonts w:ascii="Century Gothic" w:cs="Century Gothic" w:eastAsia="Century Gothic" w:hAnsi="Century Gothic"/>
          <w:b w:val="1"/>
          <w:sz w:val="32"/>
          <w:szCs w:val="32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C">
      <w:pPr>
        <w:ind w:left="2551.1811023622045" w:firstLine="0"/>
        <w:jc w:val="both"/>
        <w:rPr>
          <w:rFonts w:ascii="Century Gothic" w:cs="Century Gothic" w:eastAsia="Century Gothic" w:hAnsi="Century Gothic"/>
          <w:b w:val="1"/>
          <w:sz w:val="32"/>
          <w:szCs w:val="32"/>
          <w:u w:val="single"/>
        </w:rPr>
      </w:pP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u w:val="single"/>
          <w:rtl w:val="0"/>
        </w:rPr>
        <w:t xml:space="preserve">MacIntyre, Wrexham, Wales</w:t>
      </w:r>
    </w:p>
    <w:p w:rsidR="00000000" w:rsidDel="00000000" w:rsidP="00000000" w:rsidRDefault="00000000" w:rsidRPr="00000000" w14:paraId="000000ED">
      <w:pPr>
        <w:ind w:left="0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E">
      <w:pPr>
        <w:ind w:left="2551.1811023622045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What are you trying to change?</w:t>
      </w: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-428624</wp:posOffset>
            </wp:positionH>
            <wp:positionV relativeFrom="paragraph">
              <wp:posOffset>191244</wp:posOffset>
            </wp:positionV>
            <wp:extent cx="1838325" cy="2078538"/>
            <wp:effectExtent b="0" l="0" r="0" t="0"/>
            <wp:wrapSquare wrapText="bothSides" distB="0" distT="0" distL="0" distR="0"/>
            <wp:docPr id="114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4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838325" cy="2078538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EF">
      <w:pPr>
        <w:ind w:left="0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0">
      <w:pPr>
        <w:ind w:left="2880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Engaging providers and providers able to deliver really good Positive Behaviour Support to develop a network.</w:t>
      </w:r>
    </w:p>
    <w:p w:rsidR="00000000" w:rsidDel="00000000" w:rsidP="00000000" w:rsidRDefault="00000000" w:rsidRPr="00000000" w14:paraId="000000F1">
      <w:pPr>
        <w:ind w:left="2551.1811023622045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2">
      <w:pPr>
        <w:ind w:left="2551.1811023622045" w:firstLine="0"/>
        <w:jc w:val="both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What are the main activities?</w:t>
      </w:r>
    </w:p>
    <w:p w:rsidR="00000000" w:rsidDel="00000000" w:rsidP="00000000" w:rsidRDefault="00000000" w:rsidRPr="00000000" w14:paraId="000000F3">
      <w:pPr>
        <w:ind w:left="2551.1811023622045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4">
      <w:pPr>
        <w:numPr>
          <w:ilvl w:val="0"/>
          <w:numId w:val="5"/>
        </w:numPr>
        <w:ind w:left="2880" w:hanging="360"/>
        <w:jc w:val="both"/>
        <w:rPr>
          <w:rFonts w:ascii="Century Gothic" w:cs="Century Gothic" w:eastAsia="Century Gothic" w:hAnsi="Century Gothic"/>
          <w:sz w:val="32"/>
          <w:szCs w:val="32"/>
          <w:u w:val="none"/>
        </w:rPr>
      </w:pP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Stories / glimpses of the future / co-production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-133349</wp:posOffset>
            </wp:positionH>
            <wp:positionV relativeFrom="paragraph">
              <wp:posOffset>10269</wp:posOffset>
            </wp:positionV>
            <wp:extent cx="1405466" cy="1405466"/>
            <wp:effectExtent b="0" l="0" r="0" t="0"/>
            <wp:wrapNone/>
            <wp:docPr descr="A group of people posing for a photo&#10;&#10;Description automatically generated" id="132" name="image32.png"/>
            <a:graphic>
              <a:graphicData uri="http://schemas.openxmlformats.org/drawingml/2006/picture">
                <pic:pic>
                  <pic:nvPicPr>
                    <pic:cNvPr descr="A group of people posing for a photo&#10;&#10;Description automatically generated" id="0" name="image32.png"/>
                    <pic:cNvPicPr preferRelativeResize="0"/>
                  </pic:nvPicPr>
                  <pic:blipFill>
                    <a:blip r:embed="rId4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405466" cy="1405466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F5">
      <w:pPr>
        <w:numPr>
          <w:ilvl w:val="0"/>
          <w:numId w:val="5"/>
        </w:numPr>
        <w:ind w:left="2880" w:hanging="360"/>
        <w:jc w:val="both"/>
        <w:rPr>
          <w:rFonts w:ascii="Century Gothic" w:cs="Century Gothic" w:eastAsia="Century Gothic" w:hAnsi="Century Gothic"/>
          <w:sz w:val="32"/>
          <w:szCs w:val="32"/>
          <w:u w:val="none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Campaigning</w:t>
      </w:r>
    </w:p>
    <w:p w:rsidR="00000000" w:rsidDel="00000000" w:rsidP="00000000" w:rsidRDefault="00000000" w:rsidRPr="00000000" w14:paraId="000000F6">
      <w:pPr>
        <w:numPr>
          <w:ilvl w:val="0"/>
          <w:numId w:val="5"/>
        </w:numPr>
        <w:ind w:left="2880" w:hanging="360"/>
        <w:jc w:val="both"/>
        <w:rPr>
          <w:rFonts w:ascii="Century Gothic" w:cs="Century Gothic" w:eastAsia="Century Gothic" w:hAnsi="Century Gothic"/>
          <w:sz w:val="32"/>
          <w:szCs w:val="32"/>
          <w:u w:val="none"/>
        </w:rPr>
      </w:pP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Positive Behaviour Support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(PBS)</w:t>
      </w:r>
    </w:p>
    <w:p w:rsidR="00000000" w:rsidDel="00000000" w:rsidP="00000000" w:rsidRDefault="00000000" w:rsidRPr="00000000" w14:paraId="000000F7">
      <w:pPr>
        <w:numPr>
          <w:ilvl w:val="0"/>
          <w:numId w:val="5"/>
        </w:numPr>
        <w:ind w:left="2880" w:hanging="360"/>
        <w:jc w:val="both"/>
        <w:rPr>
          <w:rFonts w:ascii="Century Gothic" w:cs="Century Gothic" w:eastAsia="Century Gothic" w:hAnsi="Century Gothic"/>
          <w:sz w:val="32"/>
          <w:szCs w:val="32"/>
          <w:u w:val="none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Relaunch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2019 Commissioning Guidance</w:t>
      </w:r>
    </w:p>
    <w:p w:rsidR="00000000" w:rsidDel="00000000" w:rsidP="00000000" w:rsidRDefault="00000000" w:rsidRPr="00000000" w14:paraId="000000F8">
      <w:pPr>
        <w:ind w:left="2551.1811023622045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9">
      <w:pPr>
        <w:ind w:left="2551.1811023622045" w:firstLine="0"/>
        <w:jc w:val="both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A">
      <w:pPr>
        <w:ind w:left="2551.1811023622045" w:firstLine="0"/>
        <w:jc w:val="both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Medium term benefits?</w:t>
      </w:r>
    </w:p>
    <w:p w:rsidR="00000000" w:rsidDel="00000000" w:rsidP="00000000" w:rsidRDefault="00000000" w:rsidRPr="00000000" w14:paraId="000000FB">
      <w:pPr>
        <w:ind w:left="2551.1811023622045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C">
      <w:pPr>
        <w:ind w:left="2551.1811023622045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Overcoming barriers to bring health and social care together around behaviour (‘behaviour is a health thing’).  </w:t>
      </w:r>
    </w:p>
    <w:p w:rsidR="00000000" w:rsidDel="00000000" w:rsidP="00000000" w:rsidRDefault="00000000" w:rsidRPr="00000000" w14:paraId="000000FD">
      <w:pPr>
        <w:ind w:left="2551.1811023622045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E">
      <w:pPr>
        <w:ind w:left="2551.1811023622045" w:firstLine="0"/>
        <w:jc w:val="both"/>
        <w:rPr>
          <w:rFonts w:ascii="Century Gothic" w:cs="Century Gothic" w:eastAsia="Century Gothic" w:hAnsi="Century Gothic"/>
          <w:b w:val="1"/>
          <w:sz w:val="32"/>
          <w:szCs w:val="32"/>
          <w:u w:val="single"/>
        </w:rPr>
      </w:pP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u w:val="single"/>
          <w:rtl w:val="0"/>
        </w:rPr>
        <w:t xml:space="preserve">Compass, Northern Ireland</w:t>
      </w:r>
    </w:p>
    <w:p w:rsidR="00000000" w:rsidDel="00000000" w:rsidP="00000000" w:rsidRDefault="00000000" w:rsidRPr="00000000" w14:paraId="000000FF">
      <w:pPr>
        <w:ind w:left="0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-533399</wp:posOffset>
            </wp:positionH>
            <wp:positionV relativeFrom="paragraph">
              <wp:posOffset>48741</wp:posOffset>
            </wp:positionV>
            <wp:extent cx="1720976" cy="1720976"/>
            <wp:effectExtent b="0" l="0" r="0" t="0"/>
            <wp:wrapSquare wrapText="bothSides" distB="0" distT="0" distL="114300" distR="114300"/>
            <wp:docPr descr="A map of united kingdom with a blue area&#10;&#10;Description automatically generated" id="133" name="image27.png"/>
            <a:graphic>
              <a:graphicData uri="http://schemas.openxmlformats.org/drawingml/2006/picture">
                <pic:pic>
                  <pic:nvPicPr>
                    <pic:cNvPr descr="A map of united kingdom with a blue area&#10;&#10;Description automatically generated" id="0" name="image27.png"/>
                    <pic:cNvPicPr preferRelativeResize="0"/>
                  </pic:nvPicPr>
                  <pic:blipFill>
                    <a:blip r:embed="rId4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720976" cy="1720976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00">
      <w:pPr>
        <w:ind w:left="2551.1811023622045" w:firstLine="0"/>
        <w:jc w:val="both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What are you trying to change?</w:t>
      </w:r>
    </w:p>
    <w:p w:rsidR="00000000" w:rsidDel="00000000" w:rsidP="00000000" w:rsidRDefault="00000000" w:rsidRPr="00000000" w14:paraId="00000101">
      <w:pPr>
        <w:ind w:left="2551.1811023622045" w:firstLine="0"/>
        <w:jc w:val="both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2">
      <w:pPr>
        <w:ind w:left="2551.1811023622045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Raise awareness about what people with learning disabilities want across professionals.</w:t>
      </w:r>
    </w:p>
    <w:p w:rsidR="00000000" w:rsidDel="00000000" w:rsidP="00000000" w:rsidRDefault="00000000" w:rsidRPr="00000000" w14:paraId="00000103">
      <w:pPr>
        <w:ind w:left="2551.1811023622045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4">
      <w:pPr>
        <w:ind w:left="2551.1811023622045" w:firstLine="0"/>
        <w:jc w:val="both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What are the main activities?</w:t>
      </w:r>
    </w:p>
    <w:p w:rsidR="00000000" w:rsidDel="00000000" w:rsidP="00000000" w:rsidRDefault="00000000" w:rsidRPr="00000000" w14:paraId="00000105">
      <w:pPr>
        <w:ind w:left="2551.1811023622045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6">
      <w:pPr>
        <w:ind w:left="2551.1811023622045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A video: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where participants to the network can express who they are, what are the real needs and the importance of having their voice heard.</w:t>
      </w:r>
    </w:p>
    <w:p w:rsidR="00000000" w:rsidDel="00000000" w:rsidP="00000000" w:rsidRDefault="00000000" w:rsidRPr="00000000" w14:paraId="00000107">
      <w:pPr>
        <w:ind w:left="0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8">
      <w:pPr>
        <w:ind w:left="0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9">
      <w:pPr>
        <w:ind w:left="0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A">
      <w:pPr>
        <w:ind w:left="2880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B">
      <w:pPr>
        <w:ind w:left="2880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C">
      <w:pPr>
        <w:ind w:left="0" w:firstLine="0"/>
        <w:jc w:val="both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b w:val="1"/>
          <w:color w:val="0072ce"/>
          <w:sz w:val="32"/>
          <w:szCs w:val="32"/>
          <w:rtl w:val="0"/>
        </w:rPr>
        <w:t xml:space="preserve">Thanks for reading this document. </w:t>
      </w:r>
      <w:r w:rsidDel="00000000" w:rsidR="00000000" w:rsidRPr="00000000">
        <w:rPr>
          <w:rFonts w:ascii="Century Gothic" w:cs="Century Gothic" w:eastAsia="Century Gothic" w:hAnsi="Century Gothic"/>
          <w:b w:val="1"/>
          <w:color w:val="0072ce"/>
          <w:sz w:val="32"/>
          <w:szCs w:val="32"/>
          <w:rtl w:val="0"/>
        </w:rPr>
        <w:t xml:space="preserve">What happens next?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D">
      <w:pPr>
        <w:ind w:left="0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E">
      <w:pPr>
        <w:ind w:left="2834.645669291339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-209549</wp:posOffset>
            </wp:positionH>
            <wp:positionV relativeFrom="paragraph">
              <wp:posOffset>200397</wp:posOffset>
            </wp:positionV>
            <wp:extent cx="1309688" cy="904875"/>
            <wp:effectExtent b="0" l="0" r="0" t="0"/>
            <wp:wrapNone/>
            <wp:docPr descr="A picture containing text, graphic design, graphics, screenshot  Description automatically generated" id="123" name="image9.png"/>
            <a:graphic>
              <a:graphicData uri="http://schemas.openxmlformats.org/drawingml/2006/picture">
                <pic:pic>
                  <pic:nvPicPr>
                    <pic:cNvPr descr="A picture containing text, graphic design, graphics, screenshot  Description automatically generated" id="0" name="image9.png"/>
                    <pic:cNvPicPr preferRelativeResize="0"/>
                  </pic:nvPicPr>
                  <pic:blipFill>
                    <a:blip r:embed="rId4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309688" cy="9048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0F">
      <w:pPr>
        <w:ind w:left="2834.645669291339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IMPACT survey completed by all network members for feedback </w:t>
      </w:r>
      <w:hyperlink r:id="rId50">
        <w:r w:rsidDel="00000000" w:rsidR="00000000" w:rsidRPr="00000000">
          <w:rPr>
            <w:rFonts w:ascii="Century Gothic" w:cs="Century Gothic" w:eastAsia="Century Gothic" w:hAnsi="Century Gothic"/>
            <w:color w:val="1155cc"/>
            <w:sz w:val="32"/>
            <w:szCs w:val="32"/>
            <w:u w:val="single"/>
            <w:rtl w:val="0"/>
          </w:rPr>
          <w:t xml:space="preserve">(link)</w:t>
        </w:r>
      </w:hyperlink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</w:t>
      </w:r>
    </w:p>
    <w:p w:rsidR="00000000" w:rsidDel="00000000" w:rsidP="00000000" w:rsidRDefault="00000000" w:rsidRPr="00000000" w14:paraId="00000110">
      <w:pPr>
        <w:ind w:left="2834.645669291339" w:firstLine="0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1">
      <w:pPr>
        <w:ind w:left="2834.645669291339" w:firstLine="0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2">
      <w:pPr>
        <w:ind w:left="2834.645669291339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The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IMPACT team 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will continue to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review material and evidence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submitted by networks and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identify key messages 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to share to a range of audiences.</w:t>
        <w:br w:type="textWrapping"/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-314324</wp:posOffset>
            </wp:positionH>
            <wp:positionV relativeFrom="paragraph">
              <wp:posOffset>161925</wp:posOffset>
            </wp:positionV>
            <wp:extent cx="1524000" cy="1333500"/>
            <wp:effectExtent b="0" l="0" r="0" t="0"/>
            <wp:wrapNone/>
            <wp:docPr id="122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5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524000" cy="13335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13">
      <w:pPr>
        <w:ind w:left="2880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The IMPACT communications team will create a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webpage for the topic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and share the evidence collected in the networks, alongside the initial evidence review 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114300</wp:posOffset>
            </wp:positionV>
            <wp:extent cx="1109980" cy="1109980"/>
            <wp:effectExtent b="0" l="0" r="0" t="0"/>
            <wp:wrapSquare wrapText="bothSides" distB="0" distT="0" distL="114300" distR="114300"/>
            <wp:docPr descr="Hands typing on a keyboard&#10;&#10;Description automatically generated with medium confidence" id="134" name="image28.png"/>
            <a:graphic>
              <a:graphicData uri="http://schemas.openxmlformats.org/drawingml/2006/picture">
                <pic:pic>
                  <pic:nvPicPr>
                    <pic:cNvPr descr="Hands typing on a keyboard&#10;&#10;Description automatically generated with medium confidence" id="0" name="image28.png"/>
                    <pic:cNvPicPr preferRelativeResize="0"/>
                  </pic:nvPicPr>
                  <pic:blipFill>
                    <a:blip r:embed="rId5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09980" cy="110998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14">
      <w:pPr>
        <w:ind w:left="2880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-209549</wp:posOffset>
            </wp:positionH>
            <wp:positionV relativeFrom="paragraph">
              <wp:posOffset>60052</wp:posOffset>
            </wp:positionV>
            <wp:extent cx="1271588" cy="1271588"/>
            <wp:effectExtent b="0" l="0" r="0" t="0"/>
            <wp:wrapNone/>
            <wp:docPr descr="A group of people standing on a map&#10;&#10;Description automatically generated" id="157" name="image39.png"/>
            <a:graphic>
              <a:graphicData uri="http://schemas.openxmlformats.org/drawingml/2006/picture">
                <pic:pic>
                  <pic:nvPicPr>
                    <pic:cNvPr descr="A group of people standing on a map&#10;&#10;Description automatically generated" id="0" name="image39.png"/>
                    <pic:cNvPicPr preferRelativeResize="0"/>
                  </pic:nvPicPr>
                  <pic:blipFill>
                    <a:blip r:embed="rId5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271588" cy="1271588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15">
      <w:pPr>
        <w:ind w:left="2880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The IMPACT Networks team will follow up with IMPACT network coordinators after 6 and 12 months</w:t>
      </w:r>
    </w:p>
    <w:p w:rsidR="00000000" w:rsidDel="00000000" w:rsidP="00000000" w:rsidRDefault="00000000" w:rsidRPr="00000000" w14:paraId="00000116">
      <w:pPr>
        <w:ind w:left="2880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7">
      <w:pPr>
        <w:ind w:left="2880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8">
      <w:pPr>
        <w:jc w:val="left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9">
      <w:pPr>
        <w:jc w:val="left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A">
      <w:pPr>
        <w:jc w:val="left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                                    Ways to keep in touch with us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B">
      <w:pPr>
        <w:jc w:val="center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-266697</wp:posOffset>
            </wp:positionH>
            <wp:positionV relativeFrom="paragraph">
              <wp:posOffset>222813</wp:posOffset>
            </wp:positionV>
            <wp:extent cx="2066925" cy="2066925"/>
            <wp:effectExtent b="0" l="0" r="0" t="0"/>
            <wp:wrapSquare wrapText="bothSides" distB="0" distT="0" distL="0" distR="0"/>
            <wp:docPr descr="A picture containing crowd  Description automatically generated" id="156" name="image42.png"/>
            <a:graphic>
              <a:graphicData uri="http://schemas.openxmlformats.org/drawingml/2006/picture">
                <pic:pic>
                  <pic:nvPicPr>
                    <pic:cNvPr descr="A picture containing crowd  Description automatically generated" id="0" name="image42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066925" cy="20669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1C">
      <w:pPr>
        <w:ind w:left="3600" w:firstLine="0"/>
        <w:jc w:val="both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-</w:t>
      </w:r>
      <w:hyperlink r:id="rId54">
        <w:r w:rsidDel="00000000" w:rsidR="00000000" w:rsidRPr="00000000">
          <w:rPr>
            <w:rFonts w:ascii="Century Gothic" w:cs="Century Gothic" w:eastAsia="Century Gothic" w:hAnsi="Century Gothic"/>
            <w:b w:val="1"/>
            <w:color w:val="1155cc"/>
            <w:sz w:val="32"/>
            <w:szCs w:val="32"/>
            <w:u w:val="single"/>
            <w:rtl w:val="0"/>
          </w:rPr>
          <w:t xml:space="preserve"> IMPACT Newsletter</w:t>
        </w:r>
      </w:hyperlink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br w:type="textWrapping"/>
        <w:br w:type="textWrapping"/>
        <w:t xml:space="preserve">-</w:t>
      </w:r>
      <w:hyperlink r:id="rId55">
        <w:r w:rsidDel="00000000" w:rsidR="00000000" w:rsidRPr="00000000">
          <w:rPr>
            <w:rFonts w:ascii="Century Gothic" w:cs="Century Gothic" w:eastAsia="Century Gothic" w:hAnsi="Century Gothic"/>
            <w:b w:val="1"/>
            <w:color w:val="1155cc"/>
            <w:sz w:val="32"/>
            <w:szCs w:val="32"/>
            <w:u w:val="single"/>
            <w:rtl w:val="0"/>
          </w:rPr>
          <w:t xml:space="preserve"> IMPACT Twitter</w:t>
        </w:r>
      </w:hyperlink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/X</w:t>
        <w:br w:type="textWrapping"/>
      </w:r>
    </w:p>
    <w:p w:rsidR="00000000" w:rsidDel="00000000" w:rsidP="00000000" w:rsidRDefault="00000000" w:rsidRPr="00000000" w14:paraId="0000011D">
      <w:pPr>
        <w:ind w:left="3543.3070866141725" w:firstLine="0"/>
        <w:jc w:val="both"/>
        <w:rPr>
          <w:rFonts w:ascii="Century Gothic" w:cs="Century Gothic" w:eastAsia="Century Gothic" w:hAnsi="Century Gothic"/>
          <w:b w:val="1"/>
          <w:sz w:val="32"/>
          <w:szCs w:val="32"/>
        </w:rPr>
      </w:pPr>
      <w:hyperlink r:id="rId56">
        <w:r w:rsidDel="00000000" w:rsidR="00000000" w:rsidRPr="00000000">
          <w:rPr>
            <w:rFonts w:ascii="Century Gothic" w:cs="Century Gothic" w:eastAsia="Century Gothic" w:hAnsi="Century Gothic"/>
            <w:b w:val="1"/>
            <w:color w:val="1155cc"/>
            <w:sz w:val="32"/>
            <w:szCs w:val="32"/>
            <w:u w:val="single"/>
            <w:rtl w:val="0"/>
          </w:rPr>
          <w:t xml:space="preserve">– IMPACT LinkedIn</w:t>
        </w:r>
      </w:hyperlink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br w:type="textWrapping"/>
        <w:br w:type="textWrapping"/>
        <w:t xml:space="preserve">-</w:t>
      </w:r>
      <w:hyperlink r:id="rId57">
        <w:r w:rsidDel="00000000" w:rsidR="00000000" w:rsidRPr="00000000">
          <w:rPr>
            <w:rFonts w:ascii="Century Gothic" w:cs="Century Gothic" w:eastAsia="Century Gothic" w:hAnsi="Century Gothic"/>
            <w:b w:val="1"/>
            <w:color w:val="1155cc"/>
            <w:sz w:val="32"/>
            <w:szCs w:val="32"/>
            <w:u w:val="single"/>
            <w:rtl w:val="0"/>
          </w:rPr>
          <w:t xml:space="preserve"> IMPACT Website </w:t>
        </w:r>
      </w:hyperlink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br w:type="textWrapping"/>
      </w:r>
    </w:p>
    <w:p w:rsidR="00000000" w:rsidDel="00000000" w:rsidP="00000000" w:rsidRDefault="00000000" w:rsidRPr="00000000" w14:paraId="0000011E">
      <w:pPr>
        <w:ind w:left="-141.73228346456688" w:firstLine="0"/>
        <w:jc w:val="both"/>
        <w:rPr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-</w:t>
      </w:r>
      <w:hyperlink r:id="rId58">
        <w:r w:rsidDel="00000000" w:rsidR="00000000" w:rsidRPr="00000000">
          <w:rPr>
            <w:rFonts w:ascii="Century Gothic" w:cs="Century Gothic" w:eastAsia="Century Gothic" w:hAnsi="Century Gothic"/>
            <w:b w:val="1"/>
            <w:color w:val="1155cc"/>
            <w:sz w:val="32"/>
            <w:szCs w:val="32"/>
            <w:u w:val="single"/>
            <w:rtl w:val="0"/>
          </w:rPr>
          <w:t xml:space="preserve">IMPACT Assemblies</w:t>
        </w:r>
      </w:hyperlink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 (North and East England, South England, Scotland, Northern Ireland and Wales).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F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200" w:lineRule="auto"/>
        <w:ind w:left="0" w:firstLine="0"/>
        <w:rPr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0">
      <w:pPr>
        <w:ind w:left="0" w:firstLine="0"/>
        <w:rPr>
          <w:rFonts w:ascii="Century Gothic" w:cs="Century Gothic" w:eastAsia="Century Gothic" w:hAnsi="Century Gothic"/>
          <w:b w:val="1"/>
          <w:color w:val="0072ce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1">
      <w:pPr>
        <w:keepNext w:val="1"/>
        <w:keepLines w:val="1"/>
        <w:spacing w:after="43" w:line="259" w:lineRule="auto"/>
        <w:ind w:left="0" w:firstLine="0"/>
        <w:rPr>
          <w:rFonts w:ascii="Century Gothic" w:cs="Century Gothic" w:eastAsia="Century Gothic" w:hAnsi="Century Gothic"/>
          <w:b w:val="1"/>
          <w:color w:val="0072ce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b w:val="1"/>
          <w:color w:val="0072ce"/>
          <w:sz w:val="32"/>
          <w:szCs w:val="32"/>
          <w:rtl w:val="0"/>
        </w:rPr>
        <w:t xml:space="preserve">                             Final thoughts </w:t>
      </w:r>
    </w:p>
    <w:p w:rsidR="00000000" w:rsidDel="00000000" w:rsidP="00000000" w:rsidRDefault="00000000" w:rsidRPr="00000000" w14:paraId="00000122">
      <w:pPr>
        <w:keepNext w:val="1"/>
        <w:keepLines w:val="1"/>
        <w:spacing w:after="43" w:line="259" w:lineRule="auto"/>
        <w:ind w:left="567" w:hanging="10"/>
        <w:rPr>
          <w:rFonts w:ascii="Century Gothic" w:cs="Century Gothic" w:eastAsia="Century Gothic" w:hAnsi="Century Gothic"/>
          <w:b w:val="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3">
      <w:pPr>
        <w:spacing w:after="160" w:line="259" w:lineRule="auto"/>
        <w:ind w:left="2835" w:firstLine="0"/>
        <w:jc w:val="both"/>
        <w:rPr>
          <w:rFonts w:ascii="Century Gothic" w:cs="Century Gothic" w:eastAsia="Century Gothic" w:hAnsi="Century Gothic"/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Some of this document has been shortened for our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Easy Read version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. If you want any further information on different sections,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please let us know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.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-104774</wp:posOffset>
            </wp:positionH>
            <wp:positionV relativeFrom="paragraph">
              <wp:posOffset>380224</wp:posOffset>
            </wp:positionV>
            <wp:extent cx="1471613" cy="1471613"/>
            <wp:effectExtent b="0" l="0" r="0" t="0"/>
            <wp:wrapSquare wrapText="bothSides" distB="0" distT="0" distL="114300" distR="114300"/>
            <wp:docPr descr="A couple of women smiling and holding a clipboard&#10;&#10;Description automatically generated" id="160" name="image43.png"/>
            <a:graphic>
              <a:graphicData uri="http://schemas.openxmlformats.org/drawingml/2006/picture">
                <pic:pic>
                  <pic:nvPicPr>
                    <pic:cNvPr descr="A couple of women smiling and holding a clipboard&#10;&#10;Description automatically generated" id="0" name="image43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471613" cy="147161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24">
      <w:pPr>
        <w:spacing w:after="160" w:line="259" w:lineRule="auto"/>
        <w:ind w:left="2834.645669291339" w:firstLine="0"/>
        <w:rPr>
          <w:sz w:val="32"/>
          <w:szCs w:val="32"/>
        </w:rPr>
      </w:pP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A full version of this leaflet, </w:t>
      </w:r>
      <w:r w:rsidDel="00000000" w:rsidR="00000000" w:rsidRPr="00000000">
        <w:rPr>
          <w:rFonts w:ascii="Century Gothic" w:cs="Century Gothic" w:eastAsia="Century Gothic" w:hAnsi="Century Gothic"/>
          <w:b w:val="1"/>
          <w:sz w:val="32"/>
          <w:szCs w:val="32"/>
          <w:rtl w:val="0"/>
        </w:rPr>
        <w:t xml:space="preserve">including a source list</w:t>
      </w:r>
      <w:r w:rsidDel="00000000" w:rsidR="00000000" w:rsidRPr="00000000">
        <w:rPr>
          <w:rFonts w:ascii="Century Gothic" w:cs="Century Gothic" w:eastAsia="Century Gothic" w:hAnsi="Century Gothic"/>
          <w:sz w:val="32"/>
          <w:szCs w:val="32"/>
          <w:rtl w:val="0"/>
        </w:rPr>
        <w:t xml:space="preserve">, is available on request.</w:t>
      </w:r>
      <w:r w:rsidDel="00000000" w:rsidR="00000000" w:rsidRPr="00000000">
        <w:rPr>
          <w:rtl w:val="0"/>
        </w:rPr>
      </w:r>
    </w:p>
    <w:sectPr>
      <w:headerReference r:id="rId59" w:type="default"/>
      <w:footerReference r:id="rId60" w:type="default"/>
      <w:pgSz w:h="16834" w:w="11909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  <w:font w:name="Century Gothic">
    <w:embedRegular w:fontKey="{00000000-0000-0000-0000-000000000000}" r:id="rId1" w:subsetted="0"/>
    <w:embedBold w:fontKey="{00000000-0000-0000-0000-000000000000}" r:id="rId2" w:subsetted="0"/>
    <w:embedItalic w:fontKey="{00000000-0000-0000-0000-000000000000}" r:id="rId3" w:subsetted="0"/>
    <w:embedBoldItalic w:fontKey="{00000000-0000-0000-0000-000000000000}" r:id="rId4" w:subsetted="0"/>
  </w:font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126">
    <w:pPr>
      <w:jc w:val="right"/>
      <w:rPr/>
    </w:pPr>
    <w:r w:rsidDel="00000000" w:rsidR="00000000" w:rsidRPr="00000000">
      <w:rPr/>
      <w:fldChar w:fldCharType="begin"/>
      <w:instrText xml:space="preserve">PAGE</w:instrText>
      <w:fldChar w:fldCharType="separate"/>
      <w:fldChar w:fldCharType="end"/>
    </w:r>
    <w:r w:rsidDel="00000000" w:rsidR="00000000" w:rsidRPr="00000000">
      <w:rPr>
        <w:rtl w:val="0"/>
      </w:rPr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125">
    <w:pPr>
      <w:rPr/>
    </w:pPr>
    <w:r w:rsidDel="00000000" w:rsidR="00000000" w:rsidRPr="00000000">
      <w:rPr>
        <w:rtl w:val="0"/>
      </w:rPr>
    </w:r>
    <w:r w:rsidDel="00000000" w:rsidR="00000000" w:rsidRPr="00000000">
      <mc:AlternateContent>
        <mc:Choice Requires="wpg">
          <w:drawing>
            <wp:anchor allowOverlap="1" behindDoc="0" distB="45720" distT="45720" distL="114300" distR="114300" hidden="0" layoutInCell="1" locked="0" relativeHeight="0" simplePos="0">
              <wp:simplePos x="0" y="0"/>
              <wp:positionH relativeFrom="column">
                <wp:posOffset>114300</wp:posOffset>
              </wp:positionH>
              <wp:positionV relativeFrom="paragraph">
                <wp:posOffset>45720</wp:posOffset>
              </wp:positionV>
              <wp:extent cx="2952750" cy="628650"/>
              <wp:effectExtent b="0" l="0" r="0" t="0"/>
              <wp:wrapSquare wrapText="bothSides" distB="45720" distT="45720" distL="114300" distR="114300"/>
              <wp:docPr id="110" name=""/>
              <a:graphic>
                <a:graphicData uri="http://schemas.microsoft.com/office/word/2010/wordprocessingShape">
                  <wps:wsp>
                    <wps:cNvSpPr/>
                    <wps:cNvPr id="2" name="Shape 2"/>
                    <wps:spPr>
                      <a:xfrm>
                        <a:off x="3893438" y="3489488"/>
                        <a:ext cx="2905125" cy="581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:rsidR="00000000" w:rsidDel="00000000" w:rsidP="00000000" w:rsidRDefault="00000000" w:rsidRPr="00000000">
                          <w:pPr>
                            <w:spacing w:after="0" w:before="0" w:line="240"/>
                            <w:ind w:left="0" w:right="0" w:firstLine="0"/>
                            <w:jc w:val="left"/>
                            <w:textDirection w:val="btLr"/>
                          </w:pPr>
                          <w:r w:rsidDel="00000000" w:rsidR="00000000" w:rsidRPr="00000000">
                            <w:rPr>
                              <w:rFonts w:ascii="Arial Black" w:cs="Arial Black" w:eastAsia="Arial Black" w:hAnsi="Arial Black"/>
                              <w:b w:val="0"/>
                              <w:i w:val="0"/>
                              <w:smallCaps w:val="0"/>
                              <w:strike w:val="0"/>
                              <w:color w:val="a84d98"/>
                              <w:sz w:val="28"/>
                              <w:vertAlign w:val="baseline"/>
                            </w:rPr>
                            <w:t xml:space="preserve">“Good support isn’t just about </w:t>
                          </w:r>
                        </w:p>
                        <w:p w:rsidR="00000000" w:rsidDel="00000000" w:rsidP="00000000" w:rsidRDefault="00000000" w:rsidRPr="00000000">
                          <w:pPr>
                            <w:spacing w:after="0" w:before="0" w:line="240"/>
                            <w:ind w:left="0" w:right="0" w:firstLine="0"/>
                            <w:jc w:val="left"/>
                            <w:textDirection w:val="btLr"/>
                          </w:pPr>
                          <w:r w:rsidDel="00000000" w:rsidR="00000000" w:rsidRPr="00000000">
                            <w:rPr>
                              <w:rFonts w:ascii="Arial Black" w:cs="Arial Black" w:eastAsia="Arial Black" w:hAnsi="Arial Black"/>
                              <w:b w:val="0"/>
                              <w:i w:val="0"/>
                              <w:smallCaps w:val="0"/>
                              <w:strike w:val="0"/>
                              <w:color w:val="a84d98"/>
                              <w:sz w:val="28"/>
                              <w:vertAlign w:val="baseline"/>
                            </w:rPr>
                          </w:r>
                          <w:r w:rsidDel="00000000" w:rsidR="00000000" w:rsidRPr="00000000">
                            <w:rPr>
                              <w:rFonts w:ascii="Arial Black" w:cs="Arial Black" w:eastAsia="Arial Black" w:hAnsi="Arial Black"/>
                              <w:b w:val="0"/>
                              <w:i w:val="0"/>
                              <w:smallCaps w:val="0"/>
                              <w:strike w:val="0"/>
                              <w:color w:val="a84d98"/>
                              <w:sz w:val="28"/>
                              <w:vertAlign w:val="baseline"/>
                            </w:rPr>
                            <w:t xml:space="preserve">‘services’ – it’s about having a life.”</w:t>
                          </w:r>
                        </w:p>
                      </w:txbxContent>
                    </wps:txbx>
                    <wps:bodyPr anchorCtr="0" anchor="t" bIns="45700" lIns="91425" spcFirstLastPara="1" rIns="91425" wrap="square" tIns="45700">
                      <a:noAutofit/>
                    </wps:bodyPr>
                  </wps:wsp>
                </a:graphicData>
              </a:graphic>
            </wp:anchor>
          </w:drawing>
        </mc:Choice>
        <mc:Fallback>
          <w:drawing>
            <wp:anchor allowOverlap="1" behindDoc="0" distB="45720" distT="45720" distL="114300" distR="114300" hidden="0" layoutInCell="1" locked="0" relativeHeight="0" simplePos="0">
              <wp:simplePos x="0" y="0"/>
              <wp:positionH relativeFrom="column">
                <wp:posOffset>114300</wp:posOffset>
              </wp:positionH>
              <wp:positionV relativeFrom="paragraph">
                <wp:posOffset>45720</wp:posOffset>
              </wp:positionV>
              <wp:extent cx="2952750" cy="628650"/>
              <wp:effectExtent b="0" l="0" r="0" t="0"/>
              <wp:wrapSquare wrapText="bothSides" distB="45720" distT="45720" distL="114300" distR="114300"/>
              <wp:docPr id="110" name="image49.png"/>
              <a:graphic>
                <a:graphicData uri="http://schemas.openxmlformats.org/drawingml/2006/picture">
                  <pic:pic>
                    <pic:nvPicPr>
                      <pic:cNvPr id="0" name="image49.png"/>
                      <pic:cNvPicPr preferRelativeResize="0"/>
                    </pic:nvPicPr>
                    <pic:blipFill>
                      <a:blip r:embed="rId1"/>
                      <a:srcRect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2952750" cy="628650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  <w:r w:rsidDel="00000000" w:rsidR="00000000" w:rsidRPr="00000000">
      <w:drawing>
        <wp:anchor allowOverlap="1" behindDoc="0" distB="0" distT="0" distL="114300" distR="114300" hidden="0" layoutInCell="1" locked="0" relativeHeight="0" simplePos="0">
          <wp:simplePos x="0" y="0"/>
          <wp:positionH relativeFrom="column">
            <wp:posOffset>3085790</wp:posOffset>
          </wp:positionH>
          <wp:positionV relativeFrom="paragraph">
            <wp:posOffset>0</wp:posOffset>
          </wp:positionV>
          <wp:extent cx="2759710" cy="1121495"/>
          <wp:effectExtent b="0" l="0" r="0" t="0"/>
          <wp:wrapSquare wrapText="bothSides" distB="0" distT="0" distL="114300" distR="114300"/>
          <wp:docPr descr="A picture containing text, graphic design, graphics, screenshot&#10;&#10;Description automatically generated" id="159" name="image38.png"/>
          <a:graphic>
            <a:graphicData uri="http://schemas.openxmlformats.org/drawingml/2006/picture">
              <pic:pic>
                <pic:nvPicPr>
                  <pic:cNvPr descr="A picture containing text, graphic design, graphics, screenshot&#10;&#10;Description automatically generated" id="0" name="image38.png"/>
                  <pic:cNvPicPr preferRelativeResize="0"/>
                </pic:nvPicPr>
                <pic:blipFill>
                  <a:blip r:embed="rId2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2759710" cy="1121495"/>
                  </a:xfrm>
                  <a:prstGeom prst="rect"/>
                  <a:ln/>
                </pic:spPr>
              </pic:pic>
            </a:graphicData>
          </a:graphic>
        </wp:anchor>
      </w:drawing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648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720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792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8640" w:hanging="360"/>
      </w:pPr>
      <w:rPr>
        <w:u w:val="none"/>
      </w:rPr>
    </w:lvl>
  </w:abstractNum>
  <w:abstractNum w:abstractNumId="2">
    <w:lvl w:ilvl="0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648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720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792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8640" w:hanging="360"/>
      </w:pPr>
      <w:rPr>
        <w:u w:val="none"/>
      </w:rPr>
    </w:lvl>
  </w:abstractNum>
  <w:abstractNum w:abstractNumId="3">
    <w:lvl w:ilvl="0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432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504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648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720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792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864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9360" w:hanging="360"/>
      </w:pPr>
      <w:rPr>
        <w:u w:val="none"/>
      </w:rPr>
    </w:lvl>
  </w:abstractNum>
  <w:abstractNum w:abstractNumId="4">
    <w:lvl w:ilvl="0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648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720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792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8640" w:hanging="360"/>
      </w:pPr>
      <w:rPr>
        <w:u w:val="none"/>
      </w:rPr>
    </w:lvl>
  </w:abstractNum>
  <w:abstractNum w:abstractNumId="5">
    <w:lvl w:ilvl="0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648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720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792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8640" w:hanging="360"/>
      </w:pPr>
      <w:rPr>
        <w:u w:val="none"/>
      </w:rPr>
    </w:lvl>
  </w:abstractNum>
  <w:abstractNum w:abstractNumId="6">
    <w:lvl w:ilvl="0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648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720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792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8640" w:hanging="360"/>
      </w:pPr>
      <w:rPr>
        <w:u w:val="none"/>
      </w:rPr>
    </w:lvl>
  </w:abstractNum>
  <w:abstractNum w:abstractNumId="7">
    <w:lvl w:ilvl="0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648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720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792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8640" w:hanging="360"/>
      </w:pPr>
      <w:rPr>
        <w:u w:val="none"/>
      </w:rPr>
    </w:lvl>
  </w:abstractNum>
  <w:abstractNum w:abstractNumId="8">
    <w:lvl w:ilvl="0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648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720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792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8640" w:hanging="360"/>
      </w:pPr>
      <w:rPr>
        <w:u w:val="none"/>
      </w:rPr>
    </w:lvl>
  </w:abstractNum>
  <w:abstractNum w:abstractNumId="9">
    <w:lvl w:ilvl="0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648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720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792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8640" w:hanging="360"/>
      </w:pPr>
      <w:rPr>
        <w:u w:val="none"/>
      </w:rPr>
    </w:lvl>
  </w:abstractNum>
  <w:abstractNum w:abstractNumId="10">
    <w:lvl w:ilvl="0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648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720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792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8640" w:hanging="360"/>
      </w:pPr>
      <w:rPr>
        <w:u w:val="none"/>
      </w:rPr>
    </w:lvl>
  </w:abstractNum>
  <w:abstractNum w:abstractNumId="11">
    <w:lvl w:ilvl="0">
      <w:start w:val="1"/>
      <w:numFmt w:val="decimal"/>
      <w:lvlText w:val="%1)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)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)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(%4)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(%5)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(%6)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2">
    <w:lvl w:ilvl="0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648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720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792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8640" w:hanging="360"/>
      </w:pPr>
      <w:rPr>
        <w:u w:val="none"/>
      </w:rPr>
    </w:lvl>
  </w:abstractNum>
  <w:abstractNum w:abstractNumId="13">
    <w:lvl w:ilvl="0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648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720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792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8640" w:hanging="360"/>
      </w:pPr>
      <w:rPr>
        <w:u w:val="none"/>
      </w:rPr>
    </w:lvl>
  </w:abstractNum>
  <w:abstractNum w:abstractNumId="14">
    <w:lvl w:ilvl="0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648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720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792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8640" w:hanging="360"/>
      </w:pPr>
      <w:rPr>
        <w:u w:val="none"/>
      </w:rPr>
    </w:lvl>
  </w:abstractNum>
  <w:abstractNum w:abstractNumId="15">
    <w:lvl w:ilvl="0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648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720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792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8640" w:hanging="360"/>
      </w:pPr>
      <w:rPr>
        <w:u w:val="none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5"/>
  </w:num>
  <w:num w:numId="6">
    <w:abstractNumId w:val="6"/>
  </w:num>
  <w:num w:numId="7">
    <w:abstractNumId w:val="7"/>
  </w:num>
  <w:num w:numId="8">
    <w:abstractNumId w:val="8"/>
  </w:num>
  <w:num w:numId="9">
    <w:abstractNumId w:val="9"/>
  </w:num>
  <w:num w:numId="10">
    <w:abstractNumId w:val="10"/>
  </w:num>
  <w:num w:numId="11">
    <w:abstractNumId w:val="11"/>
  </w:num>
  <w:num w:numId="12">
    <w:abstractNumId w:val="12"/>
  </w:num>
  <w:num w:numId="13">
    <w:abstractNumId w:val="13"/>
  </w:num>
  <w:num w:numId="14">
    <w:abstractNumId w:val="14"/>
  </w:num>
  <w:num w:numId="15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en-GB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</w:rPr>
  </w:style>
  <w:style w:type="paragraph" w:styleId="Title">
    <w:name w:val="Title"/>
    <w:basedOn w:val="Normal"/>
    <w:next w:val="Normal"/>
    <w:pPr>
      <w:keepNext w:val="1"/>
      <w:keepLines w:val="1"/>
      <w:spacing w:after="60" w:lineRule="auto"/>
    </w:pPr>
    <w:rPr>
      <w:sz w:val="52"/>
      <w:szCs w:val="52"/>
    </w:rPr>
  </w:style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</w:rPr>
  </w:style>
  <w:style w:type="paragraph" w:styleId="Title">
    <w:name w:val="Title"/>
    <w:basedOn w:val="Normal"/>
    <w:next w:val="Normal"/>
    <w:pPr>
      <w:keepNext w:val="1"/>
      <w:keepLines w:val="1"/>
      <w:spacing w:after="60" w:lineRule="auto"/>
    </w:pPr>
    <w:rPr>
      <w:sz w:val="52"/>
      <w:szCs w:val="52"/>
    </w:rPr>
  </w:style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</w:rPr>
  </w:style>
  <w:style w:type="paragraph" w:styleId="Title">
    <w:name w:val="Title"/>
    <w:basedOn w:val="Normal"/>
    <w:next w:val="Normal"/>
    <w:pPr>
      <w:keepNext w:val="1"/>
      <w:keepLines w:val="1"/>
      <w:spacing w:after="6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spacing w:after="320" w:lineRule="auto"/>
    </w:pPr>
    <w:rPr>
      <w:color w:val="666666"/>
      <w:sz w:val="30"/>
      <w:szCs w:val="30"/>
    </w:rPr>
  </w:style>
  <w:style w:type="paragraph" w:styleId="Subtitle">
    <w:name w:val="Subtitle"/>
    <w:basedOn w:val="Normal"/>
    <w:next w:val="Normal"/>
    <w:pPr>
      <w:keepNext w:val="1"/>
      <w:keepLines w:val="1"/>
      <w:spacing w:after="320" w:lineRule="auto"/>
    </w:pPr>
    <w:rPr>
      <w:color w:val="666666"/>
      <w:sz w:val="30"/>
      <w:szCs w:val="30"/>
    </w:rPr>
  </w:style>
  <w:style w:type="paragraph" w:styleId="Subtitle">
    <w:name w:val="Subtitle"/>
    <w:basedOn w:val="Normal"/>
    <w:next w:val="Normal"/>
    <w:pPr>
      <w:keepNext w:val="1"/>
      <w:keepLines w:val="1"/>
      <w:spacing w:after="320" w:lineRule="auto"/>
    </w:pPr>
    <w:rPr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image" Target="media/image33.png"/><Relationship Id="rId42" Type="http://schemas.openxmlformats.org/officeDocument/2006/relationships/image" Target="media/image20.png"/><Relationship Id="rId41" Type="http://schemas.openxmlformats.org/officeDocument/2006/relationships/image" Target="media/image34.png"/><Relationship Id="rId44" Type="http://schemas.openxmlformats.org/officeDocument/2006/relationships/image" Target="media/image14.png"/><Relationship Id="rId43" Type="http://schemas.openxmlformats.org/officeDocument/2006/relationships/image" Target="media/image1.png"/><Relationship Id="rId46" Type="http://schemas.openxmlformats.org/officeDocument/2006/relationships/image" Target="media/image11.png"/><Relationship Id="rId45" Type="http://schemas.openxmlformats.org/officeDocument/2006/relationships/image" Target="media/image19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5.png"/><Relationship Id="rId48" Type="http://schemas.openxmlformats.org/officeDocument/2006/relationships/image" Target="media/image27.png"/><Relationship Id="rId47" Type="http://schemas.openxmlformats.org/officeDocument/2006/relationships/image" Target="media/image32.png"/><Relationship Id="rId49" Type="http://schemas.openxmlformats.org/officeDocument/2006/relationships/image" Target="media/image9.png"/><Relationship Id="rId5" Type="http://schemas.openxmlformats.org/officeDocument/2006/relationships/styles" Target="styles.xml"/><Relationship Id="rId6" Type="http://schemas.openxmlformats.org/officeDocument/2006/relationships/customXml" Target="../customXML/item1.xml"/><Relationship Id="rId7" Type="http://schemas.openxmlformats.org/officeDocument/2006/relationships/image" Target="media/image41.png"/><Relationship Id="rId8" Type="http://schemas.openxmlformats.org/officeDocument/2006/relationships/image" Target="media/image37.png"/><Relationship Id="rId31" Type="http://schemas.openxmlformats.org/officeDocument/2006/relationships/image" Target="media/image6.png"/><Relationship Id="rId30" Type="http://schemas.openxmlformats.org/officeDocument/2006/relationships/image" Target="media/image10.png"/><Relationship Id="rId33" Type="http://schemas.openxmlformats.org/officeDocument/2006/relationships/image" Target="media/image7.png"/><Relationship Id="rId32" Type="http://schemas.openxmlformats.org/officeDocument/2006/relationships/image" Target="media/image21.png"/><Relationship Id="rId35" Type="http://schemas.openxmlformats.org/officeDocument/2006/relationships/image" Target="media/image29.png"/><Relationship Id="rId34" Type="http://schemas.openxmlformats.org/officeDocument/2006/relationships/image" Target="media/image25.png"/><Relationship Id="rId37" Type="http://schemas.openxmlformats.org/officeDocument/2006/relationships/image" Target="media/image46.png"/><Relationship Id="rId36" Type="http://schemas.openxmlformats.org/officeDocument/2006/relationships/image" Target="media/image4.png"/><Relationship Id="rId39" Type="http://schemas.openxmlformats.org/officeDocument/2006/relationships/image" Target="media/image2.png"/><Relationship Id="rId38" Type="http://schemas.openxmlformats.org/officeDocument/2006/relationships/image" Target="media/image18.png"/><Relationship Id="rId20" Type="http://schemas.openxmlformats.org/officeDocument/2006/relationships/image" Target="media/image22.png"/><Relationship Id="rId22" Type="http://schemas.openxmlformats.org/officeDocument/2006/relationships/image" Target="media/image52.png"/><Relationship Id="rId21" Type="http://schemas.openxmlformats.org/officeDocument/2006/relationships/image" Target="media/image15.png"/><Relationship Id="rId24" Type="http://schemas.openxmlformats.org/officeDocument/2006/relationships/image" Target="media/image50.png"/><Relationship Id="rId23" Type="http://schemas.openxmlformats.org/officeDocument/2006/relationships/image" Target="media/image51.png"/><Relationship Id="rId60" Type="http://schemas.openxmlformats.org/officeDocument/2006/relationships/footer" Target="footer1.xml"/><Relationship Id="rId26" Type="http://schemas.openxmlformats.org/officeDocument/2006/relationships/image" Target="media/image30.png"/><Relationship Id="rId25" Type="http://schemas.openxmlformats.org/officeDocument/2006/relationships/image" Target="media/image31.png"/><Relationship Id="rId28" Type="http://schemas.openxmlformats.org/officeDocument/2006/relationships/image" Target="media/image12.png"/><Relationship Id="rId27" Type="http://schemas.openxmlformats.org/officeDocument/2006/relationships/image" Target="media/image16.png"/><Relationship Id="rId29" Type="http://schemas.openxmlformats.org/officeDocument/2006/relationships/image" Target="media/image3.png"/><Relationship Id="rId51" Type="http://schemas.openxmlformats.org/officeDocument/2006/relationships/image" Target="media/image8.png"/><Relationship Id="rId50" Type="http://schemas.openxmlformats.org/officeDocument/2006/relationships/hyperlink" Target="https://forms.gle/DeurJViMyWkwpckF7" TargetMode="External"/><Relationship Id="rId53" Type="http://schemas.openxmlformats.org/officeDocument/2006/relationships/image" Target="media/image39.png"/><Relationship Id="rId52" Type="http://schemas.openxmlformats.org/officeDocument/2006/relationships/image" Target="media/image28.png"/><Relationship Id="rId11" Type="http://schemas.openxmlformats.org/officeDocument/2006/relationships/image" Target="media/image13.png"/><Relationship Id="rId55" Type="http://schemas.openxmlformats.org/officeDocument/2006/relationships/hyperlink" Target="https://twitter.com/ImpAdultCare" TargetMode="External"/><Relationship Id="rId10" Type="http://schemas.openxmlformats.org/officeDocument/2006/relationships/image" Target="media/image24.png"/><Relationship Id="rId54" Type="http://schemas.openxmlformats.org/officeDocument/2006/relationships/hyperlink" Target="https://bham.us13.list-manage.com/subscribe?u=1085bb4dc71ad7254e0271cc0&amp;id=144dd037d9" TargetMode="External"/><Relationship Id="rId13" Type="http://schemas.openxmlformats.org/officeDocument/2006/relationships/image" Target="media/image35.png"/><Relationship Id="rId57" Type="http://schemas.openxmlformats.org/officeDocument/2006/relationships/hyperlink" Target="https://impact.bham.ac.uk/" TargetMode="External"/><Relationship Id="rId12" Type="http://schemas.openxmlformats.org/officeDocument/2006/relationships/image" Target="media/image42.png"/><Relationship Id="rId56" Type="http://schemas.openxmlformats.org/officeDocument/2006/relationships/hyperlink" Target="https://www.linkedin.com/company/impadultcare/" TargetMode="External"/><Relationship Id="rId15" Type="http://schemas.openxmlformats.org/officeDocument/2006/relationships/image" Target="media/image26.png"/><Relationship Id="rId59" Type="http://schemas.openxmlformats.org/officeDocument/2006/relationships/header" Target="header1.xml"/><Relationship Id="rId14" Type="http://schemas.openxmlformats.org/officeDocument/2006/relationships/image" Target="media/image48.png"/><Relationship Id="rId58" Type="http://schemas.openxmlformats.org/officeDocument/2006/relationships/hyperlink" Target="https://impact.bham.ac.uk/our-people/impact-assemblies/" TargetMode="External"/><Relationship Id="rId17" Type="http://schemas.openxmlformats.org/officeDocument/2006/relationships/image" Target="media/image23.png"/><Relationship Id="rId16" Type="http://schemas.openxmlformats.org/officeDocument/2006/relationships/image" Target="media/image45.png"/><Relationship Id="rId19" Type="http://schemas.openxmlformats.org/officeDocument/2006/relationships/image" Target="media/image44.png"/><Relationship Id="rId18" Type="http://schemas.openxmlformats.org/officeDocument/2006/relationships/image" Target="media/image17.png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CenturyGothic-regular.ttf"/><Relationship Id="rId2" Type="http://schemas.openxmlformats.org/officeDocument/2006/relationships/font" Target="fonts/CenturyGothic-bold.ttf"/><Relationship Id="rId3" Type="http://schemas.openxmlformats.org/officeDocument/2006/relationships/font" Target="fonts/CenturyGothic-italic.ttf"/><Relationship Id="rId4" Type="http://schemas.openxmlformats.org/officeDocument/2006/relationships/font" Target="fonts/CenturyGothic-boldItalic.ttf"/></Relationships>
</file>

<file path=word/_rels/header1.xml.rels><?xml version="1.0" encoding="UTF-8" standalone="yes"?><Relationships xmlns="http://schemas.openxmlformats.org/package/2006/relationships"><Relationship Id="rId1" Type="http://schemas.openxmlformats.org/officeDocument/2006/relationships/image" Target="media/image49.png"/><Relationship Id="rId2" Type="http://schemas.openxmlformats.org/officeDocument/2006/relationships/image" Target="media/image3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9muJVQU+V10f0yQBJGS2VOaxuGA==">CgMxLjA4AHIhMTVrcEZMV0FDczZhaWlrUHJ3amdONE9peFh3M1hNcnFi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