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966D2" w14:textId="77777777" w:rsidR="00324401" w:rsidRDefault="00324401" w:rsidP="00BB6DAA">
      <w:pPr>
        <w:pStyle w:val="Title"/>
      </w:pPr>
    </w:p>
    <w:p w14:paraId="1D2ED5A0" w14:textId="77777777" w:rsidR="00324401" w:rsidRDefault="00324401" w:rsidP="00BB6DAA">
      <w:pPr>
        <w:pStyle w:val="Title"/>
      </w:pPr>
    </w:p>
    <w:p w14:paraId="52D1889B" w14:textId="77777777" w:rsidR="00324401" w:rsidRDefault="00324401" w:rsidP="00BB6DAA">
      <w:pPr>
        <w:pStyle w:val="Title"/>
      </w:pPr>
    </w:p>
    <w:p w14:paraId="0333E26B" w14:textId="77777777" w:rsidR="00324401" w:rsidRDefault="00324401" w:rsidP="00BB6DAA">
      <w:pPr>
        <w:pStyle w:val="Title"/>
      </w:pPr>
    </w:p>
    <w:p w14:paraId="28D4FCD3" w14:textId="77777777" w:rsidR="00324401" w:rsidRDefault="00324401" w:rsidP="00BB6DAA">
      <w:pPr>
        <w:pStyle w:val="Title"/>
      </w:pPr>
    </w:p>
    <w:p w14:paraId="26FEFFFD" w14:textId="75997056" w:rsidR="00BE4F37" w:rsidRPr="00BB6DAA" w:rsidRDefault="004B138D" w:rsidP="00BB6DAA">
      <w:pPr>
        <w:pStyle w:val="Title"/>
      </w:pPr>
      <w:r w:rsidRPr="00BB6DAA">
        <w:t xml:space="preserve">Direct Payments </w:t>
      </w:r>
      <w:r w:rsidR="00DC2FDA" w:rsidRPr="00BB6DAA">
        <w:t>and People from Black and Asian Minority Ethnic Communities</w:t>
      </w:r>
      <w:r w:rsidRPr="00BB6DAA">
        <w:t>.</w:t>
      </w:r>
      <w:r w:rsidR="00DC2FDA" w:rsidRPr="00BB6DAA">
        <w:t xml:space="preserve"> </w:t>
      </w:r>
    </w:p>
    <w:p w14:paraId="14E56012" w14:textId="6AF07D2C" w:rsidR="00DC2FDA" w:rsidRDefault="00DC2FDA" w:rsidP="00BB6DAA">
      <w:pPr>
        <w:pStyle w:val="Title"/>
      </w:pPr>
      <w:r w:rsidRPr="00BB6DAA">
        <w:t>Summary Report</w:t>
      </w:r>
    </w:p>
    <w:p w14:paraId="3EA35EE4" w14:textId="1201E554" w:rsidR="00DC2FDA" w:rsidRDefault="00DC2FDA" w:rsidP="00DC2FDA">
      <w:pPr>
        <w:spacing w:line="360" w:lineRule="auto"/>
        <w:jc w:val="center"/>
        <w:rPr>
          <w:rFonts w:ascii="Arial" w:hAnsi="Arial" w:cs="Arial"/>
          <w:b/>
          <w:bCs/>
          <w:sz w:val="40"/>
          <w:szCs w:val="40"/>
        </w:rPr>
      </w:pPr>
    </w:p>
    <w:p w14:paraId="066A478E" w14:textId="77777777" w:rsidR="002F0D93" w:rsidRPr="002F0D93" w:rsidRDefault="002F0D93" w:rsidP="002F0D93">
      <w:pPr>
        <w:spacing w:line="360" w:lineRule="auto"/>
        <w:jc w:val="center"/>
        <w:rPr>
          <w:rFonts w:ascii="Arial" w:hAnsi="Arial" w:cs="Arial"/>
          <w:sz w:val="24"/>
          <w:szCs w:val="24"/>
        </w:rPr>
      </w:pPr>
      <w:r w:rsidRPr="002F0D93">
        <w:rPr>
          <w:rFonts w:ascii="Arial" w:hAnsi="Arial" w:cs="Arial"/>
          <w:sz w:val="24"/>
          <w:szCs w:val="24"/>
        </w:rPr>
        <w:t>IMPACT Facilitator Project 2022/23 (England)</w:t>
      </w:r>
    </w:p>
    <w:p w14:paraId="6DC78CF9" w14:textId="0D7A88BF" w:rsidR="00BB6DAA" w:rsidRPr="00324401" w:rsidRDefault="00BB6DAA" w:rsidP="00DC2FDA">
      <w:pPr>
        <w:spacing w:line="360" w:lineRule="auto"/>
        <w:jc w:val="center"/>
        <w:rPr>
          <w:rFonts w:ascii="Arial" w:hAnsi="Arial" w:cs="Arial"/>
          <w:sz w:val="24"/>
          <w:szCs w:val="24"/>
        </w:rPr>
      </w:pPr>
      <w:r w:rsidRPr="00324401">
        <w:rPr>
          <w:rFonts w:ascii="Arial" w:hAnsi="Arial" w:cs="Arial"/>
          <w:sz w:val="24"/>
          <w:szCs w:val="24"/>
        </w:rPr>
        <w:t>Marie Dunnion, July 2023</w:t>
      </w:r>
    </w:p>
    <w:p w14:paraId="6304CDB6" w14:textId="77777777" w:rsidR="00DC2FDA" w:rsidRPr="005E0193" w:rsidRDefault="00DC2FDA" w:rsidP="00DC2FDA">
      <w:pPr>
        <w:rPr>
          <w:rFonts w:ascii="Arial" w:hAnsi="Arial" w:cs="Arial"/>
          <w:b/>
          <w:bCs/>
          <w:sz w:val="40"/>
          <w:szCs w:val="40"/>
        </w:rPr>
      </w:pPr>
      <w:r w:rsidRPr="005E0193">
        <w:rPr>
          <w:rFonts w:ascii="Arial" w:hAnsi="Arial" w:cs="Arial"/>
          <w:b/>
          <w:bCs/>
          <w:sz w:val="40"/>
          <w:szCs w:val="40"/>
        </w:rPr>
        <w:br w:type="page"/>
      </w:r>
    </w:p>
    <w:p w14:paraId="6523AA08" w14:textId="77777777" w:rsidR="00324401" w:rsidRPr="00324401" w:rsidRDefault="006459BF" w:rsidP="00324401">
      <w:pPr>
        <w:pStyle w:val="Heading1"/>
      </w:pPr>
      <w:r w:rsidRPr="00324401">
        <w:lastRenderedPageBreak/>
        <w:t>Background</w:t>
      </w:r>
      <w:r w:rsidR="00A91E15" w:rsidRPr="00324401">
        <w:t xml:space="preserve"> </w:t>
      </w:r>
    </w:p>
    <w:p w14:paraId="683CE5C9" w14:textId="76793C93" w:rsidR="0014314C" w:rsidRDefault="006F410B" w:rsidP="00791213">
      <w:pPr>
        <w:spacing w:line="360" w:lineRule="auto"/>
        <w:rPr>
          <w:rFonts w:ascii="Arial" w:hAnsi="Arial" w:cs="Arial"/>
          <w:color w:val="222222"/>
          <w:sz w:val="24"/>
          <w:szCs w:val="24"/>
          <w:shd w:val="clear" w:color="auto" w:fill="FFFFFF"/>
        </w:rPr>
      </w:pPr>
      <w:r w:rsidRPr="006D648F">
        <w:rPr>
          <w:rFonts w:ascii="Arial" w:hAnsi="Arial" w:cs="Arial"/>
          <w:sz w:val="24"/>
          <w:szCs w:val="24"/>
        </w:rPr>
        <w:t xml:space="preserve">IMPACT </w:t>
      </w:r>
      <w:r w:rsidR="00614192" w:rsidRPr="006D648F">
        <w:rPr>
          <w:rFonts w:ascii="Arial" w:hAnsi="Arial" w:cs="Arial"/>
          <w:color w:val="222222"/>
          <w:sz w:val="24"/>
          <w:szCs w:val="24"/>
          <w:shd w:val="clear" w:color="auto" w:fill="FFFFFF"/>
        </w:rPr>
        <w:t xml:space="preserve">Facilitators support bottom-up change. They </w:t>
      </w:r>
      <w:r w:rsidR="00D073F5">
        <w:rPr>
          <w:rFonts w:ascii="Arial" w:hAnsi="Arial" w:cs="Arial"/>
          <w:color w:val="222222"/>
          <w:sz w:val="24"/>
          <w:szCs w:val="24"/>
          <w:shd w:val="clear" w:color="auto" w:fill="FFFFFF"/>
        </w:rPr>
        <w:t>are hosted</w:t>
      </w:r>
      <w:r w:rsidR="00614192" w:rsidRPr="006D648F">
        <w:rPr>
          <w:rFonts w:ascii="Arial" w:hAnsi="Arial" w:cs="Arial"/>
          <w:color w:val="222222"/>
          <w:sz w:val="24"/>
          <w:szCs w:val="24"/>
          <w:shd w:val="clear" w:color="auto" w:fill="FFFFFF"/>
        </w:rPr>
        <w:t xml:space="preserve"> within a local organisation </w:t>
      </w:r>
      <w:r w:rsidR="00D073F5">
        <w:rPr>
          <w:rFonts w:ascii="Arial" w:hAnsi="Arial" w:cs="Arial"/>
          <w:color w:val="222222"/>
          <w:sz w:val="24"/>
          <w:szCs w:val="24"/>
          <w:shd w:val="clear" w:color="auto" w:fill="FFFFFF"/>
        </w:rPr>
        <w:t xml:space="preserve">for a period of one year to deliver </w:t>
      </w:r>
      <w:r w:rsidR="00614192" w:rsidRPr="006D648F">
        <w:rPr>
          <w:rFonts w:ascii="Arial" w:hAnsi="Arial" w:cs="Arial"/>
          <w:color w:val="222222"/>
          <w:sz w:val="24"/>
          <w:szCs w:val="24"/>
          <w:shd w:val="clear" w:color="auto" w:fill="FFFFFF"/>
        </w:rPr>
        <w:t>an evidence-informed change project</w:t>
      </w:r>
      <w:r w:rsidR="007F7AF7" w:rsidRPr="006D648F">
        <w:rPr>
          <w:rFonts w:ascii="Arial" w:hAnsi="Arial" w:cs="Arial"/>
          <w:color w:val="222222"/>
          <w:sz w:val="24"/>
          <w:szCs w:val="24"/>
          <w:shd w:val="clear" w:color="auto" w:fill="FFFFFF"/>
        </w:rPr>
        <w:t xml:space="preserve">, </w:t>
      </w:r>
      <w:r w:rsidR="00BE0BF2" w:rsidRPr="006D648F">
        <w:rPr>
          <w:rFonts w:ascii="Arial" w:hAnsi="Arial" w:cs="Arial"/>
          <w:color w:val="222222"/>
          <w:sz w:val="24"/>
          <w:szCs w:val="24"/>
          <w:shd w:val="clear" w:color="auto" w:fill="FFFFFF"/>
        </w:rPr>
        <w:t>responding</w:t>
      </w:r>
      <w:r w:rsidR="003A563D" w:rsidRPr="006D648F">
        <w:rPr>
          <w:rFonts w:ascii="Arial" w:hAnsi="Arial" w:cs="Arial"/>
          <w:color w:val="222222"/>
          <w:sz w:val="24"/>
          <w:szCs w:val="24"/>
          <w:shd w:val="clear" w:color="auto" w:fill="FFFFFF"/>
        </w:rPr>
        <w:t xml:space="preserve"> to local issues</w:t>
      </w:r>
      <w:r w:rsidR="00614192" w:rsidRPr="006D648F">
        <w:rPr>
          <w:rFonts w:ascii="Arial" w:hAnsi="Arial" w:cs="Arial"/>
          <w:color w:val="222222"/>
          <w:sz w:val="24"/>
          <w:szCs w:val="24"/>
          <w:shd w:val="clear" w:color="auto" w:fill="FFFFFF"/>
        </w:rPr>
        <w:t xml:space="preserve">. </w:t>
      </w:r>
      <w:r w:rsidR="002229A1" w:rsidRPr="006D648F">
        <w:rPr>
          <w:rFonts w:ascii="Arial" w:eastAsia="Times New Roman" w:hAnsi="Arial" w:cs="Arial"/>
          <w:color w:val="000000"/>
          <w:sz w:val="24"/>
          <w:szCs w:val="24"/>
          <w:bdr w:val="none" w:sz="0" w:space="0" w:color="auto" w:frame="1"/>
          <w:lang w:eastAsia="en-GB"/>
        </w:rPr>
        <w:t xml:space="preserve">Drawing on evidence from research, lived experience and practice knowledge, Facilitators </w:t>
      </w:r>
      <w:r w:rsidR="006D648F">
        <w:rPr>
          <w:rFonts w:ascii="Arial" w:eastAsia="Times New Roman" w:hAnsi="Arial" w:cs="Arial"/>
          <w:color w:val="000000"/>
          <w:sz w:val="24"/>
          <w:szCs w:val="24"/>
          <w:bdr w:val="none" w:sz="0" w:space="0" w:color="auto" w:frame="1"/>
          <w:lang w:eastAsia="en-GB"/>
        </w:rPr>
        <w:t>co-</w:t>
      </w:r>
      <w:r w:rsidR="002229A1" w:rsidRPr="006D648F">
        <w:rPr>
          <w:rFonts w:ascii="Arial" w:eastAsia="Times New Roman" w:hAnsi="Arial" w:cs="Arial"/>
          <w:color w:val="000000"/>
          <w:sz w:val="24"/>
          <w:szCs w:val="24"/>
          <w:bdr w:val="none" w:sz="0" w:space="0" w:color="auto" w:frame="1"/>
          <w:lang w:eastAsia="en-GB"/>
        </w:rPr>
        <w:t xml:space="preserve">design a local project, review evidence of what works, </w:t>
      </w:r>
      <w:r w:rsidR="00391D62">
        <w:rPr>
          <w:rFonts w:ascii="Arial" w:eastAsia="Times New Roman" w:hAnsi="Arial" w:cs="Arial"/>
          <w:color w:val="000000"/>
          <w:sz w:val="24"/>
          <w:szCs w:val="24"/>
          <w:bdr w:val="none" w:sz="0" w:space="0" w:color="auto" w:frame="1"/>
          <w:lang w:eastAsia="en-GB"/>
        </w:rPr>
        <w:t xml:space="preserve">and </w:t>
      </w:r>
      <w:r w:rsidR="002229A1" w:rsidRPr="006D648F">
        <w:rPr>
          <w:rFonts w:ascii="Arial" w:eastAsia="Times New Roman" w:hAnsi="Arial" w:cs="Arial"/>
          <w:color w:val="000000"/>
          <w:sz w:val="24"/>
          <w:szCs w:val="24"/>
          <w:bdr w:val="none" w:sz="0" w:space="0" w:color="auto" w:frame="1"/>
          <w:lang w:eastAsia="en-GB"/>
        </w:rPr>
        <w:t>work with diverse stakeholders to implement the project in practice.</w:t>
      </w:r>
      <w:r w:rsidR="00CF1AAC" w:rsidRPr="006D648F">
        <w:rPr>
          <w:rFonts w:ascii="Arial" w:hAnsi="Arial" w:cs="Arial"/>
          <w:color w:val="222222"/>
          <w:sz w:val="24"/>
          <w:szCs w:val="24"/>
          <w:shd w:val="clear" w:color="auto" w:fill="FFFFFF"/>
        </w:rPr>
        <w:t xml:space="preserve"> Findings and outcomes are </w:t>
      </w:r>
      <w:r w:rsidR="00391D62">
        <w:rPr>
          <w:rFonts w:ascii="Arial" w:hAnsi="Arial" w:cs="Arial"/>
          <w:color w:val="222222"/>
          <w:sz w:val="24"/>
          <w:szCs w:val="24"/>
          <w:shd w:val="clear" w:color="auto" w:fill="FFFFFF"/>
        </w:rPr>
        <w:t xml:space="preserve">then </w:t>
      </w:r>
      <w:r w:rsidR="00CF1AAC" w:rsidRPr="006D648F">
        <w:rPr>
          <w:rFonts w:ascii="Arial" w:hAnsi="Arial" w:cs="Arial"/>
          <w:color w:val="222222"/>
          <w:sz w:val="24"/>
          <w:szCs w:val="24"/>
          <w:shd w:val="clear" w:color="auto" w:fill="FFFFFF"/>
        </w:rPr>
        <w:t>shared</w:t>
      </w:r>
      <w:r w:rsidR="00391D62">
        <w:rPr>
          <w:rFonts w:ascii="Arial" w:hAnsi="Arial" w:cs="Arial"/>
          <w:color w:val="222222"/>
          <w:sz w:val="24"/>
          <w:szCs w:val="24"/>
          <w:shd w:val="clear" w:color="auto" w:fill="FFFFFF"/>
        </w:rPr>
        <w:t xml:space="preserve"> with others</w:t>
      </w:r>
      <w:r w:rsidR="00CF1AAC" w:rsidRPr="006D648F">
        <w:rPr>
          <w:rFonts w:ascii="Arial" w:hAnsi="Arial" w:cs="Arial"/>
          <w:color w:val="222222"/>
          <w:sz w:val="24"/>
          <w:szCs w:val="24"/>
          <w:shd w:val="clear" w:color="auto" w:fill="FFFFFF"/>
        </w:rPr>
        <w:t xml:space="preserve"> for</w:t>
      </w:r>
      <w:r w:rsidR="00391D62">
        <w:rPr>
          <w:rFonts w:ascii="Arial" w:hAnsi="Arial" w:cs="Arial"/>
          <w:color w:val="222222"/>
          <w:sz w:val="24"/>
          <w:szCs w:val="24"/>
          <w:shd w:val="clear" w:color="auto" w:fill="FFFFFF"/>
        </w:rPr>
        <w:t xml:space="preserve"> learning and</w:t>
      </w:r>
      <w:r w:rsidR="00CF1AAC" w:rsidRPr="006D648F">
        <w:rPr>
          <w:rFonts w:ascii="Arial" w:hAnsi="Arial" w:cs="Arial"/>
          <w:color w:val="222222"/>
          <w:sz w:val="24"/>
          <w:szCs w:val="24"/>
          <w:shd w:val="clear" w:color="auto" w:fill="FFFFFF"/>
        </w:rPr>
        <w:t xml:space="preserve"> replication across the sect</w:t>
      </w:r>
      <w:r w:rsidR="0060189E">
        <w:rPr>
          <w:rFonts w:ascii="Arial" w:hAnsi="Arial" w:cs="Arial"/>
          <w:color w:val="222222"/>
          <w:sz w:val="24"/>
          <w:szCs w:val="24"/>
          <w:shd w:val="clear" w:color="auto" w:fill="FFFFFF"/>
        </w:rPr>
        <w:t>or.</w:t>
      </w:r>
    </w:p>
    <w:p w14:paraId="2415D807" w14:textId="77777777" w:rsidR="002F0D93" w:rsidRPr="0014314C" w:rsidRDefault="002F0D93" w:rsidP="00791213">
      <w:pPr>
        <w:spacing w:line="360" w:lineRule="auto"/>
        <w:rPr>
          <w:rFonts w:ascii="Arial" w:hAnsi="Arial" w:cs="Arial"/>
          <w:color w:val="222222"/>
          <w:sz w:val="24"/>
          <w:szCs w:val="24"/>
          <w:shd w:val="clear" w:color="auto" w:fill="FFFFFF"/>
        </w:rPr>
      </w:pPr>
    </w:p>
    <w:p w14:paraId="3ED3B903" w14:textId="77777777" w:rsidR="00324401" w:rsidRPr="00324401" w:rsidRDefault="00F54437" w:rsidP="00324401">
      <w:pPr>
        <w:pStyle w:val="Heading2"/>
      </w:pPr>
      <w:r w:rsidRPr="00324401">
        <w:t xml:space="preserve">Project Rationale </w:t>
      </w:r>
    </w:p>
    <w:p w14:paraId="18F2CDFC" w14:textId="750D4B7F" w:rsidR="007A74CD" w:rsidRDefault="0049099F" w:rsidP="00791213">
      <w:pPr>
        <w:spacing w:line="360" w:lineRule="auto"/>
        <w:rPr>
          <w:rFonts w:ascii="Arial" w:hAnsi="Arial" w:cs="Arial"/>
          <w:sz w:val="24"/>
          <w:szCs w:val="24"/>
        </w:rPr>
      </w:pPr>
      <w:r w:rsidRPr="006D648F">
        <w:rPr>
          <w:rFonts w:ascii="Arial" w:hAnsi="Arial" w:cs="Arial"/>
          <w:sz w:val="24"/>
          <w:szCs w:val="24"/>
        </w:rPr>
        <w:t>This</w:t>
      </w:r>
      <w:r>
        <w:rPr>
          <w:rFonts w:ascii="Arial" w:hAnsi="Arial" w:cs="Arial"/>
          <w:sz w:val="24"/>
          <w:szCs w:val="24"/>
        </w:rPr>
        <w:t xml:space="preserve"> specific</w:t>
      </w:r>
      <w:r w:rsidRPr="006D648F">
        <w:rPr>
          <w:rFonts w:ascii="Arial" w:hAnsi="Arial" w:cs="Arial"/>
          <w:sz w:val="24"/>
          <w:szCs w:val="24"/>
        </w:rPr>
        <w:t xml:space="preserve"> project aimed to identify experience</w:t>
      </w:r>
      <w:r>
        <w:rPr>
          <w:rFonts w:ascii="Arial" w:hAnsi="Arial" w:cs="Arial"/>
          <w:sz w:val="24"/>
          <w:szCs w:val="24"/>
        </w:rPr>
        <w:t>s</w:t>
      </w:r>
      <w:r w:rsidRPr="006D648F">
        <w:rPr>
          <w:rFonts w:ascii="Arial" w:hAnsi="Arial" w:cs="Arial"/>
          <w:sz w:val="24"/>
          <w:szCs w:val="24"/>
        </w:rPr>
        <w:t xml:space="preserve"> of </w:t>
      </w:r>
      <w:r>
        <w:rPr>
          <w:rFonts w:ascii="Arial" w:hAnsi="Arial" w:cs="Arial"/>
          <w:sz w:val="24"/>
          <w:szCs w:val="24"/>
        </w:rPr>
        <w:t>Direct Payments among Black</w:t>
      </w:r>
      <w:r w:rsidR="00B03C8E">
        <w:rPr>
          <w:rFonts w:ascii="Arial" w:hAnsi="Arial" w:cs="Arial"/>
          <w:sz w:val="24"/>
          <w:szCs w:val="24"/>
        </w:rPr>
        <w:t>,</w:t>
      </w:r>
      <w:r>
        <w:rPr>
          <w:rFonts w:ascii="Arial" w:hAnsi="Arial" w:cs="Arial"/>
          <w:sz w:val="24"/>
          <w:szCs w:val="24"/>
        </w:rPr>
        <w:t xml:space="preserve"> Asian</w:t>
      </w:r>
      <w:r w:rsidR="00B03C8E">
        <w:rPr>
          <w:rFonts w:ascii="Arial" w:hAnsi="Arial" w:cs="Arial"/>
          <w:sz w:val="24"/>
          <w:szCs w:val="24"/>
        </w:rPr>
        <w:t xml:space="preserve"> and</w:t>
      </w:r>
      <w:r>
        <w:rPr>
          <w:rFonts w:ascii="Arial" w:hAnsi="Arial" w:cs="Arial"/>
          <w:sz w:val="24"/>
          <w:szCs w:val="24"/>
        </w:rPr>
        <w:t xml:space="preserve"> </w:t>
      </w:r>
      <w:r w:rsidR="00B26759">
        <w:rPr>
          <w:rFonts w:ascii="Arial" w:hAnsi="Arial" w:cs="Arial"/>
          <w:sz w:val="24"/>
          <w:szCs w:val="24"/>
        </w:rPr>
        <w:t>m</w:t>
      </w:r>
      <w:r>
        <w:rPr>
          <w:rFonts w:ascii="Arial" w:hAnsi="Arial" w:cs="Arial"/>
          <w:sz w:val="24"/>
          <w:szCs w:val="24"/>
        </w:rPr>
        <w:t xml:space="preserve">inority </w:t>
      </w:r>
      <w:r w:rsidR="00B26759">
        <w:rPr>
          <w:rFonts w:ascii="Arial" w:hAnsi="Arial" w:cs="Arial"/>
          <w:sz w:val="24"/>
          <w:szCs w:val="24"/>
        </w:rPr>
        <w:t>e</w:t>
      </w:r>
      <w:r>
        <w:rPr>
          <w:rFonts w:ascii="Arial" w:hAnsi="Arial" w:cs="Arial"/>
          <w:sz w:val="24"/>
          <w:szCs w:val="24"/>
        </w:rPr>
        <w:t xml:space="preserve">thnic </w:t>
      </w:r>
      <w:r w:rsidRPr="006D648F">
        <w:rPr>
          <w:rFonts w:ascii="Arial" w:hAnsi="Arial" w:cs="Arial"/>
          <w:sz w:val="24"/>
          <w:szCs w:val="24"/>
        </w:rPr>
        <w:t xml:space="preserve">communities. </w:t>
      </w:r>
      <w:r w:rsidR="007A74CD" w:rsidRPr="006D648F">
        <w:rPr>
          <w:rFonts w:ascii="Arial" w:hAnsi="Arial" w:cs="Arial"/>
          <w:sz w:val="24"/>
          <w:szCs w:val="24"/>
        </w:rPr>
        <w:t>L</w:t>
      </w:r>
      <w:r w:rsidR="006D12CB" w:rsidRPr="006D648F">
        <w:rPr>
          <w:rFonts w:ascii="Arial" w:hAnsi="Arial" w:cs="Arial"/>
          <w:sz w:val="24"/>
          <w:szCs w:val="24"/>
        </w:rPr>
        <w:t>eicester City Council</w:t>
      </w:r>
      <w:r w:rsidR="007A74CD" w:rsidRPr="006D648F">
        <w:rPr>
          <w:rFonts w:ascii="Arial" w:hAnsi="Arial" w:cs="Arial"/>
          <w:sz w:val="24"/>
          <w:szCs w:val="24"/>
        </w:rPr>
        <w:t xml:space="preserve"> identified that some </w:t>
      </w:r>
      <w:r w:rsidR="004A35B8">
        <w:rPr>
          <w:rFonts w:ascii="Arial" w:hAnsi="Arial" w:cs="Arial"/>
          <w:sz w:val="24"/>
          <w:szCs w:val="24"/>
        </w:rPr>
        <w:t xml:space="preserve">community </w:t>
      </w:r>
      <w:r w:rsidR="007A74CD" w:rsidRPr="006D648F">
        <w:rPr>
          <w:rFonts w:ascii="Arial" w:hAnsi="Arial" w:cs="Arial"/>
          <w:sz w:val="24"/>
          <w:szCs w:val="24"/>
        </w:rPr>
        <w:t>members d</w:t>
      </w:r>
      <w:r w:rsidR="004A35B8">
        <w:rPr>
          <w:rFonts w:ascii="Arial" w:hAnsi="Arial" w:cs="Arial"/>
          <w:sz w:val="24"/>
          <w:szCs w:val="24"/>
        </w:rPr>
        <w:t>id</w:t>
      </w:r>
      <w:r w:rsidR="007A74CD" w:rsidRPr="006D648F">
        <w:rPr>
          <w:rFonts w:ascii="Arial" w:hAnsi="Arial" w:cs="Arial"/>
          <w:sz w:val="24"/>
          <w:szCs w:val="24"/>
        </w:rPr>
        <w:t xml:space="preserve"> not access D</w:t>
      </w:r>
      <w:r w:rsidR="00CF1419" w:rsidRPr="006D648F">
        <w:rPr>
          <w:rFonts w:ascii="Arial" w:hAnsi="Arial" w:cs="Arial"/>
          <w:sz w:val="24"/>
          <w:szCs w:val="24"/>
        </w:rPr>
        <w:t xml:space="preserve">irect </w:t>
      </w:r>
      <w:r w:rsidR="007A74CD" w:rsidRPr="006D648F">
        <w:rPr>
          <w:rFonts w:ascii="Arial" w:hAnsi="Arial" w:cs="Arial"/>
          <w:sz w:val="24"/>
          <w:szCs w:val="24"/>
        </w:rPr>
        <w:t>P</w:t>
      </w:r>
      <w:r w:rsidR="00CF1419" w:rsidRPr="006D648F">
        <w:rPr>
          <w:rFonts w:ascii="Arial" w:hAnsi="Arial" w:cs="Arial"/>
          <w:sz w:val="24"/>
          <w:szCs w:val="24"/>
        </w:rPr>
        <w:t>ayment</w:t>
      </w:r>
      <w:r w:rsidR="007A74CD" w:rsidRPr="006D648F">
        <w:rPr>
          <w:rFonts w:ascii="Arial" w:hAnsi="Arial" w:cs="Arial"/>
          <w:sz w:val="24"/>
          <w:szCs w:val="24"/>
        </w:rPr>
        <w:t>s and</w:t>
      </w:r>
      <w:r w:rsidR="004B138D">
        <w:rPr>
          <w:rFonts w:ascii="Arial" w:hAnsi="Arial" w:cs="Arial"/>
          <w:sz w:val="24"/>
          <w:szCs w:val="24"/>
        </w:rPr>
        <w:t>, in an attempt to increase uptake,</w:t>
      </w:r>
      <w:r w:rsidR="009A137F" w:rsidRPr="006D648F">
        <w:rPr>
          <w:rFonts w:ascii="Arial" w:hAnsi="Arial" w:cs="Arial"/>
          <w:sz w:val="24"/>
          <w:szCs w:val="24"/>
        </w:rPr>
        <w:t xml:space="preserve"> </w:t>
      </w:r>
      <w:r w:rsidR="00884821" w:rsidRPr="006D648F">
        <w:rPr>
          <w:rFonts w:ascii="Arial" w:hAnsi="Arial" w:cs="Arial"/>
          <w:sz w:val="24"/>
          <w:szCs w:val="24"/>
        </w:rPr>
        <w:t>wanted</w:t>
      </w:r>
      <w:r w:rsidR="007A74CD" w:rsidRPr="006D648F">
        <w:rPr>
          <w:rFonts w:ascii="Arial" w:hAnsi="Arial" w:cs="Arial"/>
          <w:sz w:val="24"/>
          <w:szCs w:val="24"/>
        </w:rPr>
        <w:t xml:space="preserve"> to know why </w:t>
      </w:r>
      <w:r w:rsidR="00DA4755">
        <w:rPr>
          <w:rFonts w:ascii="Arial" w:hAnsi="Arial" w:cs="Arial"/>
          <w:sz w:val="24"/>
          <w:szCs w:val="24"/>
        </w:rPr>
        <w:t xml:space="preserve">this might </w:t>
      </w:r>
      <w:r w:rsidR="005C03BD">
        <w:rPr>
          <w:rFonts w:ascii="Arial" w:hAnsi="Arial" w:cs="Arial"/>
          <w:sz w:val="24"/>
          <w:szCs w:val="24"/>
        </w:rPr>
        <w:t xml:space="preserve">be </w:t>
      </w:r>
      <w:r w:rsidR="00DA4755">
        <w:rPr>
          <w:rFonts w:ascii="Arial" w:hAnsi="Arial" w:cs="Arial"/>
          <w:sz w:val="24"/>
          <w:szCs w:val="24"/>
        </w:rPr>
        <w:t xml:space="preserve">happening and how they </w:t>
      </w:r>
      <w:r w:rsidR="004B138D">
        <w:rPr>
          <w:rFonts w:ascii="Arial" w:hAnsi="Arial" w:cs="Arial"/>
          <w:sz w:val="24"/>
          <w:szCs w:val="24"/>
        </w:rPr>
        <w:t xml:space="preserve">may </w:t>
      </w:r>
      <w:r w:rsidR="007974C5">
        <w:rPr>
          <w:rFonts w:ascii="Arial" w:hAnsi="Arial" w:cs="Arial"/>
          <w:sz w:val="24"/>
          <w:szCs w:val="24"/>
        </w:rPr>
        <w:t>address identified barriers.</w:t>
      </w:r>
      <w:r w:rsidR="007A74CD" w:rsidRPr="006D648F">
        <w:rPr>
          <w:rFonts w:ascii="Arial" w:hAnsi="Arial" w:cs="Arial"/>
          <w:sz w:val="24"/>
          <w:szCs w:val="24"/>
        </w:rPr>
        <w:t xml:space="preserve"> </w:t>
      </w:r>
    </w:p>
    <w:p w14:paraId="1A1647DE" w14:textId="77777777" w:rsidR="002F0D93" w:rsidRPr="006D648F" w:rsidRDefault="002F0D93" w:rsidP="00791213">
      <w:pPr>
        <w:spacing w:line="360" w:lineRule="auto"/>
        <w:rPr>
          <w:rFonts w:ascii="Arial" w:hAnsi="Arial" w:cs="Arial"/>
          <w:sz w:val="24"/>
          <w:szCs w:val="24"/>
        </w:rPr>
      </w:pPr>
    </w:p>
    <w:p w14:paraId="67887EF9" w14:textId="5CEBC8EA" w:rsidR="0014314C" w:rsidRPr="00757813" w:rsidRDefault="004A35B8" w:rsidP="00324401">
      <w:pPr>
        <w:pStyle w:val="Heading2"/>
        <w:rPr>
          <w:shd w:val="clear" w:color="auto" w:fill="FFFFFF"/>
        </w:rPr>
      </w:pPr>
      <w:r>
        <w:rPr>
          <w:shd w:val="clear" w:color="auto" w:fill="FFFFFF"/>
        </w:rPr>
        <w:t>Terminology</w:t>
      </w:r>
    </w:p>
    <w:p w14:paraId="7A7C0233" w14:textId="63CFC585" w:rsidR="0014314C" w:rsidRDefault="0014314C" w:rsidP="0014314C">
      <w:pPr>
        <w:spacing w:line="360" w:lineRule="auto"/>
        <w:rPr>
          <w:rFonts w:ascii="Arial" w:hAnsi="Arial" w:cs="Arial"/>
          <w:sz w:val="24"/>
          <w:szCs w:val="24"/>
          <w:shd w:val="clear" w:color="auto" w:fill="FFFFFF"/>
        </w:rPr>
      </w:pPr>
      <w:r w:rsidRPr="00757813">
        <w:rPr>
          <w:rFonts w:ascii="Arial" w:hAnsi="Arial" w:cs="Arial"/>
          <w:sz w:val="24"/>
          <w:szCs w:val="24"/>
          <w:shd w:val="clear" w:color="auto" w:fill="FFFFFF"/>
        </w:rPr>
        <w:t xml:space="preserve">Leicester City Council Adult Social Care prefer not to use </w:t>
      </w:r>
      <w:r w:rsidR="004A35B8">
        <w:rPr>
          <w:rFonts w:ascii="Arial" w:hAnsi="Arial" w:cs="Arial"/>
          <w:sz w:val="24"/>
          <w:szCs w:val="24"/>
          <w:shd w:val="clear" w:color="auto" w:fill="FFFFFF"/>
        </w:rPr>
        <w:t xml:space="preserve">the term Black, Asian and </w:t>
      </w:r>
      <w:r w:rsidR="00B26759">
        <w:rPr>
          <w:rFonts w:ascii="Arial" w:hAnsi="Arial" w:cs="Arial"/>
          <w:sz w:val="24"/>
          <w:szCs w:val="24"/>
          <w:shd w:val="clear" w:color="auto" w:fill="FFFFFF"/>
        </w:rPr>
        <w:t>m</w:t>
      </w:r>
      <w:r w:rsidR="004A35B8">
        <w:rPr>
          <w:rFonts w:ascii="Arial" w:hAnsi="Arial" w:cs="Arial"/>
          <w:sz w:val="24"/>
          <w:szCs w:val="24"/>
          <w:shd w:val="clear" w:color="auto" w:fill="FFFFFF"/>
        </w:rPr>
        <w:t>inority</w:t>
      </w:r>
      <w:r w:rsidR="00B26759">
        <w:rPr>
          <w:rFonts w:ascii="Arial" w:hAnsi="Arial" w:cs="Arial"/>
          <w:sz w:val="24"/>
          <w:szCs w:val="24"/>
          <w:shd w:val="clear" w:color="auto" w:fill="FFFFFF"/>
        </w:rPr>
        <w:t>,</w:t>
      </w:r>
      <w:r w:rsidR="004A35B8">
        <w:rPr>
          <w:rFonts w:ascii="Arial" w:hAnsi="Arial" w:cs="Arial"/>
          <w:sz w:val="24"/>
          <w:szCs w:val="24"/>
          <w:shd w:val="clear" w:color="auto" w:fill="FFFFFF"/>
        </w:rPr>
        <w:t xml:space="preserve"> or the abbreviation BAME</w:t>
      </w:r>
      <w:r w:rsidR="00B26759">
        <w:rPr>
          <w:rFonts w:ascii="Arial" w:hAnsi="Arial" w:cs="Arial"/>
          <w:sz w:val="24"/>
          <w:szCs w:val="24"/>
          <w:shd w:val="clear" w:color="auto" w:fill="FFFFFF"/>
        </w:rPr>
        <w:t>,</w:t>
      </w:r>
      <w:r w:rsidRPr="00757813">
        <w:rPr>
          <w:rFonts w:ascii="Arial" w:hAnsi="Arial" w:cs="Arial"/>
          <w:sz w:val="24"/>
          <w:szCs w:val="24"/>
          <w:shd w:val="clear" w:color="auto" w:fill="FFFFFF"/>
        </w:rPr>
        <w:t xml:space="preserve"> as a way of referring to people from the diverse non-white population</w:t>
      </w:r>
      <w:r w:rsidRPr="008600C5">
        <w:rPr>
          <w:rFonts w:ascii="Arial" w:hAnsi="Arial" w:cs="Arial"/>
          <w:sz w:val="24"/>
          <w:szCs w:val="24"/>
          <w:shd w:val="clear" w:color="auto" w:fill="FFFFFF"/>
        </w:rPr>
        <w:t xml:space="preserve">. </w:t>
      </w:r>
      <w:r w:rsidR="00B26759" w:rsidRPr="008600C5">
        <w:rPr>
          <w:rFonts w:ascii="Arial" w:hAnsi="Arial" w:cs="Arial"/>
          <w:sz w:val="24"/>
          <w:szCs w:val="24"/>
          <w:shd w:val="clear" w:color="auto" w:fill="FFFFFF"/>
        </w:rPr>
        <w:t xml:space="preserve">We recognise that </w:t>
      </w:r>
      <w:r w:rsidR="008600C5" w:rsidRPr="008600C5">
        <w:rPr>
          <w:rFonts w:ascii="Arial" w:hAnsi="Arial" w:cs="Arial"/>
          <w:sz w:val="24"/>
          <w:szCs w:val="24"/>
          <w:shd w:val="clear" w:color="auto" w:fill="FFFFFF"/>
        </w:rPr>
        <w:t xml:space="preserve">such terms </w:t>
      </w:r>
      <w:r w:rsidR="00B26759" w:rsidRPr="008600C5">
        <w:rPr>
          <w:rFonts w:ascii="Arial" w:hAnsi="Arial" w:cs="Arial"/>
          <w:sz w:val="24"/>
          <w:szCs w:val="24"/>
          <w:shd w:val="clear" w:color="auto" w:fill="FFFFFF"/>
        </w:rPr>
        <w:t xml:space="preserve">refer to a diverse range of communities and cultures, which are not a homogenous group. </w:t>
      </w:r>
      <w:r w:rsidRPr="008600C5">
        <w:rPr>
          <w:rFonts w:ascii="Arial" w:hAnsi="Arial" w:cs="Arial"/>
          <w:sz w:val="24"/>
          <w:szCs w:val="24"/>
          <w:shd w:val="clear" w:color="auto" w:fill="FFFFFF"/>
        </w:rPr>
        <w:t>Where</w:t>
      </w:r>
      <w:r w:rsidRPr="00757813">
        <w:rPr>
          <w:rFonts w:ascii="Arial" w:hAnsi="Arial" w:cs="Arial"/>
          <w:sz w:val="24"/>
          <w:szCs w:val="24"/>
          <w:shd w:val="clear" w:color="auto" w:fill="FFFFFF"/>
        </w:rPr>
        <w:t xml:space="preserve"> used in this repor</w:t>
      </w:r>
      <w:r w:rsidR="00B26759">
        <w:rPr>
          <w:rFonts w:ascii="Arial" w:hAnsi="Arial" w:cs="Arial"/>
          <w:sz w:val="24"/>
          <w:szCs w:val="24"/>
          <w:shd w:val="clear" w:color="auto" w:fill="FFFFFF"/>
        </w:rPr>
        <w:t xml:space="preserve">t, with agreement from Leicester City Council, </w:t>
      </w:r>
      <w:r w:rsidRPr="00757813">
        <w:rPr>
          <w:rFonts w:ascii="Arial" w:hAnsi="Arial" w:cs="Arial"/>
          <w:sz w:val="24"/>
          <w:szCs w:val="24"/>
          <w:shd w:val="clear" w:color="auto" w:fill="FFFFFF"/>
        </w:rPr>
        <w:t xml:space="preserve">it is in reference to those communities collectively, not in replacement for </w:t>
      </w:r>
      <w:r w:rsidR="004A35B8">
        <w:rPr>
          <w:rFonts w:ascii="Arial" w:hAnsi="Arial" w:cs="Arial"/>
          <w:sz w:val="24"/>
          <w:szCs w:val="24"/>
          <w:shd w:val="clear" w:color="auto" w:fill="FFFFFF"/>
        </w:rPr>
        <w:t>appropriate</w:t>
      </w:r>
      <w:r w:rsidRPr="00757813">
        <w:rPr>
          <w:rFonts w:ascii="Arial" w:hAnsi="Arial" w:cs="Arial"/>
          <w:sz w:val="24"/>
          <w:szCs w:val="24"/>
          <w:shd w:val="clear" w:color="auto" w:fill="FFFFFF"/>
        </w:rPr>
        <w:t xml:space="preserve"> reference to individuals or specific groups.</w:t>
      </w:r>
    </w:p>
    <w:p w14:paraId="34D97029" w14:textId="77777777" w:rsidR="002F0D93" w:rsidRPr="00757813" w:rsidRDefault="002F0D93" w:rsidP="0014314C">
      <w:pPr>
        <w:spacing w:line="360" w:lineRule="auto"/>
        <w:rPr>
          <w:rFonts w:ascii="Arial" w:hAnsi="Arial" w:cs="Arial"/>
          <w:sz w:val="24"/>
          <w:szCs w:val="24"/>
          <w:shd w:val="clear" w:color="auto" w:fill="FFFFFF"/>
        </w:rPr>
      </w:pPr>
    </w:p>
    <w:p w14:paraId="1A13210D" w14:textId="77777777" w:rsidR="00324401" w:rsidRDefault="005F51A1" w:rsidP="00324401">
      <w:pPr>
        <w:pStyle w:val="Heading2"/>
      </w:pPr>
      <w:r w:rsidRPr="006D648F">
        <w:t xml:space="preserve">What did the </w:t>
      </w:r>
      <w:r w:rsidR="006D648F">
        <w:t xml:space="preserve">initial </w:t>
      </w:r>
      <w:r w:rsidRPr="006D648F">
        <w:t xml:space="preserve">evidence tell us? </w:t>
      </w:r>
    </w:p>
    <w:p w14:paraId="13C9FBB1" w14:textId="11397D40" w:rsidR="00CE76D0" w:rsidRPr="006D648F" w:rsidRDefault="00252165" w:rsidP="00791213">
      <w:pPr>
        <w:spacing w:line="360" w:lineRule="auto"/>
        <w:rPr>
          <w:rFonts w:ascii="Arial" w:hAnsi="Arial" w:cs="Arial"/>
          <w:sz w:val="24"/>
          <w:szCs w:val="24"/>
        </w:rPr>
      </w:pPr>
      <w:r w:rsidRPr="00252165">
        <w:rPr>
          <w:rFonts w:ascii="Arial" w:hAnsi="Arial" w:cs="Arial"/>
          <w:sz w:val="24"/>
          <w:szCs w:val="24"/>
        </w:rPr>
        <w:t>Personalisation is aimed at giving people more choice and control over their lives</w:t>
      </w:r>
      <w:r w:rsidR="006459BF">
        <w:rPr>
          <w:rFonts w:ascii="Arial" w:hAnsi="Arial" w:cs="Arial"/>
          <w:sz w:val="24"/>
          <w:szCs w:val="24"/>
        </w:rPr>
        <w:t xml:space="preserve">. </w:t>
      </w:r>
      <w:r w:rsidR="000A4772">
        <w:rPr>
          <w:rFonts w:ascii="Arial" w:hAnsi="Arial" w:cs="Arial"/>
          <w:sz w:val="24"/>
          <w:szCs w:val="24"/>
        </w:rPr>
        <w:t xml:space="preserve">This includes Direct Payments which are a cash sum </w:t>
      </w:r>
      <w:r w:rsidR="003C7317">
        <w:rPr>
          <w:rFonts w:ascii="Arial" w:hAnsi="Arial" w:cs="Arial"/>
          <w:sz w:val="24"/>
          <w:szCs w:val="24"/>
        </w:rPr>
        <w:t xml:space="preserve">given to people to help them to </w:t>
      </w:r>
      <w:r w:rsidR="003C7317">
        <w:rPr>
          <w:rFonts w:ascii="Arial" w:hAnsi="Arial" w:cs="Arial"/>
          <w:sz w:val="24"/>
          <w:szCs w:val="24"/>
        </w:rPr>
        <w:lastRenderedPageBreak/>
        <w:t>arrange</w:t>
      </w:r>
      <w:r w:rsidR="00EE495C">
        <w:rPr>
          <w:rFonts w:ascii="Arial" w:hAnsi="Arial" w:cs="Arial"/>
          <w:sz w:val="24"/>
          <w:szCs w:val="24"/>
        </w:rPr>
        <w:t xml:space="preserve"> </w:t>
      </w:r>
      <w:r w:rsidR="00A02344">
        <w:rPr>
          <w:rFonts w:ascii="Arial" w:hAnsi="Arial" w:cs="Arial"/>
          <w:sz w:val="24"/>
          <w:szCs w:val="24"/>
        </w:rPr>
        <w:t>and</w:t>
      </w:r>
      <w:r w:rsidR="00EE495C">
        <w:rPr>
          <w:rFonts w:ascii="Arial" w:hAnsi="Arial" w:cs="Arial"/>
          <w:sz w:val="24"/>
          <w:szCs w:val="24"/>
        </w:rPr>
        <w:t xml:space="preserve"> personalise</w:t>
      </w:r>
      <w:r w:rsidR="003C7317">
        <w:rPr>
          <w:rFonts w:ascii="Arial" w:hAnsi="Arial" w:cs="Arial"/>
          <w:sz w:val="24"/>
          <w:szCs w:val="24"/>
        </w:rPr>
        <w:t xml:space="preserve"> their own support and services</w:t>
      </w:r>
      <w:r w:rsidR="009F7AC4">
        <w:rPr>
          <w:rFonts w:ascii="Arial" w:hAnsi="Arial" w:cs="Arial"/>
          <w:sz w:val="24"/>
          <w:szCs w:val="24"/>
        </w:rPr>
        <w:t xml:space="preserve">. </w:t>
      </w:r>
      <w:r w:rsidR="006D648F">
        <w:rPr>
          <w:rFonts w:ascii="Arial" w:hAnsi="Arial" w:cs="Arial"/>
          <w:sz w:val="24"/>
          <w:szCs w:val="24"/>
        </w:rPr>
        <w:t xml:space="preserve">In advance of the </w:t>
      </w:r>
      <w:r w:rsidR="00402CD5">
        <w:rPr>
          <w:rFonts w:ascii="Arial" w:hAnsi="Arial" w:cs="Arial"/>
          <w:sz w:val="24"/>
          <w:szCs w:val="24"/>
        </w:rPr>
        <w:t xml:space="preserve">IMPACT Facilitator </w:t>
      </w:r>
      <w:r w:rsidR="006D648F">
        <w:rPr>
          <w:rFonts w:ascii="Arial" w:hAnsi="Arial" w:cs="Arial"/>
          <w:sz w:val="24"/>
          <w:szCs w:val="24"/>
        </w:rPr>
        <w:t xml:space="preserve">project, a </w:t>
      </w:r>
      <w:r w:rsidR="004A35B8">
        <w:rPr>
          <w:rFonts w:ascii="Arial" w:hAnsi="Arial" w:cs="Arial"/>
          <w:sz w:val="24"/>
          <w:szCs w:val="24"/>
        </w:rPr>
        <w:t>literature</w:t>
      </w:r>
      <w:r w:rsidR="006D648F">
        <w:rPr>
          <w:rFonts w:ascii="Arial" w:hAnsi="Arial" w:cs="Arial"/>
          <w:sz w:val="24"/>
          <w:szCs w:val="24"/>
        </w:rPr>
        <w:t xml:space="preserve"> review to investigate evidence on p</w:t>
      </w:r>
      <w:r w:rsidR="00883661" w:rsidRPr="006D648F">
        <w:rPr>
          <w:rFonts w:ascii="Arial" w:hAnsi="Arial" w:cs="Arial"/>
          <w:sz w:val="24"/>
          <w:szCs w:val="24"/>
        </w:rPr>
        <w:t xml:space="preserve">ersonalisation </w:t>
      </w:r>
      <w:r w:rsidR="00E26310">
        <w:rPr>
          <w:rFonts w:ascii="Arial" w:hAnsi="Arial" w:cs="Arial"/>
          <w:sz w:val="24"/>
          <w:szCs w:val="24"/>
        </w:rPr>
        <w:t>in</w:t>
      </w:r>
      <w:r w:rsidR="00883661" w:rsidRPr="006D648F">
        <w:rPr>
          <w:rFonts w:ascii="Arial" w:hAnsi="Arial" w:cs="Arial"/>
          <w:sz w:val="24"/>
          <w:szCs w:val="24"/>
        </w:rPr>
        <w:t xml:space="preserve"> </w:t>
      </w:r>
      <w:r w:rsidR="004A35B8">
        <w:rPr>
          <w:rFonts w:ascii="Arial" w:hAnsi="Arial" w:cs="Arial"/>
          <w:sz w:val="24"/>
          <w:szCs w:val="24"/>
        </w:rPr>
        <w:t xml:space="preserve">Black, Asian and </w:t>
      </w:r>
      <w:r w:rsidR="00BE4F37">
        <w:rPr>
          <w:rFonts w:ascii="Arial" w:hAnsi="Arial" w:cs="Arial"/>
          <w:sz w:val="24"/>
          <w:szCs w:val="24"/>
        </w:rPr>
        <w:t>m</w:t>
      </w:r>
      <w:r w:rsidR="004A35B8">
        <w:rPr>
          <w:rFonts w:ascii="Arial" w:hAnsi="Arial" w:cs="Arial"/>
          <w:sz w:val="24"/>
          <w:szCs w:val="24"/>
        </w:rPr>
        <w:t xml:space="preserve">inority </w:t>
      </w:r>
      <w:r w:rsidR="00BE4F37">
        <w:rPr>
          <w:rFonts w:ascii="Arial" w:hAnsi="Arial" w:cs="Arial"/>
          <w:sz w:val="24"/>
          <w:szCs w:val="24"/>
        </w:rPr>
        <w:t>e</w:t>
      </w:r>
      <w:r w:rsidR="004A35B8">
        <w:rPr>
          <w:rFonts w:ascii="Arial" w:hAnsi="Arial" w:cs="Arial"/>
          <w:sz w:val="24"/>
          <w:szCs w:val="24"/>
        </w:rPr>
        <w:t>thnic</w:t>
      </w:r>
      <w:r w:rsidR="004A35B8" w:rsidRPr="006D648F">
        <w:rPr>
          <w:rFonts w:ascii="Arial" w:hAnsi="Arial" w:cs="Arial"/>
          <w:sz w:val="24"/>
          <w:szCs w:val="24"/>
        </w:rPr>
        <w:t xml:space="preserve"> </w:t>
      </w:r>
      <w:r w:rsidR="006D648F">
        <w:rPr>
          <w:rFonts w:ascii="Arial" w:hAnsi="Arial" w:cs="Arial"/>
          <w:sz w:val="24"/>
          <w:szCs w:val="24"/>
        </w:rPr>
        <w:t>c</w:t>
      </w:r>
      <w:r w:rsidR="00883661" w:rsidRPr="006D648F">
        <w:rPr>
          <w:rFonts w:ascii="Arial" w:hAnsi="Arial" w:cs="Arial"/>
          <w:sz w:val="24"/>
          <w:szCs w:val="24"/>
        </w:rPr>
        <w:t xml:space="preserve">ommunities </w:t>
      </w:r>
      <w:r w:rsidR="006D648F">
        <w:rPr>
          <w:rFonts w:ascii="Arial" w:hAnsi="Arial" w:cs="Arial"/>
          <w:sz w:val="24"/>
          <w:szCs w:val="24"/>
        </w:rPr>
        <w:t>was conducted by</w:t>
      </w:r>
      <w:r w:rsidR="00883661" w:rsidRPr="006D648F">
        <w:rPr>
          <w:rFonts w:ascii="Arial" w:hAnsi="Arial" w:cs="Arial"/>
          <w:sz w:val="24"/>
          <w:szCs w:val="24"/>
        </w:rPr>
        <w:t xml:space="preserve"> Obert Tawodzera</w:t>
      </w:r>
      <w:r w:rsidR="001D13D1" w:rsidRPr="006D648F">
        <w:rPr>
          <w:rFonts w:ascii="Arial" w:hAnsi="Arial" w:cs="Arial"/>
          <w:sz w:val="24"/>
          <w:szCs w:val="24"/>
        </w:rPr>
        <w:t xml:space="preserve"> </w:t>
      </w:r>
      <w:r w:rsidR="00883661" w:rsidRPr="006D648F">
        <w:rPr>
          <w:rFonts w:ascii="Arial" w:hAnsi="Arial" w:cs="Arial"/>
          <w:sz w:val="24"/>
          <w:szCs w:val="24"/>
        </w:rPr>
        <w:t>and Lesley Stevenson</w:t>
      </w:r>
      <w:r w:rsidR="00DD269D" w:rsidRPr="006D648F">
        <w:rPr>
          <w:rFonts w:ascii="Arial" w:hAnsi="Arial" w:cs="Arial"/>
          <w:sz w:val="24"/>
          <w:szCs w:val="24"/>
        </w:rPr>
        <w:t xml:space="preserve"> (IMPACT Project Officers)</w:t>
      </w:r>
      <w:r w:rsidR="00883661" w:rsidRPr="006D648F">
        <w:rPr>
          <w:rFonts w:ascii="Arial" w:hAnsi="Arial" w:cs="Arial"/>
          <w:sz w:val="24"/>
          <w:szCs w:val="24"/>
        </w:rPr>
        <w:t>.</w:t>
      </w:r>
      <w:r w:rsidR="00825C47" w:rsidRPr="006D648F">
        <w:rPr>
          <w:rFonts w:ascii="Arial" w:hAnsi="Arial" w:cs="Arial"/>
          <w:sz w:val="24"/>
          <w:szCs w:val="24"/>
        </w:rPr>
        <w:t xml:space="preserve"> </w:t>
      </w:r>
      <w:r w:rsidR="00883661" w:rsidRPr="006D648F">
        <w:rPr>
          <w:rFonts w:ascii="Arial" w:hAnsi="Arial" w:cs="Arial"/>
          <w:sz w:val="24"/>
          <w:szCs w:val="24"/>
        </w:rPr>
        <w:t>Based on th</w:t>
      </w:r>
      <w:r w:rsidR="006D648F">
        <w:rPr>
          <w:rFonts w:ascii="Arial" w:hAnsi="Arial" w:cs="Arial"/>
          <w:sz w:val="24"/>
          <w:szCs w:val="24"/>
        </w:rPr>
        <w:t>is review, t</w:t>
      </w:r>
      <w:r w:rsidR="00883661" w:rsidRPr="006D648F">
        <w:rPr>
          <w:rFonts w:ascii="Arial" w:hAnsi="Arial" w:cs="Arial"/>
          <w:sz w:val="24"/>
          <w:szCs w:val="24"/>
        </w:rPr>
        <w:t xml:space="preserve">here </w:t>
      </w:r>
      <w:r w:rsidR="00575901" w:rsidRPr="006D648F">
        <w:rPr>
          <w:rFonts w:ascii="Arial" w:hAnsi="Arial" w:cs="Arial"/>
          <w:sz w:val="24"/>
          <w:szCs w:val="24"/>
        </w:rPr>
        <w:t>emerged</w:t>
      </w:r>
      <w:r w:rsidR="00883661" w:rsidRPr="006D648F">
        <w:rPr>
          <w:rFonts w:ascii="Arial" w:hAnsi="Arial" w:cs="Arial"/>
          <w:sz w:val="24"/>
          <w:szCs w:val="24"/>
        </w:rPr>
        <w:t xml:space="preserve"> a consensus </w:t>
      </w:r>
      <w:r w:rsidR="00BA49A0">
        <w:rPr>
          <w:rFonts w:ascii="Arial" w:hAnsi="Arial" w:cs="Arial"/>
          <w:sz w:val="24"/>
          <w:szCs w:val="24"/>
        </w:rPr>
        <w:t>in terms of a</w:t>
      </w:r>
      <w:r w:rsidR="00EF4CCF">
        <w:rPr>
          <w:rFonts w:ascii="Arial" w:hAnsi="Arial" w:cs="Arial"/>
          <w:sz w:val="24"/>
          <w:szCs w:val="24"/>
        </w:rPr>
        <w:t xml:space="preserve"> limited</w:t>
      </w:r>
      <w:r w:rsidR="00883661" w:rsidRPr="006D648F">
        <w:rPr>
          <w:rFonts w:ascii="Arial" w:hAnsi="Arial" w:cs="Arial"/>
          <w:sz w:val="24"/>
          <w:szCs w:val="24"/>
        </w:rPr>
        <w:t xml:space="preserve"> choice of </w:t>
      </w:r>
      <w:r w:rsidR="004B138D">
        <w:rPr>
          <w:rFonts w:ascii="Arial" w:hAnsi="Arial" w:cs="Arial"/>
          <w:sz w:val="24"/>
          <w:szCs w:val="24"/>
        </w:rPr>
        <w:t xml:space="preserve">culturally appropriate </w:t>
      </w:r>
      <w:r w:rsidR="00883661" w:rsidRPr="006D648F">
        <w:rPr>
          <w:rFonts w:ascii="Arial" w:hAnsi="Arial" w:cs="Arial"/>
          <w:sz w:val="24"/>
          <w:szCs w:val="24"/>
        </w:rPr>
        <w:t xml:space="preserve">services </w:t>
      </w:r>
      <w:r w:rsidR="004B138D">
        <w:rPr>
          <w:rFonts w:ascii="Arial" w:hAnsi="Arial" w:cs="Arial"/>
          <w:sz w:val="24"/>
          <w:szCs w:val="24"/>
        </w:rPr>
        <w:t>available</w:t>
      </w:r>
      <w:r w:rsidR="005D1957">
        <w:rPr>
          <w:rFonts w:ascii="Arial" w:hAnsi="Arial" w:cs="Arial"/>
          <w:sz w:val="24"/>
          <w:szCs w:val="24"/>
        </w:rPr>
        <w:t xml:space="preserve">. </w:t>
      </w:r>
    </w:p>
    <w:p w14:paraId="04A2D606" w14:textId="2C4CDBA8" w:rsidR="00883661" w:rsidRPr="006D648F" w:rsidRDefault="00883661" w:rsidP="00791213">
      <w:pPr>
        <w:spacing w:line="360" w:lineRule="auto"/>
        <w:rPr>
          <w:rFonts w:ascii="Arial" w:hAnsi="Arial" w:cs="Arial"/>
          <w:sz w:val="24"/>
          <w:szCs w:val="24"/>
        </w:rPr>
      </w:pPr>
      <w:r w:rsidRPr="006D648F">
        <w:rPr>
          <w:rFonts w:ascii="Arial" w:hAnsi="Arial" w:cs="Arial"/>
          <w:sz w:val="24"/>
          <w:szCs w:val="24"/>
        </w:rPr>
        <w:t xml:space="preserve">Evidence from </w:t>
      </w:r>
      <w:r w:rsidR="00BA49A0">
        <w:rPr>
          <w:rFonts w:ascii="Arial" w:hAnsi="Arial" w:cs="Arial"/>
          <w:sz w:val="24"/>
          <w:szCs w:val="24"/>
        </w:rPr>
        <w:t>this</w:t>
      </w:r>
      <w:r w:rsidR="006459BF">
        <w:rPr>
          <w:rFonts w:ascii="Arial" w:hAnsi="Arial" w:cs="Arial"/>
          <w:sz w:val="24"/>
          <w:szCs w:val="24"/>
        </w:rPr>
        <w:t xml:space="preserve"> </w:t>
      </w:r>
      <w:r w:rsidRPr="006D648F">
        <w:rPr>
          <w:rFonts w:ascii="Arial" w:hAnsi="Arial" w:cs="Arial"/>
          <w:sz w:val="24"/>
          <w:szCs w:val="24"/>
        </w:rPr>
        <w:t xml:space="preserve">review points </w:t>
      </w:r>
      <w:r w:rsidR="00BA49A0">
        <w:rPr>
          <w:rFonts w:ascii="Arial" w:hAnsi="Arial" w:cs="Arial"/>
          <w:sz w:val="24"/>
          <w:szCs w:val="24"/>
        </w:rPr>
        <w:t xml:space="preserve">highlights positives such as </w:t>
      </w:r>
      <w:r w:rsidRPr="006D648F">
        <w:rPr>
          <w:rFonts w:ascii="Arial" w:hAnsi="Arial" w:cs="Arial"/>
          <w:sz w:val="24"/>
          <w:szCs w:val="24"/>
        </w:rPr>
        <w:t xml:space="preserve">such as empowering </w:t>
      </w:r>
      <w:r w:rsidR="00BA49A0">
        <w:rPr>
          <w:rFonts w:ascii="Arial" w:hAnsi="Arial" w:cs="Arial"/>
          <w:sz w:val="24"/>
          <w:szCs w:val="24"/>
        </w:rPr>
        <w:t>people</w:t>
      </w:r>
      <w:r w:rsidRPr="006D648F">
        <w:rPr>
          <w:rFonts w:ascii="Arial" w:hAnsi="Arial" w:cs="Arial"/>
          <w:sz w:val="24"/>
          <w:szCs w:val="24"/>
        </w:rPr>
        <w:t xml:space="preserve"> to purchase social care services that </w:t>
      </w:r>
      <w:r w:rsidR="007C32C1" w:rsidRPr="006D648F">
        <w:rPr>
          <w:rFonts w:ascii="Arial" w:hAnsi="Arial" w:cs="Arial"/>
          <w:sz w:val="24"/>
          <w:szCs w:val="24"/>
        </w:rPr>
        <w:t>are individualised</w:t>
      </w:r>
      <w:r w:rsidRPr="006D648F">
        <w:rPr>
          <w:rFonts w:ascii="Arial" w:hAnsi="Arial" w:cs="Arial"/>
          <w:sz w:val="24"/>
          <w:szCs w:val="24"/>
        </w:rPr>
        <w:t xml:space="preserve">. </w:t>
      </w:r>
      <w:r w:rsidR="00BA49A0">
        <w:rPr>
          <w:rFonts w:ascii="Arial" w:hAnsi="Arial" w:cs="Arial"/>
          <w:sz w:val="24"/>
          <w:szCs w:val="24"/>
        </w:rPr>
        <w:t>Such p</w:t>
      </w:r>
      <w:r w:rsidRPr="006D648F">
        <w:rPr>
          <w:rFonts w:ascii="Arial" w:hAnsi="Arial" w:cs="Arial"/>
          <w:sz w:val="24"/>
          <w:szCs w:val="24"/>
        </w:rPr>
        <w:t>ersonalised support</w:t>
      </w:r>
      <w:r w:rsidR="00BA49A0">
        <w:rPr>
          <w:rFonts w:ascii="Arial" w:hAnsi="Arial" w:cs="Arial"/>
          <w:sz w:val="24"/>
          <w:szCs w:val="24"/>
        </w:rPr>
        <w:t xml:space="preserve"> enables</w:t>
      </w:r>
      <w:r w:rsidR="00F46774" w:rsidRPr="006D648F">
        <w:rPr>
          <w:rFonts w:ascii="Arial" w:hAnsi="Arial" w:cs="Arial"/>
          <w:sz w:val="24"/>
          <w:szCs w:val="24"/>
        </w:rPr>
        <w:t xml:space="preserve"> </w:t>
      </w:r>
      <w:r w:rsidR="00847E86" w:rsidRPr="006D648F">
        <w:rPr>
          <w:rFonts w:ascii="Arial" w:hAnsi="Arial" w:cs="Arial"/>
          <w:sz w:val="24"/>
          <w:szCs w:val="24"/>
        </w:rPr>
        <w:t>people</w:t>
      </w:r>
      <w:r w:rsidRPr="006D648F">
        <w:rPr>
          <w:rFonts w:ascii="Arial" w:hAnsi="Arial" w:cs="Arial"/>
          <w:sz w:val="24"/>
          <w:szCs w:val="24"/>
        </w:rPr>
        <w:t xml:space="preserve"> to arrange care services that better align with</w:t>
      </w:r>
      <w:r w:rsidR="00A23205">
        <w:rPr>
          <w:rFonts w:ascii="Arial" w:hAnsi="Arial" w:cs="Arial"/>
          <w:sz w:val="24"/>
          <w:szCs w:val="24"/>
        </w:rPr>
        <w:t xml:space="preserve"> their</w:t>
      </w:r>
      <w:r w:rsidRPr="006D648F">
        <w:rPr>
          <w:rFonts w:ascii="Arial" w:hAnsi="Arial" w:cs="Arial"/>
          <w:sz w:val="24"/>
          <w:szCs w:val="24"/>
        </w:rPr>
        <w:t xml:space="preserve"> ethnic, religious</w:t>
      </w:r>
      <w:r w:rsidR="000E572A">
        <w:rPr>
          <w:rFonts w:ascii="Arial" w:hAnsi="Arial" w:cs="Arial"/>
          <w:sz w:val="24"/>
          <w:szCs w:val="24"/>
        </w:rPr>
        <w:t xml:space="preserve"> and</w:t>
      </w:r>
      <w:r w:rsidRPr="006D648F">
        <w:rPr>
          <w:rFonts w:ascii="Arial" w:hAnsi="Arial" w:cs="Arial"/>
          <w:sz w:val="24"/>
          <w:szCs w:val="24"/>
        </w:rPr>
        <w:t xml:space="preserve"> cultural values</w:t>
      </w:r>
      <w:r w:rsidR="000E572A">
        <w:rPr>
          <w:rFonts w:ascii="Arial" w:hAnsi="Arial" w:cs="Arial"/>
          <w:sz w:val="24"/>
          <w:szCs w:val="24"/>
        </w:rPr>
        <w:t xml:space="preserve"> </w:t>
      </w:r>
      <w:r w:rsidRPr="006D648F">
        <w:rPr>
          <w:rFonts w:ascii="Arial" w:hAnsi="Arial" w:cs="Arial"/>
          <w:sz w:val="24"/>
          <w:szCs w:val="24"/>
        </w:rPr>
        <w:t xml:space="preserve">and preferences. </w:t>
      </w:r>
      <w:r w:rsidR="005E0DCC" w:rsidRPr="006D648F">
        <w:rPr>
          <w:rFonts w:ascii="Arial" w:hAnsi="Arial" w:cs="Arial"/>
          <w:sz w:val="24"/>
          <w:szCs w:val="24"/>
        </w:rPr>
        <w:t>For example</w:t>
      </w:r>
      <w:r w:rsidRPr="006D648F">
        <w:rPr>
          <w:rFonts w:ascii="Arial" w:hAnsi="Arial" w:cs="Arial"/>
          <w:sz w:val="24"/>
          <w:szCs w:val="24"/>
        </w:rPr>
        <w:t>,</w:t>
      </w:r>
      <w:r w:rsidR="001B67E8" w:rsidRPr="006D648F">
        <w:rPr>
          <w:rFonts w:ascii="Arial" w:hAnsi="Arial" w:cs="Arial"/>
          <w:sz w:val="24"/>
          <w:szCs w:val="24"/>
        </w:rPr>
        <w:t xml:space="preserve"> </w:t>
      </w:r>
      <w:r w:rsidR="00A32905" w:rsidRPr="006D648F">
        <w:rPr>
          <w:rFonts w:ascii="Arial" w:hAnsi="Arial" w:cs="Arial"/>
          <w:sz w:val="24"/>
          <w:szCs w:val="24"/>
        </w:rPr>
        <w:t>individuals</w:t>
      </w:r>
      <w:r w:rsidRPr="006D648F">
        <w:rPr>
          <w:rFonts w:ascii="Arial" w:hAnsi="Arial" w:cs="Arial"/>
          <w:sz w:val="24"/>
          <w:szCs w:val="24"/>
        </w:rPr>
        <w:t xml:space="preserve"> </w:t>
      </w:r>
      <w:r w:rsidR="001B67E8" w:rsidRPr="006D648F">
        <w:rPr>
          <w:rFonts w:ascii="Arial" w:hAnsi="Arial" w:cs="Arial"/>
          <w:sz w:val="24"/>
          <w:szCs w:val="24"/>
        </w:rPr>
        <w:t xml:space="preserve">might choose </w:t>
      </w:r>
      <w:r w:rsidRPr="006D648F">
        <w:rPr>
          <w:rFonts w:ascii="Arial" w:hAnsi="Arial" w:cs="Arial"/>
          <w:sz w:val="24"/>
          <w:szCs w:val="24"/>
        </w:rPr>
        <w:t xml:space="preserve">to employ </w:t>
      </w:r>
      <w:r w:rsidR="00E4043D">
        <w:rPr>
          <w:rFonts w:ascii="Arial" w:hAnsi="Arial" w:cs="Arial"/>
          <w:sz w:val="24"/>
          <w:szCs w:val="24"/>
        </w:rPr>
        <w:t>p</w:t>
      </w:r>
      <w:r w:rsidRPr="006D648F">
        <w:rPr>
          <w:rFonts w:ascii="Arial" w:hAnsi="Arial" w:cs="Arial"/>
          <w:sz w:val="24"/>
          <w:szCs w:val="24"/>
        </w:rPr>
        <w:t xml:space="preserve">ersonal </w:t>
      </w:r>
      <w:r w:rsidR="00E4043D">
        <w:rPr>
          <w:rFonts w:ascii="Arial" w:hAnsi="Arial" w:cs="Arial"/>
          <w:sz w:val="24"/>
          <w:szCs w:val="24"/>
        </w:rPr>
        <w:t>a</w:t>
      </w:r>
      <w:r w:rsidRPr="006D648F">
        <w:rPr>
          <w:rFonts w:ascii="Arial" w:hAnsi="Arial" w:cs="Arial"/>
          <w:sz w:val="24"/>
          <w:szCs w:val="24"/>
        </w:rPr>
        <w:t>ssistant</w:t>
      </w:r>
      <w:r w:rsidR="00755204" w:rsidRPr="006D648F">
        <w:rPr>
          <w:rFonts w:ascii="Arial" w:hAnsi="Arial" w:cs="Arial"/>
          <w:sz w:val="24"/>
          <w:szCs w:val="24"/>
        </w:rPr>
        <w:t>/</w:t>
      </w:r>
      <w:r w:rsidRPr="006D648F">
        <w:rPr>
          <w:rFonts w:ascii="Arial" w:hAnsi="Arial" w:cs="Arial"/>
          <w:sz w:val="24"/>
          <w:szCs w:val="24"/>
        </w:rPr>
        <w:t>s from the same cultural background or</w:t>
      </w:r>
      <w:r w:rsidR="00906BF3">
        <w:rPr>
          <w:rFonts w:ascii="Arial" w:hAnsi="Arial" w:cs="Arial"/>
          <w:sz w:val="24"/>
          <w:szCs w:val="24"/>
        </w:rPr>
        <w:t xml:space="preserve"> enlist</w:t>
      </w:r>
      <w:r w:rsidRPr="006D648F">
        <w:rPr>
          <w:rFonts w:ascii="Arial" w:hAnsi="Arial" w:cs="Arial"/>
          <w:sz w:val="24"/>
          <w:szCs w:val="24"/>
        </w:rPr>
        <w:t xml:space="preserve"> close family members. </w:t>
      </w:r>
    </w:p>
    <w:p w14:paraId="33D95522" w14:textId="5F2AF94B" w:rsidR="00211ADA" w:rsidRDefault="00773EA0" w:rsidP="00791213">
      <w:pPr>
        <w:spacing w:line="360" w:lineRule="auto"/>
        <w:rPr>
          <w:rFonts w:ascii="Arial" w:hAnsi="Arial" w:cs="Arial"/>
          <w:sz w:val="24"/>
          <w:szCs w:val="24"/>
        </w:rPr>
      </w:pPr>
      <w:r>
        <w:rPr>
          <w:rFonts w:ascii="Arial" w:hAnsi="Arial" w:cs="Arial"/>
          <w:sz w:val="24"/>
          <w:szCs w:val="24"/>
        </w:rPr>
        <w:t>P</w:t>
      </w:r>
      <w:r w:rsidR="00883661" w:rsidRPr="006D648F">
        <w:rPr>
          <w:rFonts w:ascii="Arial" w:hAnsi="Arial" w:cs="Arial"/>
          <w:sz w:val="24"/>
          <w:szCs w:val="24"/>
        </w:rPr>
        <w:t>otential barriers to the uptake of personalised support include lack of access to information about personalisation and/or</w:t>
      </w:r>
      <w:r w:rsidR="007A3DCE" w:rsidRPr="006D648F">
        <w:rPr>
          <w:rFonts w:ascii="Arial" w:hAnsi="Arial" w:cs="Arial"/>
          <w:sz w:val="24"/>
          <w:szCs w:val="24"/>
        </w:rPr>
        <w:t xml:space="preserve"> a lack of information on</w:t>
      </w:r>
      <w:r w:rsidR="00883661" w:rsidRPr="006D648F">
        <w:rPr>
          <w:rFonts w:ascii="Arial" w:hAnsi="Arial" w:cs="Arial"/>
          <w:sz w:val="24"/>
          <w:szCs w:val="24"/>
        </w:rPr>
        <w:t xml:space="preserve"> how the </w:t>
      </w:r>
      <w:r w:rsidR="004C773B">
        <w:rPr>
          <w:rFonts w:ascii="Arial" w:hAnsi="Arial" w:cs="Arial"/>
          <w:sz w:val="24"/>
          <w:szCs w:val="24"/>
        </w:rPr>
        <w:t xml:space="preserve">Direct Payments </w:t>
      </w:r>
      <w:r w:rsidR="00883661" w:rsidRPr="006D648F">
        <w:rPr>
          <w:rFonts w:ascii="Arial" w:hAnsi="Arial" w:cs="Arial"/>
          <w:sz w:val="24"/>
          <w:szCs w:val="24"/>
        </w:rPr>
        <w:t>system works. This is further compounded by</w:t>
      </w:r>
      <w:r w:rsidR="001741BA">
        <w:rPr>
          <w:rFonts w:ascii="Arial" w:hAnsi="Arial" w:cs="Arial"/>
          <w:sz w:val="24"/>
          <w:szCs w:val="24"/>
        </w:rPr>
        <w:t xml:space="preserve"> a lack of language support from mainstream services </w:t>
      </w:r>
      <w:r w:rsidR="00D551FD">
        <w:rPr>
          <w:rFonts w:ascii="Arial" w:hAnsi="Arial" w:cs="Arial"/>
          <w:sz w:val="24"/>
          <w:szCs w:val="24"/>
        </w:rPr>
        <w:t>who</w:t>
      </w:r>
      <w:r w:rsidR="000519EE">
        <w:rPr>
          <w:rFonts w:ascii="Arial" w:hAnsi="Arial" w:cs="Arial"/>
          <w:sz w:val="24"/>
          <w:szCs w:val="24"/>
        </w:rPr>
        <w:t xml:space="preserve"> may</w:t>
      </w:r>
      <w:r w:rsidR="00D551FD">
        <w:rPr>
          <w:rFonts w:ascii="Arial" w:hAnsi="Arial" w:cs="Arial"/>
          <w:sz w:val="24"/>
          <w:szCs w:val="24"/>
        </w:rPr>
        <w:t xml:space="preserve"> </w:t>
      </w:r>
      <w:r w:rsidR="00E426B4">
        <w:rPr>
          <w:rFonts w:ascii="Arial" w:hAnsi="Arial" w:cs="Arial"/>
          <w:sz w:val="24"/>
          <w:szCs w:val="24"/>
        </w:rPr>
        <w:t>not recognise</w:t>
      </w:r>
      <w:r w:rsidR="004F1A8E">
        <w:rPr>
          <w:rFonts w:ascii="Arial" w:hAnsi="Arial" w:cs="Arial"/>
          <w:sz w:val="24"/>
          <w:szCs w:val="24"/>
        </w:rPr>
        <w:t xml:space="preserve"> the </w:t>
      </w:r>
      <w:r w:rsidR="004D4552">
        <w:rPr>
          <w:rFonts w:ascii="Arial" w:hAnsi="Arial" w:cs="Arial"/>
          <w:sz w:val="24"/>
          <w:szCs w:val="24"/>
        </w:rPr>
        <w:t>limited language proficiency of</w:t>
      </w:r>
      <w:r w:rsidR="004F1A8E">
        <w:rPr>
          <w:rFonts w:ascii="Arial" w:hAnsi="Arial" w:cs="Arial"/>
          <w:sz w:val="24"/>
          <w:szCs w:val="24"/>
        </w:rPr>
        <w:t xml:space="preserve"> people in different communities</w:t>
      </w:r>
      <w:r w:rsidR="00883661" w:rsidRPr="006D648F">
        <w:rPr>
          <w:rFonts w:ascii="Arial" w:hAnsi="Arial" w:cs="Arial"/>
          <w:sz w:val="24"/>
          <w:szCs w:val="24"/>
        </w:rPr>
        <w:t>.</w:t>
      </w:r>
      <w:r w:rsidR="00C6579F">
        <w:rPr>
          <w:rFonts w:ascii="Arial" w:hAnsi="Arial" w:cs="Arial"/>
          <w:sz w:val="24"/>
          <w:szCs w:val="24"/>
        </w:rPr>
        <w:t xml:space="preserve"> </w:t>
      </w:r>
    </w:p>
    <w:p w14:paraId="75F9472B" w14:textId="40B48D11" w:rsidR="00883661" w:rsidRDefault="00883661" w:rsidP="00791213">
      <w:pPr>
        <w:spacing w:line="360" w:lineRule="auto"/>
        <w:rPr>
          <w:rFonts w:ascii="Arial" w:hAnsi="Arial" w:cs="Arial"/>
          <w:sz w:val="24"/>
          <w:szCs w:val="24"/>
        </w:rPr>
      </w:pPr>
      <w:r w:rsidRPr="006D648F">
        <w:rPr>
          <w:rFonts w:ascii="Arial" w:hAnsi="Arial" w:cs="Arial"/>
          <w:sz w:val="24"/>
          <w:szCs w:val="24"/>
        </w:rPr>
        <w:t xml:space="preserve">The </w:t>
      </w:r>
      <w:r w:rsidR="00E426B4">
        <w:rPr>
          <w:rFonts w:ascii="Arial" w:hAnsi="Arial" w:cs="Arial"/>
          <w:sz w:val="24"/>
          <w:szCs w:val="24"/>
        </w:rPr>
        <w:t xml:space="preserve">review </w:t>
      </w:r>
      <w:r w:rsidRPr="006D648F">
        <w:rPr>
          <w:rFonts w:ascii="Arial" w:hAnsi="Arial" w:cs="Arial"/>
          <w:sz w:val="24"/>
          <w:szCs w:val="24"/>
        </w:rPr>
        <w:t>evidence</w:t>
      </w:r>
      <w:r w:rsidR="008F732E">
        <w:rPr>
          <w:rFonts w:ascii="Arial" w:hAnsi="Arial" w:cs="Arial"/>
          <w:sz w:val="24"/>
          <w:szCs w:val="24"/>
        </w:rPr>
        <w:t xml:space="preserve"> also</w:t>
      </w:r>
      <w:r w:rsidRPr="006D648F">
        <w:rPr>
          <w:rFonts w:ascii="Arial" w:hAnsi="Arial" w:cs="Arial"/>
          <w:sz w:val="24"/>
          <w:szCs w:val="24"/>
        </w:rPr>
        <w:t xml:space="preserve"> indicates that services remain culturally biased to western cultural norms and are not sensitive to the lifestyles of </w:t>
      </w:r>
      <w:r w:rsidR="00E426B4">
        <w:rPr>
          <w:rFonts w:ascii="Arial" w:hAnsi="Arial" w:cs="Arial"/>
          <w:sz w:val="24"/>
          <w:szCs w:val="24"/>
        </w:rPr>
        <w:t>Black, Asian and Minority Ethnic</w:t>
      </w:r>
      <w:r w:rsidR="00E426B4" w:rsidRPr="006D648F">
        <w:rPr>
          <w:rFonts w:ascii="Arial" w:hAnsi="Arial" w:cs="Arial"/>
          <w:sz w:val="24"/>
          <w:szCs w:val="24"/>
        </w:rPr>
        <w:t xml:space="preserve"> </w:t>
      </w:r>
      <w:r w:rsidRPr="006D648F">
        <w:rPr>
          <w:rFonts w:ascii="Arial" w:hAnsi="Arial" w:cs="Arial"/>
          <w:sz w:val="24"/>
          <w:szCs w:val="24"/>
        </w:rPr>
        <w:t>communities. Despite peoples’ aspirations towards employing</w:t>
      </w:r>
      <w:r w:rsidR="005838B6" w:rsidRPr="006D648F">
        <w:rPr>
          <w:rFonts w:ascii="Arial" w:hAnsi="Arial" w:cs="Arial"/>
          <w:sz w:val="24"/>
          <w:szCs w:val="24"/>
        </w:rPr>
        <w:t xml:space="preserve"> personal assistant</w:t>
      </w:r>
      <w:r w:rsidRPr="006D648F">
        <w:rPr>
          <w:rFonts w:ascii="Arial" w:hAnsi="Arial" w:cs="Arial"/>
          <w:sz w:val="24"/>
          <w:szCs w:val="24"/>
        </w:rPr>
        <w:t xml:space="preserve">s from the same culture, challenges around recruitment and retention, and funding cuts in community organisations, are undermining personalisation </w:t>
      </w:r>
      <w:r w:rsidR="00E426B4">
        <w:rPr>
          <w:rFonts w:ascii="Arial" w:hAnsi="Arial" w:cs="Arial"/>
          <w:sz w:val="24"/>
          <w:szCs w:val="24"/>
        </w:rPr>
        <w:t xml:space="preserve">in such </w:t>
      </w:r>
      <w:r w:rsidRPr="006D648F">
        <w:rPr>
          <w:rFonts w:ascii="Arial" w:hAnsi="Arial" w:cs="Arial"/>
          <w:sz w:val="24"/>
          <w:szCs w:val="24"/>
        </w:rPr>
        <w:t>communities.</w:t>
      </w:r>
    </w:p>
    <w:p w14:paraId="309606C6" w14:textId="54AE4AF1" w:rsidR="00E01245" w:rsidRDefault="003C6C01" w:rsidP="00791213">
      <w:pPr>
        <w:spacing w:line="360" w:lineRule="auto"/>
        <w:rPr>
          <w:rFonts w:ascii="Arial" w:hAnsi="Arial" w:cs="Arial"/>
          <w:sz w:val="24"/>
          <w:szCs w:val="24"/>
        </w:rPr>
      </w:pPr>
      <w:r>
        <w:rPr>
          <w:rFonts w:ascii="Arial" w:hAnsi="Arial" w:cs="Arial"/>
          <w:sz w:val="24"/>
          <w:szCs w:val="24"/>
        </w:rPr>
        <w:t>Finally, t</w:t>
      </w:r>
      <w:r w:rsidR="000550A3" w:rsidRPr="006D648F">
        <w:rPr>
          <w:rFonts w:ascii="Arial" w:hAnsi="Arial" w:cs="Arial"/>
          <w:sz w:val="24"/>
          <w:szCs w:val="24"/>
        </w:rPr>
        <w:t xml:space="preserve">he </w:t>
      </w:r>
      <w:r w:rsidR="000550A3">
        <w:rPr>
          <w:rFonts w:ascii="Arial" w:hAnsi="Arial" w:cs="Arial"/>
          <w:sz w:val="24"/>
          <w:szCs w:val="24"/>
        </w:rPr>
        <w:t xml:space="preserve">IMPACT </w:t>
      </w:r>
      <w:r w:rsidR="000550A3" w:rsidRPr="006D648F">
        <w:rPr>
          <w:rFonts w:ascii="Arial" w:hAnsi="Arial" w:cs="Arial"/>
          <w:sz w:val="24"/>
          <w:szCs w:val="24"/>
        </w:rPr>
        <w:t xml:space="preserve">evidence review </w:t>
      </w:r>
      <w:r>
        <w:rPr>
          <w:rFonts w:ascii="Arial" w:hAnsi="Arial" w:cs="Arial"/>
          <w:sz w:val="24"/>
          <w:szCs w:val="24"/>
        </w:rPr>
        <w:t>concludes</w:t>
      </w:r>
      <w:r w:rsidR="000550A3" w:rsidRPr="006D648F">
        <w:rPr>
          <w:rFonts w:ascii="Arial" w:hAnsi="Arial" w:cs="Arial"/>
          <w:sz w:val="24"/>
          <w:szCs w:val="24"/>
        </w:rPr>
        <w:t xml:space="preserve"> that whilst there is a growing body of published research on personalisation, this rarely focuses in-depth on the experiences of people from </w:t>
      </w:r>
      <w:r w:rsidR="00E426B4">
        <w:rPr>
          <w:rFonts w:ascii="Arial" w:hAnsi="Arial" w:cs="Arial"/>
          <w:sz w:val="24"/>
          <w:szCs w:val="24"/>
        </w:rPr>
        <w:t>different community</w:t>
      </w:r>
      <w:r w:rsidR="000550A3" w:rsidRPr="006D648F">
        <w:rPr>
          <w:rFonts w:ascii="Arial" w:hAnsi="Arial" w:cs="Arial"/>
          <w:sz w:val="24"/>
          <w:szCs w:val="24"/>
        </w:rPr>
        <w:t xml:space="preserve"> groups. However, </w:t>
      </w:r>
      <w:r w:rsidR="005101EF">
        <w:rPr>
          <w:rFonts w:ascii="Arial" w:hAnsi="Arial" w:cs="Arial"/>
          <w:sz w:val="24"/>
          <w:szCs w:val="24"/>
        </w:rPr>
        <w:t xml:space="preserve">available </w:t>
      </w:r>
      <w:r w:rsidR="005101EF" w:rsidRPr="006D648F">
        <w:rPr>
          <w:rFonts w:ascii="Arial" w:hAnsi="Arial" w:cs="Arial"/>
          <w:sz w:val="24"/>
          <w:szCs w:val="24"/>
        </w:rPr>
        <w:t>evidence</w:t>
      </w:r>
      <w:r w:rsidR="000550A3" w:rsidRPr="006D648F">
        <w:rPr>
          <w:rFonts w:ascii="Arial" w:hAnsi="Arial" w:cs="Arial"/>
          <w:sz w:val="24"/>
          <w:szCs w:val="24"/>
        </w:rPr>
        <w:t xml:space="preserve"> available suggests that people from</w:t>
      </w:r>
      <w:r w:rsidR="00E426B4">
        <w:rPr>
          <w:rFonts w:ascii="Arial" w:hAnsi="Arial" w:cs="Arial"/>
          <w:sz w:val="24"/>
          <w:szCs w:val="24"/>
        </w:rPr>
        <w:t xml:space="preserve"> Black, Asian and Minority Ethnic</w:t>
      </w:r>
      <w:r w:rsidR="000550A3" w:rsidRPr="006D648F">
        <w:rPr>
          <w:rFonts w:ascii="Arial" w:hAnsi="Arial" w:cs="Arial"/>
          <w:sz w:val="24"/>
          <w:szCs w:val="24"/>
        </w:rPr>
        <w:t xml:space="preserve"> communities are generally willing to try personal budgets/Direct Payments once there is an awareness of how they work.</w:t>
      </w:r>
    </w:p>
    <w:p w14:paraId="7C30D229" w14:textId="77777777" w:rsidR="00324401" w:rsidRDefault="00324401">
      <w:pPr>
        <w:rPr>
          <w:rFonts w:ascii="Arial" w:hAnsi="Arial" w:cs="Arial"/>
          <w:b/>
          <w:bCs/>
          <w:sz w:val="24"/>
          <w:szCs w:val="24"/>
          <w:u w:val="single"/>
        </w:rPr>
      </w:pPr>
      <w:r>
        <w:rPr>
          <w:rFonts w:ascii="Arial" w:hAnsi="Arial" w:cs="Arial"/>
          <w:b/>
          <w:bCs/>
          <w:sz w:val="24"/>
          <w:szCs w:val="24"/>
          <w:u w:val="single"/>
        </w:rPr>
        <w:br w:type="page"/>
      </w:r>
    </w:p>
    <w:p w14:paraId="05750858" w14:textId="6586B73F" w:rsidR="00EF33B2" w:rsidRPr="006D648F" w:rsidRDefault="00EF33B2" w:rsidP="00324401">
      <w:pPr>
        <w:pStyle w:val="Heading1"/>
      </w:pPr>
      <w:r w:rsidRPr="006D648F">
        <w:lastRenderedPageBreak/>
        <w:t>What did we do in Leicester?</w:t>
      </w:r>
    </w:p>
    <w:p w14:paraId="0FA6AABD" w14:textId="3CBC8D2A" w:rsidR="002F1459" w:rsidRDefault="004C773B" w:rsidP="00791213">
      <w:pPr>
        <w:spacing w:line="360" w:lineRule="auto"/>
        <w:rPr>
          <w:rFonts w:ascii="Arial" w:hAnsi="Arial" w:cs="Arial"/>
          <w:sz w:val="24"/>
          <w:szCs w:val="24"/>
        </w:rPr>
      </w:pPr>
      <w:r>
        <w:rPr>
          <w:rFonts w:ascii="Arial" w:hAnsi="Arial" w:cs="Arial"/>
          <w:sz w:val="24"/>
          <w:szCs w:val="24"/>
        </w:rPr>
        <w:t>A</w:t>
      </w:r>
      <w:r w:rsidR="00FA7395" w:rsidRPr="004C773B">
        <w:rPr>
          <w:rFonts w:ascii="Arial" w:hAnsi="Arial" w:cs="Arial"/>
          <w:sz w:val="24"/>
          <w:szCs w:val="24"/>
        </w:rPr>
        <w:t xml:space="preserve"> </w:t>
      </w:r>
      <w:r w:rsidRPr="004C773B">
        <w:rPr>
          <w:rFonts w:ascii="Arial" w:hAnsi="Arial" w:cs="Arial"/>
          <w:sz w:val="24"/>
          <w:szCs w:val="24"/>
        </w:rPr>
        <w:t>l</w:t>
      </w:r>
      <w:r w:rsidR="00845EFD" w:rsidRPr="004C773B">
        <w:rPr>
          <w:rFonts w:ascii="Arial" w:hAnsi="Arial" w:cs="Arial"/>
          <w:sz w:val="24"/>
          <w:szCs w:val="24"/>
        </w:rPr>
        <w:t xml:space="preserve">ocal </w:t>
      </w:r>
      <w:r w:rsidR="00FB3AB7">
        <w:rPr>
          <w:rFonts w:ascii="Arial" w:hAnsi="Arial" w:cs="Arial"/>
          <w:sz w:val="24"/>
          <w:szCs w:val="24"/>
        </w:rPr>
        <w:t>T</w:t>
      </w:r>
      <w:r w:rsidR="0029559F">
        <w:rPr>
          <w:rFonts w:ascii="Arial" w:hAnsi="Arial" w:cs="Arial"/>
          <w:sz w:val="24"/>
          <w:szCs w:val="24"/>
        </w:rPr>
        <w:t>heory</w:t>
      </w:r>
      <w:r w:rsidR="00DB3E4C" w:rsidRPr="004C773B">
        <w:rPr>
          <w:rFonts w:ascii="Arial" w:hAnsi="Arial" w:cs="Arial"/>
          <w:sz w:val="24"/>
          <w:szCs w:val="24"/>
        </w:rPr>
        <w:t xml:space="preserve"> of Change</w:t>
      </w:r>
      <w:r w:rsidR="00FA7395" w:rsidRPr="006D648F">
        <w:rPr>
          <w:rFonts w:ascii="Arial" w:hAnsi="Arial" w:cs="Arial"/>
          <w:sz w:val="24"/>
          <w:szCs w:val="24"/>
        </w:rPr>
        <w:t xml:space="preserve"> </w:t>
      </w:r>
      <w:r w:rsidR="00EE3287">
        <w:rPr>
          <w:rFonts w:ascii="Arial" w:hAnsi="Arial" w:cs="Arial"/>
          <w:sz w:val="24"/>
          <w:szCs w:val="24"/>
        </w:rPr>
        <w:t xml:space="preserve">was </w:t>
      </w:r>
      <w:r w:rsidR="00EE3287" w:rsidRPr="00EE3287">
        <w:rPr>
          <w:rFonts w:ascii="Arial" w:hAnsi="Arial" w:cs="Arial"/>
          <w:sz w:val="24"/>
          <w:szCs w:val="24"/>
        </w:rPr>
        <w:t xml:space="preserve">designed to draw on the evidence and local insights </w:t>
      </w:r>
      <w:r w:rsidR="004B138D">
        <w:rPr>
          <w:rFonts w:ascii="Arial" w:hAnsi="Arial" w:cs="Arial"/>
          <w:sz w:val="24"/>
          <w:szCs w:val="24"/>
        </w:rPr>
        <w:t>with the aim of identifying</w:t>
      </w:r>
      <w:r w:rsidR="00EE3287" w:rsidRPr="00EE3287">
        <w:rPr>
          <w:rFonts w:ascii="Arial" w:hAnsi="Arial" w:cs="Arial"/>
          <w:sz w:val="24"/>
          <w:szCs w:val="24"/>
        </w:rPr>
        <w:t xml:space="preserve"> barriers </w:t>
      </w:r>
      <w:r w:rsidR="00882440">
        <w:rPr>
          <w:rFonts w:ascii="Arial" w:hAnsi="Arial" w:cs="Arial"/>
          <w:sz w:val="24"/>
          <w:szCs w:val="24"/>
        </w:rPr>
        <w:t>in</w:t>
      </w:r>
      <w:r w:rsidR="00EE3287" w:rsidRPr="00EE3287">
        <w:rPr>
          <w:rFonts w:ascii="Arial" w:hAnsi="Arial" w:cs="Arial"/>
          <w:sz w:val="24"/>
          <w:szCs w:val="24"/>
        </w:rPr>
        <w:t xml:space="preserve"> the uptake of D</w:t>
      </w:r>
      <w:r w:rsidR="00882440">
        <w:rPr>
          <w:rFonts w:ascii="Arial" w:hAnsi="Arial" w:cs="Arial"/>
          <w:sz w:val="24"/>
          <w:szCs w:val="24"/>
        </w:rPr>
        <w:t xml:space="preserve">irect </w:t>
      </w:r>
      <w:r w:rsidR="00EE3287" w:rsidRPr="00EE3287">
        <w:rPr>
          <w:rFonts w:ascii="Arial" w:hAnsi="Arial" w:cs="Arial"/>
          <w:sz w:val="24"/>
          <w:szCs w:val="24"/>
        </w:rPr>
        <w:t>P</w:t>
      </w:r>
      <w:r w:rsidR="00882440">
        <w:rPr>
          <w:rFonts w:ascii="Arial" w:hAnsi="Arial" w:cs="Arial"/>
          <w:sz w:val="24"/>
          <w:szCs w:val="24"/>
        </w:rPr>
        <w:t>ayments</w:t>
      </w:r>
      <w:r w:rsidR="007E2988" w:rsidRPr="007E2988">
        <w:rPr>
          <w:rFonts w:ascii="Arial" w:hAnsi="Arial" w:cs="Arial"/>
          <w:sz w:val="24"/>
          <w:szCs w:val="24"/>
        </w:rPr>
        <w:t xml:space="preserve"> </w:t>
      </w:r>
      <w:r w:rsidR="007E2988">
        <w:rPr>
          <w:rFonts w:ascii="Arial" w:hAnsi="Arial" w:cs="Arial"/>
          <w:sz w:val="24"/>
          <w:szCs w:val="24"/>
        </w:rPr>
        <w:t>for Black, Asian and Minority Ethnic</w:t>
      </w:r>
      <w:r w:rsidR="007E2988" w:rsidRPr="006D648F">
        <w:rPr>
          <w:rFonts w:ascii="Arial" w:hAnsi="Arial" w:cs="Arial"/>
          <w:sz w:val="24"/>
          <w:szCs w:val="24"/>
        </w:rPr>
        <w:t xml:space="preserve"> people</w:t>
      </w:r>
      <w:r w:rsidR="00EE3287" w:rsidRPr="00EE3287">
        <w:rPr>
          <w:rFonts w:ascii="Arial" w:hAnsi="Arial" w:cs="Arial"/>
          <w:sz w:val="24"/>
          <w:szCs w:val="24"/>
        </w:rPr>
        <w:t xml:space="preserve">, then to </w:t>
      </w:r>
      <w:r w:rsidR="00446EB7">
        <w:rPr>
          <w:rFonts w:ascii="Arial" w:hAnsi="Arial" w:cs="Arial"/>
          <w:sz w:val="24"/>
          <w:szCs w:val="24"/>
        </w:rPr>
        <w:t xml:space="preserve">identify ways how Leicester </w:t>
      </w:r>
      <w:r w:rsidR="00B51D17" w:rsidRPr="00B51D17">
        <w:rPr>
          <w:rFonts w:ascii="Arial" w:hAnsi="Arial" w:cs="Arial"/>
          <w:sz w:val="24"/>
          <w:szCs w:val="24"/>
        </w:rPr>
        <w:t xml:space="preserve">might </w:t>
      </w:r>
      <w:r w:rsidR="00446EB7">
        <w:rPr>
          <w:rFonts w:ascii="Arial" w:hAnsi="Arial" w:cs="Arial"/>
          <w:sz w:val="24"/>
          <w:szCs w:val="24"/>
        </w:rPr>
        <w:t>address these</w:t>
      </w:r>
      <w:r w:rsidR="00002224">
        <w:rPr>
          <w:rFonts w:ascii="Arial" w:hAnsi="Arial" w:cs="Arial"/>
          <w:sz w:val="24"/>
          <w:szCs w:val="24"/>
        </w:rPr>
        <w:t xml:space="preserve"> as part of enabling people to design their own support</w:t>
      </w:r>
      <w:r w:rsidR="00446EB7">
        <w:rPr>
          <w:rFonts w:ascii="Arial" w:hAnsi="Arial" w:cs="Arial"/>
          <w:sz w:val="24"/>
          <w:szCs w:val="24"/>
        </w:rPr>
        <w:t xml:space="preserve">. </w:t>
      </w:r>
      <w:r w:rsidR="00FA7395" w:rsidRPr="006D648F">
        <w:rPr>
          <w:rFonts w:ascii="Arial" w:hAnsi="Arial" w:cs="Arial"/>
          <w:sz w:val="24"/>
          <w:szCs w:val="24"/>
        </w:rPr>
        <w:t xml:space="preserve">To achieve this, it was important to understand what was </w:t>
      </w:r>
      <w:r>
        <w:rPr>
          <w:rFonts w:ascii="Arial" w:hAnsi="Arial" w:cs="Arial"/>
          <w:sz w:val="24"/>
          <w:szCs w:val="24"/>
        </w:rPr>
        <w:t xml:space="preserve">already </w:t>
      </w:r>
      <w:r w:rsidR="00FA7395" w:rsidRPr="006D648F">
        <w:rPr>
          <w:rFonts w:ascii="Arial" w:hAnsi="Arial" w:cs="Arial"/>
          <w:sz w:val="24"/>
          <w:szCs w:val="24"/>
        </w:rPr>
        <w:t xml:space="preserve">being delivered in terms of Direct </w:t>
      </w:r>
      <w:r w:rsidR="00E01540" w:rsidRPr="006D648F">
        <w:rPr>
          <w:rFonts w:ascii="Arial" w:hAnsi="Arial" w:cs="Arial"/>
          <w:sz w:val="24"/>
          <w:szCs w:val="24"/>
        </w:rPr>
        <w:t>P</w:t>
      </w:r>
      <w:r w:rsidR="00FA7395" w:rsidRPr="006D648F">
        <w:rPr>
          <w:rFonts w:ascii="Arial" w:hAnsi="Arial" w:cs="Arial"/>
          <w:sz w:val="24"/>
          <w:szCs w:val="24"/>
        </w:rPr>
        <w:t>ayments and to seek the views of individuals and communities within Leicester City.</w:t>
      </w:r>
      <w:r w:rsidR="00E2690A">
        <w:rPr>
          <w:rFonts w:ascii="Arial" w:hAnsi="Arial" w:cs="Arial"/>
          <w:sz w:val="24"/>
          <w:szCs w:val="24"/>
        </w:rPr>
        <w:t xml:space="preserve"> </w:t>
      </w:r>
    </w:p>
    <w:p w14:paraId="633DFA42" w14:textId="3DB20C6A" w:rsidR="00BF096B" w:rsidRDefault="00E2690A" w:rsidP="00791213">
      <w:pPr>
        <w:spacing w:line="360" w:lineRule="auto"/>
        <w:rPr>
          <w:rFonts w:ascii="Arial" w:hAnsi="Arial" w:cs="Arial"/>
          <w:sz w:val="24"/>
          <w:szCs w:val="24"/>
        </w:rPr>
      </w:pPr>
      <w:r>
        <w:rPr>
          <w:rFonts w:ascii="Arial" w:hAnsi="Arial" w:cs="Arial"/>
          <w:sz w:val="24"/>
          <w:szCs w:val="24"/>
        </w:rPr>
        <w:t>Leicester City Council were clear from the outset</w:t>
      </w:r>
      <w:r w:rsidR="001A0A94">
        <w:rPr>
          <w:rFonts w:ascii="Arial" w:hAnsi="Arial" w:cs="Arial"/>
          <w:sz w:val="24"/>
          <w:szCs w:val="24"/>
        </w:rPr>
        <w:t xml:space="preserve"> that</w:t>
      </w:r>
      <w:r w:rsidR="00C028B7">
        <w:rPr>
          <w:rFonts w:ascii="Arial" w:hAnsi="Arial" w:cs="Arial"/>
          <w:sz w:val="24"/>
          <w:szCs w:val="24"/>
        </w:rPr>
        <w:t xml:space="preserve"> </w:t>
      </w:r>
      <w:r w:rsidR="001A0A94">
        <w:rPr>
          <w:rFonts w:ascii="Arial" w:hAnsi="Arial" w:cs="Arial"/>
          <w:sz w:val="24"/>
          <w:szCs w:val="24"/>
        </w:rPr>
        <w:t xml:space="preserve">their focus was </w:t>
      </w:r>
      <w:r w:rsidR="00E135D2">
        <w:rPr>
          <w:rFonts w:ascii="Arial" w:hAnsi="Arial" w:cs="Arial"/>
          <w:sz w:val="24"/>
          <w:szCs w:val="24"/>
        </w:rPr>
        <w:t xml:space="preserve">on </w:t>
      </w:r>
      <w:r w:rsidR="001A0A94">
        <w:rPr>
          <w:rFonts w:ascii="Arial" w:hAnsi="Arial" w:cs="Arial"/>
          <w:sz w:val="24"/>
          <w:szCs w:val="24"/>
        </w:rPr>
        <w:t xml:space="preserve">peoples’ </w:t>
      </w:r>
      <w:r w:rsidR="00E135D2">
        <w:rPr>
          <w:rFonts w:ascii="Arial" w:hAnsi="Arial" w:cs="Arial"/>
          <w:sz w:val="24"/>
          <w:szCs w:val="24"/>
        </w:rPr>
        <w:t xml:space="preserve">qualitative </w:t>
      </w:r>
      <w:r w:rsidR="001A0A94">
        <w:rPr>
          <w:rFonts w:ascii="Arial" w:hAnsi="Arial" w:cs="Arial"/>
          <w:sz w:val="24"/>
          <w:szCs w:val="24"/>
        </w:rPr>
        <w:t>experience</w:t>
      </w:r>
      <w:r w:rsidR="00774250">
        <w:rPr>
          <w:rFonts w:ascii="Arial" w:hAnsi="Arial" w:cs="Arial"/>
          <w:sz w:val="24"/>
          <w:szCs w:val="24"/>
        </w:rPr>
        <w:t>s</w:t>
      </w:r>
      <w:r w:rsidR="001348CD">
        <w:rPr>
          <w:rFonts w:ascii="Arial" w:hAnsi="Arial" w:cs="Arial"/>
          <w:sz w:val="24"/>
          <w:szCs w:val="24"/>
        </w:rPr>
        <w:t>:</w:t>
      </w:r>
      <w:r w:rsidR="001348CD" w:rsidRPr="001348CD">
        <w:rPr>
          <w:rFonts w:ascii="Arial" w:hAnsi="Arial" w:cs="Arial"/>
          <w:sz w:val="24"/>
          <w:szCs w:val="24"/>
        </w:rPr>
        <w:t xml:space="preserve"> to understand and value people’s lived experience, and to make sure that choice and control was meaningful </w:t>
      </w:r>
      <w:r w:rsidR="008F567C">
        <w:rPr>
          <w:rFonts w:ascii="Arial" w:hAnsi="Arial" w:cs="Arial"/>
          <w:sz w:val="24"/>
          <w:szCs w:val="24"/>
        </w:rPr>
        <w:t>and feedback</w:t>
      </w:r>
      <w:r w:rsidR="001A0A94">
        <w:rPr>
          <w:rFonts w:ascii="Arial" w:hAnsi="Arial" w:cs="Arial"/>
          <w:sz w:val="24"/>
          <w:szCs w:val="24"/>
        </w:rPr>
        <w:t xml:space="preserve"> rather than </w:t>
      </w:r>
      <w:r w:rsidR="00002224">
        <w:rPr>
          <w:rFonts w:ascii="Arial" w:hAnsi="Arial" w:cs="Arial"/>
          <w:sz w:val="24"/>
          <w:szCs w:val="24"/>
        </w:rPr>
        <w:t xml:space="preserve">only </w:t>
      </w:r>
      <w:r w:rsidR="005101EF">
        <w:rPr>
          <w:rFonts w:ascii="Arial" w:hAnsi="Arial" w:cs="Arial"/>
          <w:sz w:val="24"/>
          <w:szCs w:val="24"/>
        </w:rPr>
        <w:t>to the</w:t>
      </w:r>
      <w:r w:rsidR="00D8621B">
        <w:rPr>
          <w:rFonts w:ascii="Arial" w:hAnsi="Arial" w:cs="Arial"/>
          <w:sz w:val="24"/>
          <w:szCs w:val="24"/>
        </w:rPr>
        <w:t xml:space="preserve"> </w:t>
      </w:r>
      <w:r w:rsidR="00B43C42">
        <w:rPr>
          <w:rFonts w:ascii="Arial" w:hAnsi="Arial" w:cs="Arial"/>
          <w:sz w:val="24"/>
          <w:szCs w:val="24"/>
        </w:rPr>
        <w:t>numbers</w:t>
      </w:r>
      <w:r w:rsidR="00C028B7">
        <w:rPr>
          <w:rFonts w:ascii="Arial" w:hAnsi="Arial" w:cs="Arial"/>
          <w:sz w:val="24"/>
          <w:szCs w:val="24"/>
        </w:rPr>
        <w:t xml:space="preserve"> of people</w:t>
      </w:r>
      <w:r w:rsidR="009F6AF0">
        <w:rPr>
          <w:rFonts w:ascii="Arial" w:hAnsi="Arial" w:cs="Arial"/>
          <w:sz w:val="24"/>
          <w:szCs w:val="24"/>
        </w:rPr>
        <w:t xml:space="preserve"> </w:t>
      </w:r>
      <w:r w:rsidR="003F44DF">
        <w:rPr>
          <w:rFonts w:ascii="Arial" w:hAnsi="Arial" w:cs="Arial"/>
          <w:sz w:val="24"/>
          <w:szCs w:val="24"/>
        </w:rPr>
        <w:t xml:space="preserve">in </w:t>
      </w:r>
      <w:r w:rsidR="009F6AF0">
        <w:rPr>
          <w:rFonts w:ascii="Arial" w:hAnsi="Arial" w:cs="Arial"/>
          <w:sz w:val="24"/>
          <w:szCs w:val="24"/>
        </w:rPr>
        <w:t>receipt of services</w:t>
      </w:r>
      <w:r w:rsidR="00B43C42">
        <w:rPr>
          <w:rFonts w:ascii="Arial" w:hAnsi="Arial" w:cs="Arial"/>
          <w:sz w:val="24"/>
          <w:szCs w:val="24"/>
        </w:rPr>
        <w:t xml:space="preserve">. </w:t>
      </w:r>
    </w:p>
    <w:p w14:paraId="39B989B8" w14:textId="77777777" w:rsidR="002F1459" w:rsidRPr="006D648F" w:rsidRDefault="002F1459" w:rsidP="00791213">
      <w:pPr>
        <w:spacing w:line="360" w:lineRule="auto"/>
        <w:rPr>
          <w:rFonts w:ascii="Arial" w:hAnsi="Arial" w:cs="Arial"/>
          <w:sz w:val="24"/>
          <w:szCs w:val="24"/>
        </w:rPr>
      </w:pPr>
    </w:p>
    <w:p w14:paraId="10CE0CEE" w14:textId="4E4ECC21" w:rsidR="00186965" w:rsidRPr="006D648F" w:rsidRDefault="008D1CCF" w:rsidP="00324401">
      <w:pPr>
        <w:pStyle w:val="Heading2"/>
      </w:pPr>
      <w:r w:rsidRPr="006D648F">
        <w:t>What were the main activities?</w:t>
      </w:r>
    </w:p>
    <w:p w14:paraId="470DDF31" w14:textId="4A95E44F" w:rsidR="005159BC" w:rsidRPr="006D648F" w:rsidRDefault="00002224" w:rsidP="00791213">
      <w:pPr>
        <w:spacing w:line="360" w:lineRule="auto"/>
        <w:rPr>
          <w:rFonts w:ascii="Arial" w:hAnsi="Arial" w:cs="Arial"/>
          <w:sz w:val="24"/>
          <w:szCs w:val="24"/>
        </w:rPr>
      </w:pPr>
      <w:r>
        <w:rPr>
          <w:rFonts w:ascii="Arial" w:hAnsi="Arial" w:cs="Arial"/>
          <w:sz w:val="24"/>
          <w:szCs w:val="24"/>
        </w:rPr>
        <w:t>To supplement insights from the underpinning evidence, o</w:t>
      </w:r>
      <w:r w:rsidR="0024238B" w:rsidRPr="006D648F">
        <w:rPr>
          <w:rFonts w:ascii="Arial" w:hAnsi="Arial" w:cs="Arial"/>
          <w:sz w:val="24"/>
          <w:szCs w:val="24"/>
        </w:rPr>
        <w:t xml:space="preserve">ne-to-one and group </w:t>
      </w:r>
      <w:r w:rsidR="00776DD1" w:rsidRPr="006D648F">
        <w:rPr>
          <w:rFonts w:ascii="Arial" w:hAnsi="Arial" w:cs="Arial"/>
          <w:sz w:val="24"/>
          <w:szCs w:val="24"/>
        </w:rPr>
        <w:t>meetings</w:t>
      </w:r>
      <w:r w:rsidR="00867711" w:rsidRPr="006D648F">
        <w:rPr>
          <w:rFonts w:ascii="Arial" w:hAnsi="Arial" w:cs="Arial"/>
          <w:sz w:val="24"/>
          <w:szCs w:val="24"/>
        </w:rPr>
        <w:t xml:space="preserve"> were </w:t>
      </w:r>
      <w:r w:rsidR="00C028B7">
        <w:rPr>
          <w:rFonts w:ascii="Arial" w:hAnsi="Arial" w:cs="Arial"/>
          <w:sz w:val="24"/>
          <w:szCs w:val="24"/>
        </w:rPr>
        <w:t>organised and attended</w:t>
      </w:r>
      <w:r w:rsidR="00067171" w:rsidRPr="006D648F">
        <w:rPr>
          <w:rFonts w:ascii="Arial" w:hAnsi="Arial" w:cs="Arial"/>
          <w:sz w:val="24"/>
          <w:szCs w:val="24"/>
        </w:rPr>
        <w:t xml:space="preserve"> </w:t>
      </w:r>
      <w:r w:rsidR="000F4B85" w:rsidRPr="006D648F">
        <w:rPr>
          <w:rFonts w:ascii="Arial" w:hAnsi="Arial" w:cs="Arial"/>
          <w:sz w:val="24"/>
          <w:szCs w:val="24"/>
        </w:rPr>
        <w:t xml:space="preserve">to understand the experience of </w:t>
      </w:r>
      <w:r w:rsidR="00C11C4D" w:rsidRPr="006D648F">
        <w:rPr>
          <w:rFonts w:ascii="Arial" w:hAnsi="Arial" w:cs="Arial"/>
          <w:sz w:val="24"/>
          <w:szCs w:val="24"/>
        </w:rPr>
        <w:t>individuals</w:t>
      </w:r>
      <w:r w:rsidR="00380E1A">
        <w:rPr>
          <w:rFonts w:ascii="Arial" w:hAnsi="Arial" w:cs="Arial"/>
          <w:sz w:val="24"/>
          <w:szCs w:val="24"/>
        </w:rPr>
        <w:t xml:space="preserve"> and communities</w:t>
      </w:r>
      <w:r w:rsidR="00C11C4D" w:rsidRPr="006D648F">
        <w:rPr>
          <w:rFonts w:ascii="Arial" w:hAnsi="Arial" w:cs="Arial"/>
          <w:sz w:val="24"/>
          <w:szCs w:val="24"/>
        </w:rPr>
        <w:t xml:space="preserve"> </w:t>
      </w:r>
      <w:r w:rsidR="000F4B85" w:rsidRPr="006D648F">
        <w:rPr>
          <w:rFonts w:ascii="Arial" w:hAnsi="Arial" w:cs="Arial"/>
          <w:sz w:val="24"/>
          <w:szCs w:val="24"/>
        </w:rPr>
        <w:t xml:space="preserve">applying for and receiving </w:t>
      </w:r>
      <w:r w:rsidR="00DE1D91" w:rsidRPr="006D648F">
        <w:rPr>
          <w:rFonts w:ascii="Arial" w:hAnsi="Arial" w:cs="Arial"/>
          <w:sz w:val="24"/>
          <w:szCs w:val="24"/>
        </w:rPr>
        <w:t>D</w:t>
      </w:r>
      <w:r w:rsidR="00696588" w:rsidRPr="006D648F">
        <w:rPr>
          <w:rFonts w:ascii="Arial" w:hAnsi="Arial" w:cs="Arial"/>
          <w:sz w:val="24"/>
          <w:szCs w:val="24"/>
        </w:rPr>
        <w:t xml:space="preserve">irect </w:t>
      </w:r>
      <w:r w:rsidR="00DE1D91" w:rsidRPr="006D648F">
        <w:rPr>
          <w:rFonts w:ascii="Arial" w:hAnsi="Arial" w:cs="Arial"/>
          <w:sz w:val="24"/>
          <w:szCs w:val="24"/>
        </w:rPr>
        <w:t>P</w:t>
      </w:r>
      <w:r w:rsidR="00696588" w:rsidRPr="006D648F">
        <w:rPr>
          <w:rFonts w:ascii="Arial" w:hAnsi="Arial" w:cs="Arial"/>
          <w:sz w:val="24"/>
          <w:szCs w:val="24"/>
        </w:rPr>
        <w:t>ayment</w:t>
      </w:r>
      <w:r w:rsidR="00DE1D91" w:rsidRPr="006D648F">
        <w:rPr>
          <w:rFonts w:ascii="Arial" w:hAnsi="Arial" w:cs="Arial"/>
          <w:sz w:val="24"/>
          <w:szCs w:val="24"/>
        </w:rPr>
        <w:t>s</w:t>
      </w:r>
      <w:r w:rsidR="009F2860" w:rsidRPr="006D648F">
        <w:rPr>
          <w:rFonts w:ascii="Arial" w:hAnsi="Arial" w:cs="Arial"/>
          <w:sz w:val="24"/>
          <w:szCs w:val="24"/>
        </w:rPr>
        <w:t>.</w:t>
      </w:r>
      <w:r w:rsidR="005159BC" w:rsidRPr="006D648F">
        <w:rPr>
          <w:rFonts w:ascii="Arial" w:hAnsi="Arial" w:cs="Arial"/>
          <w:sz w:val="24"/>
          <w:szCs w:val="24"/>
        </w:rPr>
        <w:t xml:space="preserve"> </w:t>
      </w:r>
      <w:r w:rsidR="00AE3789" w:rsidRPr="006D648F">
        <w:rPr>
          <w:rFonts w:ascii="Arial" w:hAnsi="Arial" w:cs="Arial"/>
          <w:sz w:val="24"/>
          <w:szCs w:val="24"/>
        </w:rPr>
        <w:t xml:space="preserve">This was achieved by </w:t>
      </w:r>
      <w:r w:rsidR="002E10D3" w:rsidRPr="006D648F">
        <w:rPr>
          <w:rFonts w:ascii="Arial" w:hAnsi="Arial" w:cs="Arial"/>
          <w:sz w:val="24"/>
          <w:szCs w:val="24"/>
        </w:rPr>
        <w:t>the following activities:</w:t>
      </w:r>
    </w:p>
    <w:p w14:paraId="1C392AD3" w14:textId="77777777" w:rsidR="002F0D93" w:rsidRDefault="0024238B" w:rsidP="002F0D93">
      <w:pPr>
        <w:numPr>
          <w:ilvl w:val="1"/>
          <w:numId w:val="4"/>
        </w:numPr>
        <w:spacing w:line="240" w:lineRule="auto"/>
        <w:ind w:left="714" w:hanging="357"/>
        <w:rPr>
          <w:rFonts w:ascii="Arial" w:hAnsi="Arial" w:cs="Arial"/>
          <w:sz w:val="24"/>
          <w:szCs w:val="24"/>
        </w:rPr>
      </w:pPr>
      <w:r w:rsidRPr="006D648F">
        <w:rPr>
          <w:rFonts w:ascii="Arial" w:hAnsi="Arial" w:cs="Arial"/>
          <w:sz w:val="24"/>
          <w:szCs w:val="24"/>
        </w:rPr>
        <w:t xml:space="preserve">Informal telephone interviews with people from different </w:t>
      </w:r>
      <w:r w:rsidR="0005605B">
        <w:rPr>
          <w:rFonts w:ascii="Arial" w:hAnsi="Arial" w:cs="Arial"/>
          <w:sz w:val="24"/>
          <w:szCs w:val="24"/>
        </w:rPr>
        <w:t xml:space="preserve">Black, Asian and Minority Ethnic </w:t>
      </w:r>
      <w:r w:rsidR="00B43528">
        <w:rPr>
          <w:rFonts w:ascii="Arial" w:hAnsi="Arial" w:cs="Arial"/>
          <w:sz w:val="24"/>
          <w:szCs w:val="24"/>
        </w:rPr>
        <w:t>communities</w:t>
      </w:r>
      <w:r w:rsidR="0082390E" w:rsidRPr="006D648F">
        <w:rPr>
          <w:rFonts w:ascii="Arial" w:hAnsi="Arial" w:cs="Arial"/>
          <w:sz w:val="24"/>
          <w:szCs w:val="24"/>
        </w:rPr>
        <w:t xml:space="preserve"> in receipt of Direct Payments</w:t>
      </w:r>
      <w:r w:rsidRPr="006D648F">
        <w:rPr>
          <w:rFonts w:ascii="Arial" w:hAnsi="Arial" w:cs="Arial"/>
          <w:sz w:val="24"/>
          <w:szCs w:val="24"/>
        </w:rPr>
        <w:t xml:space="preserve"> (n=14). </w:t>
      </w:r>
      <w:r w:rsidR="00B247BF" w:rsidRPr="006D648F">
        <w:rPr>
          <w:rFonts w:ascii="Arial" w:hAnsi="Arial" w:cs="Arial"/>
          <w:sz w:val="24"/>
          <w:szCs w:val="24"/>
        </w:rPr>
        <w:t>Et</w:t>
      </w:r>
      <w:r w:rsidR="00C207A9" w:rsidRPr="006D648F">
        <w:rPr>
          <w:rFonts w:ascii="Arial" w:hAnsi="Arial" w:cs="Arial"/>
          <w:sz w:val="24"/>
          <w:szCs w:val="24"/>
        </w:rPr>
        <w:t>hnicities</w:t>
      </w:r>
      <w:r w:rsidR="001845EA" w:rsidRPr="006D648F">
        <w:rPr>
          <w:rFonts w:ascii="Arial" w:hAnsi="Arial" w:cs="Arial"/>
          <w:sz w:val="24"/>
          <w:szCs w:val="24"/>
        </w:rPr>
        <w:t xml:space="preserve"> </w:t>
      </w:r>
      <w:r w:rsidR="00C207A9" w:rsidRPr="006D648F">
        <w:rPr>
          <w:rFonts w:ascii="Arial" w:hAnsi="Arial" w:cs="Arial"/>
          <w:sz w:val="24"/>
          <w:szCs w:val="24"/>
        </w:rPr>
        <w:t>included the following</w:t>
      </w:r>
      <w:r w:rsidR="00437439" w:rsidRPr="006D648F">
        <w:rPr>
          <w:rFonts w:ascii="Arial" w:hAnsi="Arial" w:cs="Arial"/>
          <w:sz w:val="24"/>
          <w:szCs w:val="24"/>
        </w:rPr>
        <w:t>:</w:t>
      </w:r>
    </w:p>
    <w:p w14:paraId="59C9B6CF" w14:textId="77777777" w:rsidR="002F0D93" w:rsidRDefault="00437439" w:rsidP="002F0D93">
      <w:pPr>
        <w:numPr>
          <w:ilvl w:val="2"/>
          <w:numId w:val="4"/>
        </w:numPr>
        <w:spacing w:line="240" w:lineRule="auto"/>
        <w:rPr>
          <w:rFonts w:ascii="Arial" w:hAnsi="Arial" w:cs="Arial"/>
          <w:sz w:val="24"/>
          <w:szCs w:val="24"/>
        </w:rPr>
      </w:pPr>
      <w:r w:rsidRPr="002F0D93">
        <w:rPr>
          <w:rFonts w:ascii="Arial" w:hAnsi="Arial" w:cs="Arial"/>
          <w:color w:val="000000"/>
          <w:sz w:val="24"/>
          <w:szCs w:val="24"/>
          <w:shd w:val="clear" w:color="auto" w:fill="FFFFFF"/>
        </w:rPr>
        <w:t>Asian or Asian British – Indian</w:t>
      </w:r>
    </w:p>
    <w:p w14:paraId="722CDB62" w14:textId="77777777" w:rsidR="002F0D93" w:rsidRDefault="00437439" w:rsidP="002F0D93">
      <w:pPr>
        <w:numPr>
          <w:ilvl w:val="2"/>
          <w:numId w:val="4"/>
        </w:numPr>
        <w:spacing w:line="240" w:lineRule="auto"/>
        <w:rPr>
          <w:rFonts w:ascii="Arial" w:hAnsi="Arial" w:cs="Arial"/>
          <w:sz w:val="24"/>
          <w:szCs w:val="24"/>
        </w:rPr>
      </w:pPr>
      <w:r w:rsidRPr="002F0D93">
        <w:rPr>
          <w:rFonts w:ascii="Arial" w:hAnsi="Arial" w:cs="Arial"/>
          <w:color w:val="000000"/>
          <w:sz w:val="24"/>
          <w:szCs w:val="24"/>
          <w:shd w:val="clear" w:color="auto" w:fill="FFFFFF"/>
        </w:rPr>
        <w:t>Black or Black British – African</w:t>
      </w:r>
    </w:p>
    <w:p w14:paraId="1AA832C6" w14:textId="77777777" w:rsidR="002F0D93" w:rsidRDefault="00437439" w:rsidP="002F0D93">
      <w:pPr>
        <w:numPr>
          <w:ilvl w:val="2"/>
          <w:numId w:val="4"/>
        </w:numPr>
        <w:spacing w:line="240" w:lineRule="auto"/>
        <w:rPr>
          <w:rFonts w:ascii="Arial" w:hAnsi="Arial" w:cs="Arial"/>
          <w:sz w:val="24"/>
          <w:szCs w:val="24"/>
        </w:rPr>
      </w:pPr>
      <w:r w:rsidRPr="002F0D93">
        <w:rPr>
          <w:rFonts w:ascii="Arial" w:hAnsi="Arial" w:cs="Arial"/>
          <w:color w:val="000000"/>
          <w:sz w:val="24"/>
          <w:szCs w:val="24"/>
          <w:shd w:val="clear" w:color="auto" w:fill="FFFFFF"/>
        </w:rPr>
        <w:t>Black or Black British – Caribbean</w:t>
      </w:r>
    </w:p>
    <w:p w14:paraId="1AF6FCC9" w14:textId="77777777" w:rsidR="002F0D93" w:rsidRDefault="00437439" w:rsidP="002F0D93">
      <w:pPr>
        <w:numPr>
          <w:ilvl w:val="2"/>
          <w:numId w:val="4"/>
        </w:numPr>
        <w:spacing w:line="240" w:lineRule="auto"/>
        <w:rPr>
          <w:rFonts w:ascii="Arial" w:hAnsi="Arial" w:cs="Arial"/>
          <w:sz w:val="24"/>
          <w:szCs w:val="24"/>
        </w:rPr>
      </w:pPr>
      <w:r w:rsidRPr="002F0D93">
        <w:rPr>
          <w:rFonts w:ascii="Arial" w:hAnsi="Arial" w:cs="Arial"/>
          <w:color w:val="000000"/>
          <w:sz w:val="24"/>
          <w:szCs w:val="24"/>
          <w:shd w:val="clear" w:color="auto" w:fill="FFFFFF"/>
        </w:rPr>
        <w:t xml:space="preserve">Black Caribbean </w:t>
      </w:r>
      <w:r w:rsidR="004C773B" w:rsidRPr="002F0D93">
        <w:rPr>
          <w:rFonts w:ascii="Arial" w:hAnsi="Arial" w:cs="Arial"/>
          <w:color w:val="000000"/>
          <w:sz w:val="24"/>
          <w:szCs w:val="24"/>
          <w:shd w:val="clear" w:color="auto" w:fill="FFFFFF"/>
        </w:rPr>
        <w:t>and</w:t>
      </w:r>
      <w:r w:rsidRPr="002F0D93">
        <w:rPr>
          <w:rFonts w:ascii="Arial" w:hAnsi="Arial" w:cs="Arial"/>
          <w:color w:val="000000"/>
          <w:sz w:val="24"/>
          <w:szCs w:val="24"/>
          <w:shd w:val="clear" w:color="auto" w:fill="FFFFFF"/>
        </w:rPr>
        <w:t xml:space="preserve"> White</w:t>
      </w:r>
    </w:p>
    <w:p w14:paraId="3B9CC6C3" w14:textId="14D43AC6" w:rsidR="004C773B" w:rsidRPr="002F0D93" w:rsidRDefault="00437439" w:rsidP="002F0D93">
      <w:pPr>
        <w:numPr>
          <w:ilvl w:val="2"/>
          <w:numId w:val="4"/>
        </w:numPr>
        <w:spacing w:line="240" w:lineRule="auto"/>
        <w:rPr>
          <w:rFonts w:ascii="Arial" w:hAnsi="Arial" w:cs="Arial"/>
          <w:sz w:val="24"/>
          <w:szCs w:val="24"/>
        </w:rPr>
      </w:pPr>
      <w:r w:rsidRPr="002F0D93">
        <w:rPr>
          <w:rFonts w:ascii="Arial" w:eastAsia="Times New Roman" w:hAnsi="Arial" w:cs="Arial"/>
          <w:color w:val="000000"/>
          <w:sz w:val="24"/>
          <w:szCs w:val="24"/>
          <w:lang w:eastAsia="en-GB"/>
        </w:rPr>
        <w:t>Asian or Asian British - other Asian origin</w:t>
      </w:r>
    </w:p>
    <w:p w14:paraId="541AF927" w14:textId="5A60AF6D" w:rsidR="006C04CF" w:rsidRDefault="005159BC" w:rsidP="00791213">
      <w:pPr>
        <w:numPr>
          <w:ilvl w:val="0"/>
          <w:numId w:val="2"/>
        </w:numPr>
        <w:spacing w:line="360" w:lineRule="auto"/>
        <w:contextualSpacing/>
        <w:rPr>
          <w:rFonts w:ascii="Arial" w:hAnsi="Arial" w:cs="Arial"/>
          <w:sz w:val="24"/>
          <w:szCs w:val="24"/>
        </w:rPr>
      </w:pPr>
      <w:r w:rsidRPr="006D648F">
        <w:rPr>
          <w:rFonts w:ascii="Arial" w:hAnsi="Arial" w:cs="Arial"/>
          <w:sz w:val="24"/>
          <w:szCs w:val="24"/>
        </w:rPr>
        <w:t xml:space="preserve">Listening to individuals in a range of </w:t>
      </w:r>
      <w:r w:rsidR="00DD2F24" w:rsidRPr="006D648F">
        <w:rPr>
          <w:rFonts w:ascii="Arial" w:hAnsi="Arial" w:cs="Arial"/>
          <w:sz w:val="24"/>
          <w:szCs w:val="24"/>
        </w:rPr>
        <w:t xml:space="preserve">group </w:t>
      </w:r>
      <w:r w:rsidRPr="006D648F">
        <w:rPr>
          <w:rFonts w:ascii="Arial" w:hAnsi="Arial" w:cs="Arial"/>
          <w:sz w:val="24"/>
          <w:szCs w:val="24"/>
        </w:rPr>
        <w:t>contexts to understand the choices available, and made, across different ethnic groups</w:t>
      </w:r>
      <w:r w:rsidR="00F356A1" w:rsidRPr="006D648F">
        <w:rPr>
          <w:rFonts w:ascii="Arial" w:hAnsi="Arial" w:cs="Arial"/>
          <w:sz w:val="24"/>
          <w:szCs w:val="24"/>
        </w:rPr>
        <w:t xml:space="preserve">. </w:t>
      </w:r>
    </w:p>
    <w:p w14:paraId="204E085D" w14:textId="77777777" w:rsidR="008B446D" w:rsidRPr="008B446D" w:rsidRDefault="008B446D" w:rsidP="00791213">
      <w:pPr>
        <w:spacing w:line="360" w:lineRule="auto"/>
        <w:contextualSpacing/>
        <w:rPr>
          <w:rFonts w:ascii="Arial" w:hAnsi="Arial" w:cs="Arial"/>
          <w:sz w:val="24"/>
          <w:szCs w:val="24"/>
        </w:rPr>
      </w:pPr>
    </w:p>
    <w:p w14:paraId="6DB53CAD" w14:textId="74AB65A5" w:rsidR="00526BB8" w:rsidRPr="002F0D93" w:rsidRDefault="00D36380" w:rsidP="00791213">
      <w:pPr>
        <w:numPr>
          <w:ilvl w:val="0"/>
          <w:numId w:val="2"/>
        </w:numPr>
        <w:spacing w:line="360" w:lineRule="auto"/>
        <w:contextualSpacing/>
        <w:rPr>
          <w:rFonts w:ascii="Arial" w:hAnsi="Arial" w:cs="Arial"/>
          <w:sz w:val="24"/>
          <w:szCs w:val="24"/>
        </w:rPr>
      </w:pPr>
      <w:r>
        <w:rPr>
          <w:rFonts w:ascii="Arial" w:hAnsi="Arial" w:cs="Arial"/>
          <w:sz w:val="24"/>
          <w:szCs w:val="24"/>
        </w:rPr>
        <w:lastRenderedPageBreak/>
        <w:t xml:space="preserve">Interviews </w:t>
      </w:r>
      <w:r w:rsidR="00CA2290" w:rsidRPr="006D648F">
        <w:rPr>
          <w:rFonts w:ascii="Arial" w:eastAsia="Calibri" w:hAnsi="Arial" w:cs="Arial"/>
          <w:sz w:val="24"/>
          <w:szCs w:val="24"/>
        </w:rPr>
        <w:t xml:space="preserve">with </w:t>
      </w:r>
      <w:r w:rsidR="00CA2290" w:rsidRPr="006D648F">
        <w:rPr>
          <w:rFonts w:ascii="Arial" w:hAnsi="Arial" w:cs="Arial"/>
          <w:sz w:val="24"/>
          <w:szCs w:val="24"/>
        </w:rPr>
        <w:t>the Director of Adult Social Care, manage</w:t>
      </w:r>
      <w:r w:rsidR="0005605B">
        <w:rPr>
          <w:rFonts w:ascii="Arial" w:hAnsi="Arial" w:cs="Arial"/>
          <w:sz w:val="24"/>
          <w:szCs w:val="24"/>
        </w:rPr>
        <w:t>rs</w:t>
      </w:r>
      <w:r w:rsidR="00CA2290" w:rsidRPr="006D648F">
        <w:rPr>
          <w:rFonts w:ascii="Arial" w:hAnsi="Arial" w:cs="Arial"/>
          <w:sz w:val="24"/>
          <w:szCs w:val="24"/>
        </w:rPr>
        <w:t>, social workers, care management officers, finance</w:t>
      </w:r>
      <w:r w:rsidR="000437DC">
        <w:rPr>
          <w:rFonts w:ascii="Arial" w:hAnsi="Arial" w:cs="Arial"/>
          <w:sz w:val="24"/>
          <w:szCs w:val="24"/>
        </w:rPr>
        <w:t>,</w:t>
      </w:r>
      <w:r w:rsidR="00807BA8">
        <w:rPr>
          <w:rFonts w:ascii="Arial" w:hAnsi="Arial" w:cs="Arial"/>
          <w:sz w:val="24"/>
          <w:szCs w:val="24"/>
        </w:rPr>
        <w:t xml:space="preserve"> and </w:t>
      </w:r>
      <w:r w:rsidR="000437DC">
        <w:rPr>
          <w:rFonts w:ascii="Arial" w:hAnsi="Arial" w:cs="Arial"/>
          <w:sz w:val="24"/>
          <w:szCs w:val="24"/>
        </w:rPr>
        <w:t xml:space="preserve">other key </w:t>
      </w:r>
      <w:r w:rsidR="00854F4C">
        <w:rPr>
          <w:rFonts w:ascii="Arial" w:hAnsi="Arial" w:cs="Arial"/>
          <w:sz w:val="24"/>
          <w:szCs w:val="24"/>
        </w:rPr>
        <w:t>stakeholders</w:t>
      </w:r>
      <w:r w:rsidR="00807BA8">
        <w:rPr>
          <w:rFonts w:ascii="Arial" w:hAnsi="Arial" w:cs="Arial"/>
          <w:sz w:val="24"/>
          <w:szCs w:val="24"/>
        </w:rPr>
        <w:t xml:space="preserve"> </w:t>
      </w:r>
      <w:r w:rsidR="004208D6" w:rsidRPr="00601F15">
        <w:rPr>
          <w:rFonts w:ascii="Arial" w:hAnsi="Arial" w:cs="Arial"/>
          <w:sz w:val="24"/>
          <w:szCs w:val="24"/>
        </w:rPr>
        <w:t xml:space="preserve">to </w:t>
      </w:r>
      <w:r w:rsidR="004208D6" w:rsidRPr="00601F15">
        <w:rPr>
          <w:rFonts w:ascii="Arial" w:eastAsia="Calibri" w:hAnsi="Arial" w:cs="Arial"/>
          <w:sz w:val="24"/>
          <w:szCs w:val="24"/>
        </w:rPr>
        <w:t xml:space="preserve">acquire an understanding of the local context, the </w:t>
      </w:r>
      <w:r w:rsidR="004208D6" w:rsidRPr="00601F15">
        <w:rPr>
          <w:rFonts w:ascii="Arial" w:hAnsi="Arial" w:cs="Arial"/>
          <w:sz w:val="24"/>
          <w:szCs w:val="24"/>
        </w:rPr>
        <w:t>Direct Payment</w:t>
      </w:r>
      <w:r w:rsidR="004208D6" w:rsidRPr="00601F15">
        <w:rPr>
          <w:rFonts w:ascii="Arial" w:eastAsia="Calibri" w:hAnsi="Arial" w:cs="Arial"/>
          <w:sz w:val="24"/>
          <w:szCs w:val="24"/>
        </w:rPr>
        <w:t xml:space="preserve"> service, and the issues that people in receipt of </w:t>
      </w:r>
      <w:r w:rsidR="004208D6" w:rsidRPr="00601F15">
        <w:rPr>
          <w:rFonts w:ascii="Arial" w:hAnsi="Arial" w:cs="Arial"/>
          <w:sz w:val="24"/>
          <w:szCs w:val="24"/>
        </w:rPr>
        <w:t>Direct Payments</w:t>
      </w:r>
      <w:r w:rsidR="004208D6" w:rsidRPr="00601F15">
        <w:rPr>
          <w:rFonts w:ascii="Arial" w:eastAsia="Calibri" w:hAnsi="Arial" w:cs="Arial"/>
          <w:sz w:val="24"/>
          <w:szCs w:val="24"/>
        </w:rPr>
        <w:t xml:space="preserve"> might experience.</w:t>
      </w:r>
    </w:p>
    <w:p w14:paraId="17710F75" w14:textId="69364713" w:rsidR="002F0D93" w:rsidRPr="002F0D93" w:rsidRDefault="000F0610" w:rsidP="002F0D93">
      <w:pPr>
        <w:numPr>
          <w:ilvl w:val="0"/>
          <w:numId w:val="2"/>
        </w:numPr>
        <w:spacing w:line="360" w:lineRule="auto"/>
        <w:contextualSpacing/>
        <w:rPr>
          <w:rFonts w:ascii="Arial" w:hAnsi="Arial" w:cs="Arial"/>
          <w:sz w:val="24"/>
          <w:szCs w:val="24"/>
        </w:rPr>
      </w:pPr>
      <w:r w:rsidRPr="006D648F">
        <w:rPr>
          <w:rFonts w:ascii="Arial" w:hAnsi="Arial" w:cs="Arial"/>
          <w:sz w:val="24"/>
          <w:szCs w:val="24"/>
        </w:rPr>
        <w:t>Liaison with</w:t>
      </w:r>
      <w:r w:rsidRPr="006D648F">
        <w:rPr>
          <w:rFonts w:ascii="Arial" w:hAnsi="Arial" w:cs="Arial"/>
          <w:b/>
          <w:bCs/>
          <w:sz w:val="24"/>
          <w:szCs w:val="24"/>
        </w:rPr>
        <w:t xml:space="preserve"> </w:t>
      </w:r>
      <w:r w:rsidRPr="0037593E">
        <w:rPr>
          <w:rFonts w:ascii="Arial" w:hAnsi="Arial" w:cs="Arial"/>
          <w:sz w:val="24"/>
          <w:szCs w:val="24"/>
        </w:rPr>
        <w:t xml:space="preserve">third party Direct Payment </w:t>
      </w:r>
      <w:r w:rsidR="0007363E">
        <w:rPr>
          <w:rFonts w:ascii="Arial" w:hAnsi="Arial" w:cs="Arial"/>
          <w:sz w:val="24"/>
          <w:szCs w:val="24"/>
        </w:rPr>
        <w:t>support agencies</w:t>
      </w:r>
      <w:r w:rsidR="00802AB9" w:rsidRPr="0037593E">
        <w:rPr>
          <w:rFonts w:ascii="Arial" w:hAnsi="Arial" w:cs="Arial"/>
          <w:sz w:val="24"/>
          <w:szCs w:val="24"/>
        </w:rPr>
        <w:t xml:space="preserve">. </w:t>
      </w:r>
      <w:r w:rsidR="0007363E">
        <w:rPr>
          <w:rFonts w:ascii="Arial" w:hAnsi="Arial" w:cs="Arial"/>
          <w:sz w:val="24"/>
          <w:szCs w:val="24"/>
        </w:rPr>
        <w:t xml:space="preserve">Whilst Leicester City Council </w:t>
      </w:r>
      <w:r w:rsidR="00D74A9A">
        <w:rPr>
          <w:rFonts w:ascii="Arial" w:hAnsi="Arial" w:cs="Arial"/>
          <w:sz w:val="24"/>
          <w:szCs w:val="24"/>
        </w:rPr>
        <w:t>operates a Direct Payment system which people can</w:t>
      </w:r>
      <w:r w:rsidR="00475F3D">
        <w:rPr>
          <w:rFonts w:ascii="Arial" w:hAnsi="Arial" w:cs="Arial"/>
          <w:sz w:val="24"/>
          <w:szCs w:val="24"/>
        </w:rPr>
        <w:t xml:space="preserve"> independently manage</w:t>
      </w:r>
      <w:r w:rsidR="004E616F">
        <w:rPr>
          <w:rFonts w:ascii="Arial" w:hAnsi="Arial" w:cs="Arial"/>
          <w:sz w:val="24"/>
          <w:szCs w:val="24"/>
        </w:rPr>
        <w:t>;</w:t>
      </w:r>
      <w:r w:rsidR="00816946">
        <w:rPr>
          <w:rFonts w:ascii="Arial" w:hAnsi="Arial" w:cs="Arial"/>
          <w:sz w:val="24"/>
          <w:szCs w:val="24"/>
        </w:rPr>
        <w:t xml:space="preserve"> </w:t>
      </w:r>
      <w:r w:rsidR="00475F3D">
        <w:rPr>
          <w:rFonts w:ascii="Arial" w:hAnsi="Arial" w:cs="Arial"/>
          <w:sz w:val="24"/>
          <w:szCs w:val="24"/>
        </w:rPr>
        <w:t>individuals</w:t>
      </w:r>
      <w:r w:rsidR="00816946">
        <w:rPr>
          <w:rFonts w:ascii="Arial" w:hAnsi="Arial" w:cs="Arial"/>
          <w:sz w:val="24"/>
          <w:szCs w:val="24"/>
        </w:rPr>
        <w:t xml:space="preserve"> can </w:t>
      </w:r>
      <w:r w:rsidR="004E616F">
        <w:rPr>
          <w:rFonts w:ascii="Arial" w:hAnsi="Arial" w:cs="Arial"/>
          <w:sz w:val="24"/>
          <w:szCs w:val="24"/>
        </w:rPr>
        <w:t xml:space="preserve">instead </w:t>
      </w:r>
      <w:r w:rsidR="00C21B56">
        <w:rPr>
          <w:rFonts w:ascii="Arial" w:hAnsi="Arial" w:cs="Arial"/>
          <w:sz w:val="24"/>
          <w:szCs w:val="24"/>
        </w:rPr>
        <w:t>choose</w:t>
      </w:r>
      <w:r w:rsidR="009B4ED0">
        <w:rPr>
          <w:rFonts w:ascii="Arial" w:hAnsi="Arial" w:cs="Arial"/>
          <w:sz w:val="24"/>
          <w:szCs w:val="24"/>
        </w:rPr>
        <w:t xml:space="preserve"> to receive</w:t>
      </w:r>
      <w:r w:rsidR="00C21B56">
        <w:rPr>
          <w:rFonts w:ascii="Arial" w:hAnsi="Arial" w:cs="Arial"/>
          <w:sz w:val="24"/>
          <w:szCs w:val="24"/>
        </w:rPr>
        <w:t xml:space="preserve"> support</w:t>
      </w:r>
      <w:r w:rsidR="00816946">
        <w:rPr>
          <w:rFonts w:ascii="Arial" w:hAnsi="Arial" w:cs="Arial"/>
          <w:sz w:val="24"/>
          <w:szCs w:val="24"/>
        </w:rPr>
        <w:t xml:space="preserve"> from one of </w:t>
      </w:r>
      <w:r w:rsidR="00436F60">
        <w:rPr>
          <w:rFonts w:ascii="Arial" w:hAnsi="Arial" w:cs="Arial"/>
          <w:sz w:val="24"/>
          <w:szCs w:val="24"/>
        </w:rPr>
        <w:t>the</w:t>
      </w:r>
      <w:r w:rsidR="00816946">
        <w:rPr>
          <w:rFonts w:ascii="Arial" w:hAnsi="Arial" w:cs="Arial"/>
          <w:sz w:val="24"/>
          <w:szCs w:val="24"/>
        </w:rPr>
        <w:t xml:space="preserve"> </w:t>
      </w:r>
      <w:r w:rsidR="00436F60">
        <w:rPr>
          <w:rFonts w:ascii="Arial" w:hAnsi="Arial" w:cs="Arial"/>
          <w:sz w:val="24"/>
          <w:szCs w:val="24"/>
        </w:rPr>
        <w:t xml:space="preserve">following </w:t>
      </w:r>
      <w:r w:rsidR="00816946">
        <w:rPr>
          <w:rFonts w:ascii="Arial" w:hAnsi="Arial" w:cs="Arial"/>
          <w:sz w:val="24"/>
          <w:szCs w:val="24"/>
        </w:rPr>
        <w:t>agencies</w:t>
      </w:r>
      <w:r w:rsidR="005C09D8">
        <w:rPr>
          <w:rFonts w:ascii="Arial" w:hAnsi="Arial" w:cs="Arial"/>
          <w:sz w:val="24"/>
          <w:szCs w:val="24"/>
        </w:rPr>
        <w:t xml:space="preserve"> </w:t>
      </w:r>
      <w:r w:rsidR="00436F60">
        <w:rPr>
          <w:rFonts w:ascii="Arial" w:hAnsi="Arial" w:cs="Arial"/>
          <w:sz w:val="24"/>
          <w:szCs w:val="24"/>
        </w:rPr>
        <w:t xml:space="preserve">who </w:t>
      </w:r>
      <w:r w:rsidR="00802AB9" w:rsidRPr="00436F60">
        <w:rPr>
          <w:rFonts w:ascii="Arial" w:hAnsi="Arial" w:cs="Arial"/>
          <w:sz w:val="24"/>
          <w:szCs w:val="24"/>
        </w:rPr>
        <w:t>are</w:t>
      </w:r>
      <w:r w:rsidRPr="00436F60">
        <w:rPr>
          <w:rFonts w:ascii="Arial" w:hAnsi="Arial" w:cs="Arial"/>
          <w:sz w:val="24"/>
          <w:szCs w:val="24"/>
        </w:rPr>
        <w:t xml:space="preserve"> independent of the council</w:t>
      </w:r>
      <w:r w:rsidR="004E616F">
        <w:rPr>
          <w:rFonts w:ascii="Arial" w:hAnsi="Arial" w:cs="Arial"/>
          <w:sz w:val="24"/>
          <w:szCs w:val="24"/>
        </w:rPr>
        <w:t>, whilst still retaining c</w:t>
      </w:r>
      <w:r w:rsidR="008F33CE">
        <w:rPr>
          <w:rFonts w:ascii="Arial" w:hAnsi="Arial" w:cs="Arial"/>
          <w:sz w:val="24"/>
          <w:szCs w:val="24"/>
        </w:rPr>
        <w:t>hoice and control over their own care</w:t>
      </w:r>
      <w:r w:rsidR="005C09D8">
        <w:rPr>
          <w:rFonts w:ascii="Arial" w:hAnsi="Arial" w:cs="Arial"/>
          <w:sz w:val="24"/>
          <w:szCs w:val="24"/>
        </w:rPr>
        <w:t>:</w:t>
      </w:r>
      <w:r w:rsidRPr="00436F60">
        <w:rPr>
          <w:rFonts w:ascii="Arial" w:hAnsi="Arial" w:cs="Arial"/>
          <w:sz w:val="24"/>
          <w:szCs w:val="24"/>
        </w:rPr>
        <w:t xml:space="preserve"> </w:t>
      </w:r>
    </w:p>
    <w:p w14:paraId="6A950AAA" w14:textId="77777777" w:rsidR="002F0D93" w:rsidRDefault="00000000" w:rsidP="002F0D93">
      <w:pPr>
        <w:numPr>
          <w:ilvl w:val="1"/>
          <w:numId w:val="2"/>
        </w:numPr>
        <w:spacing w:line="360" w:lineRule="auto"/>
        <w:contextualSpacing/>
        <w:rPr>
          <w:rFonts w:ascii="Arial" w:hAnsi="Arial" w:cs="Arial"/>
          <w:sz w:val="24"/>
          <w:szCs w:val="24"/>
        </w:rPr>
      </w:pPr>
      <w:hyperlink r:id="rId11" w:history="1">
        <w:r w:rsidR="008B446D" w:rsidRPr="002F0D93">
          <w:rPr>
            <w:rStyle w:val="Hyperlink"/>
            <w:rFonts w:ascii="Arial" w:hAnsi="Arial" w:cs="Arial"/>
            <w:sz w:val="24"/>
            <w:szCs w:val="24"/>
          </w:rPr>
          <w:t xml:space="preserve">Mosaic 1898 </w:t>
        </w:r>
      </w:hyperlink>
    </w:p>
    <w:p w14:paraId="2B8D215A" w14:textId="77777777" w:rsidR="002F0D93" w:rsidRDefault="00000000" w:rsidP="002F0D93">
      <w:pPr>
        <w:numPr>
          <w:ilvl w:val="1"/>
          <w:numId w:val="2"/>
        </w:numPr>
        <w:spacing w:line="360" w:lineRule="auto"/>
        <w:contextualSpacing/>
        <w:rPr>
          <w:rFonts w:ascii="Arial" w:hAnsi="Arial" w:cs="Arial"/>
          <w:sz w:val="24"/>
          <w:szCs w:val="24"/>
        </w:rPr>
      </w:pPr>
      <w:hyperlink r:id="rId12" w:history="1">
        <w:r w:rsidR="00004821" w:rsidRPr="002F0D93">
          <w:rPr>
            <w:rStyle w:val="Hyperlink"/>
            <w:rFonts w:ascii="Arial" w:hAnsi="Arial" w:cs="Arial"/>
            <w:sz w:val="24"/>
            <w:szCs w:val="24"/>
          </w:rPr>
          <w:t>Purple</w:t>
        </w:r>
      </w:hyperlink>
      <w:r w:rsidR="002F0D93" w:rsidRPr="002F0D93">
        <w:rPr>
          <w:rStyle w:val="Hyperlink"/>
          <w:rFonts w:ascii="Arial" w:hAnsi="Arial" w:cs="Arial"/>
          <w:sz w:val="24"/>
          <w:szCs w:val="24"/>
        </w:rPr>
        <w:t xml:space="preserve"> Leicester</w:t>
      </w:r>
    </w:p>
    <w:p w14:paraId="04304FB7" w14:textId="671F0198" w:rsidR="00A370F8" w:rsidRPr="002F0D93" w:rsidRDefault="00000000" w:rsidP="002F0D93">
      <w:pPr>
        <w:numPr>
          <w:ilvl w:val="1"/>
          <w:numId w:val="2"/>
        </w:numPr>
        <w:spacing w:line="360" w:lineRule="auto"/>
        <w:contextualSpacing/>
        <w:rPr>
          <w:rFonts w:ascii="Arial" w:hAnsi="Arial" w:cs="Arial"/>
          <w:sz w:val="24"/>
          <w:szCs w:val="24"/>
        </w:rPr>
      </w:pPr>
      <w:hyperlink r:id="rId13" w:history="1">
        <w:r w:rsidR="0037593E" w:rsidRPr="002F0D93">
          <w:rPr>
            <w:rStyle w:val="Hyperlink"/>
            <w:rFonts w:ascii="Arial" w:hAnsi="Arial" w:cs="Arial"/>
            <w:sz w:val="24"/>
            <w:szCs w:val="24"/>
          </w:rPr>
          <w:t>Rosekel Resourcing</w:t>
        </w:r>
      </w:hyperlink>
      <w:r w:rsidR="0037593E" w:rsidRPr="002F0D93">
        <w:rPr>
          <w:rFonts w:ascii="Arial" w:hAnsi="Arial" w:cs="Arial"/>
          <w:sz w:val="24"/>
          <w:szCs w:val="24"/>
        </w:rPr>
        <w:t>.</w:t>
      </w:r>
    </w:p>
    <w:p w14:paraId="3699E5D7" w14:textId="2CBBF17F" w:rsidR="00691986" w:rsidRPr="00344A16" w:rsidRDefault="007E539E" w:rsidP="00791213">
      <w:pPr>
        <w:pStyle w:val="ListParagraph"/>
        <w:numPr>
          <w:ilvl w:val="0"/>
          <w:numId w:val="2"/>
        </w:numPr>
        <w:spacing w:line="360" w:lineRule="auto"/>
        <w:rPr>
          <w:rFonts w:ascii="Arial" w:hAnsi="Arial" w:cs="Arial"/>
          <w:b/>
          <w:bCs/>
          <w:sz w:val="24"/>
          <w:szCs w:val="24"/>
        </w:rPr>
      </w:pPr>
      <w:r w:rsidRPr="00B5117C">
        <w:rPr>
          <w:rFonts w:ascii="Arial" w:eastAsia="Calibri" w:hAnsi="Arial" w:cs="Arial"/>
          <w:sz w:val="24"/>
          <w:szCs w:val="24"/>
        </w:rPr>
        <w:t>Th</w:t>
      </w:r>
      <w:r w:rsidR="0039791A" w:rsidRPr="00B5117C">
        <w:rPr>
          <w:rFonts w:ascii="Arial" w:eastAsia="Calibri" w:hAnsi="Arial" w:cs="Arial"/>
          <w:sz w:val="24"/>
          <w:szCs w:val="24"/>
        </w:rPr>
        <w:t xml:space="preserve">e Facilitator </w:t>
      </w:r>
      <w:r w:rsidR="008950E0">
        <w:rPr>
          <w:rFonts w:ascii="Arial" w:eastAsia="Calibri" w:hAnsi="Arial" w:cs="Arial"/>
          <w:sz w:val="24"/>
          <w:szCs w:val="24"/>
        </w:rPr>
        <w:t xml:space="preserve">regularly </w:t>
      </w:r>
      <w:r w:rsidR="0039791A" w:rsidRPr="00B5117C">
        <w:rPr>
          <w:rFonts w:ascii="Arial" w:eastAsia="Calibri" w:hAnsi="Arial" w:cs="Arial"/>
          <w:sz w:val="24"/>
          <w:szCs w:val="24"/>
        </w:rPr>
        <w:t xml:space="preserve">attended </w:t>
      </w:r>
      <w:r w:rsidR="004647BA">
        <w:rPr>
          <w:rFonts w:ascii="Arial" w:eastAsia="Calibri" w:hAnsi="Arial" w:cs="Arial"/>
          <w:sz w:val="24"/>
          <w:szCs w:val="24"/>
        </w:rPr>
        <w:t xml:space="preserve">the council’s </w:t>
      </w:r>
      <w:r w:rsidR="0039791A" w:rsidRPr="00B5117C">
        <w:rPr>
          <w:rFonts w:ascii="Arial" w:hAnsi="Arial" w:cs="Arial"/>
          <w:sz w:val="24"/>
          <w:szCs w:val="24"/>
        </w:rPr>
        <w:t>Direct Payment</w:t>
      </w:r>
      <w:r w:rsidR="0039791A" w:rsidRPr="00B5117C">
        <w:rPr>
          <w:rFonts w:ascii="Arial" w:eastAsia="Calibri" w:hAnsi="Arial" w:cs="Arial"/>
          <w:sz w:val="24"/>
          <w:szCs w:val="24"/>
        </w:rPr>
        <w:t xml:space="preserve"> Working Group and </w:t>
      </w:r>
      <w:r w:rsidR="0039791A" w:rsidRPr="00B5117C">
        <w:rPr>
          <w:rFonts w:ascii="Arial" w:hAnsi="Arial" w:cs="Arial"/>
          <w:sz w:val="24"/>
          <w:szCs w:val="24"/>
        </w:rPr>
        <w:t>Direct Payment</w:t>
      </w:r>
      <w:r w:rsidR="0039791A" w:rsidRPr="00B5117C">
        <w:rPr>
          <w:rFonts w:ascii="Arial" w:eastAsia="Calibri" w:hAnsi="Arial" w:cs="Arial"/>
          <w:sz w:val="24"/>
          <w:szCs w:val="24"/>
        </w:rPr>
        <w:t xml:space="preserve"> Support Service Mobilisation Task Group meetings</w:t>
      </w:r>
      <w:r w:rsidR="0005605B">
        <w:rPr>
          <w:rFonts w:ascii="Arial" w:eastAsia="Calibri" w:hAnsi="Arial" w:cs="Arial"/>
          <w:sz w:val="24"/>
          <w:szCs w:val="24"/>
        </w:rPr>
        <w:t>. B</w:t>
      </w:r>
      <w:r w:rsidR="007E6832">
        <w:rPr>
          <w:rFonts w:ascii="Arial" w:eastAsia="Calibri" w:hAnsi="Arial" w:cs="Arial"/>
          <w:sz w:val="24"/>
          <w:szCs w:val="24"/>
        </w:rPr>
        <w:t xml:space="preserve">oth </w:t>
      </w:r>
      <w:r w:rsidR="0020615D">
        <w:rPr>
          <w:rFonts w:ascii="Arial" w:eastAsia="Calibri" w:hAnsi="Arial" w:cs="Arial"/>
          <w:sz w:val="24"/>
          <w:szCs w:val="24"/>
        </w:rPr>
        <w:t xml:space="preserve">groups </w:t>
      </w:r>
      <w:r w:rsidR="008950E0">
        <w:rPr>
          <w:rFonts w:ascii="Arial" w:eastAsia="Calibri" w:hAnsi="Arial" w:cs="Arial"/>
          <w:sz w:val="24"/>
          <w:szCs w:val="24"/>
        </w:rPr>
        <w:t>comprised of</w:t>
      </w:r>
      <w:r w:rsidR="004647BA">
        <w:rPr>
          <w:rFonts w:ascii="Arial" w:eastAsia="Calibri" w:hAnsi="Arial" w:cs="Arial"/>
          <w:sz w:val="24"/>
          <w:szCs w:val="24"/>
        </w:rPr>
        <w:t xml:space="preserve"> social care </w:t>
      </w:r>
      <w:r w:rsidR="007E6832">
        <w:rPr>
          <w:rFonts w:ascii="Arial" w:eastAsia="Calibri" w:hAnsi="Arial" w:cs="Arial"/>
          <w:sz w:val="24"/>
          <w:szCs w:val="24"/>
        </w:rPr>
        <w:t>staff</w:t>
      </w:r>
      <w:r w:rsidR="0005605B">
        <w:rPr>
          <w:rFonts w:ascii="Arial" w:eastAsia="Calibri" w:hAnsi="Arial" w:cs="Arial"/>
          <w:sz w:val="24"/>
          <w:szCs w:val="24"/>
        </w:rPr>
        <w:t xml:space="preserve">, </w:t>
      </w:r>
      <w:r w:rsidR="00B03C8E">
        <w:rPr>
          <w:rFonts w:ascii="Arial" w:eastAsia="Calibri" w:hAnsi="Arial" w:cs="Arial"/>
          <w:sz w:val="24"/>
          <w:szCs w:val="24"/>
        </w:rPr>
        <w:t xml:space="preserve">people with lived experience, </w:t>
      </w:r>
      <w:r w:rsidR="00681294">
        <w:rPr>
          <w:rFonts w:ascii="Arial" w:eastAsia="Calibri" w:hAnsi="Arial" w:cs="Arial"/>
          <w:sz w:val="24"/>
          <w:szCs w:val="24"/>
        </w:rPr>
        <w:t xml:space="preserve">social workers, </w:t>
      </w:r>
      <w:r w:rsidR="000D6494">
        <w:rPr>
          <w:rFonts w:ascii="Arial" w:eastAsia="Calibri" w:hAnsi="Arial" w:cs="Arial"/>
          <w:sz w:val="24"/>
          <w:szCs w:val="24"/>
        </w:rPr>
        <w:t>care management officers</w:t>
      </w:r>
      <w:r w:rsidR="008A2B31">
        <w:rPr>
          <w:rFonts w:ascii="Arial" w:eastAsia="Calibri" w:hAnsi="Arial" w:cs="Arial"/>
          <w:sz w:val="24"/>
          <w:szCs w:val="24"/>
        </w:rPr>
        <w:t>, and finance</w:t>
      </w:r>
      <w:r w:rsidR="0005605B">
        <w:rPr>
          <w:rFonts w:ascii="Arial" w:eastAsia="Calibri" w:hAnsi="Arial" w:cs="Arial"/>
          <w:sz w:val="24"/>
          <w:szCs w:val="24"/>
        </w:rPr>
        <w:t xml:space="preserve"> officers.</w:t>
      </w:r>
    </w:p>
    <w:p w14:paraId="5321111A" w14:textId="46EAED5F" w:rsidR="00691986" w:rsidRPr="00691986" w:rsidRDefault="00691986" w:rsidP="00791213">
      <w:pPr>
        <w:numPr>
          <w:ilvl w:val="0"/>
          <w:numId w:val="2"/>
        </w:numPr>
        <w:spacing w:line="360" w:lineRule="auto"/>
        <w:contextualSpacing/>
        <w:rPr>
          <w:rFonts w:ascii="Arial" w:hAnsi="Arial" w:cs="Arial"/>
          <w:sz w:val="24"/>
          <w:szCs w:val="24"/>
        </w:rPr>
      </w:pPr>
      <w:r w:rsidRPr="006D648F">
        <w:rPr>
          <w:rFonts w:ascii="Arial" w:hAnsi="Arial" w:cs="Arial"/>
          <w:sz w:val="24"/>
          <w:szCs w:val="24"/>
        </w:rPr>
        <w:t>Desk based evidence</w:t>
      </w:r>
      <w:r>
        <w:rPr>
          <w:rFonts w:ascii="Arial" w:hAnsi="Arial" w:cs="Arial"/>
          <w:sz w:val="24"/>
          <w:szCs w:val="24"/>
        </w:rPr>
        <w:t xml:space="preserve"> gathering</w:t>
      </w:r>
      <w:r w:rsidRPr="006D648F">
        <w:rPr>
          <w:rFonts w:ascii="Arial" w:hAnsi="Arial" w:cs="Arial"/>
          <w:sz w:val="24"/>
          <w:szCs w:val="24"/>
        </w:rPr>
        <w:t xml:space="preserve"> to identify </w:t>
      </w:r>
      <w:r w:rsidR="00CB7E7E">
        <w:rPr>
          <w:rFonts w:ascii="Arial" w:hAnsi="Arial" w:cs="Arial"/>
          <w:sz w:val="24"/>
          <w:szCs w:val="24"/>
        </w:rPr>
        <w:t xml:space="preserve">additional </w:t>
      </w:r>
      <w:r w:rsidRPr="006D648F">
        <w:rPr>
          <w:rFonts w:ascii="Arial" w:hAnsi="Arial" w:cs="Arial"/>
          <w:sz w:val="24"/>
          <w:szCs w:val="24"/>
        </w:rPr>
        <w:t>national (English) and UK context</w:t>
      </w:r>
      <w:r>
        <w:rPr>
          <w:rFonts w:ascii="Arial" w:hAnsi="Arial" w:cs="Arial"/>
          <w:sz w:val="24"/>
          <w:szCs w:val="24"/>
        </w:rPr>
        <w:t>.</w:t>
      </w:r>
    </w:p>
    <w:p w14:paraId="16619594" w14:textId="77777777" w:rsidR="004032E7" w:rsidRPr="006D648F" w:rsidRDefault="004032E7" w:rsidP="00791213">
      <w:pPr>
        <w:pStyle w:val="ListParagraph"/>
        <w:spacing w:line="360" w:lineRule="auto"/>
        <w:rPr>
          <w:rFonts w:ascii="Arial" w:hAnsi="Arial" w:cs="Arial"/>
          <w:sz w:val="24"/>
          <w:szCs w:val="24"/>
        </w:rPr>
      </w:pPr>
    </w:p>
    <w:p w14:paraId="5CCFD0DE" w14:textId="1245A399" w:rsidR="00FB1A75" w:rsidRPr="006D648F" w:rsidRDefault="00283B88" w:rsidP="00324401">
      <w:pPr>
        <w:pStyle w:val="Heading2"/>
      </w:pPr>
      <w:r w:rsidRPr="006D648F">
        <w:t xml:space="preserve">What </w:t>
      </w:r>
      <w:r w:rsidR="005C5131">
        <w:t>h</w:t>
      </w:r>
      <w:r w:rsidRPr="006D648F">
        <w:t xml:space="preserve">ave </w:t>
      </w:r>
      <w:r w:rsidR="005C5131">
        <w:t>w</w:t>
      </w:r>
      <w:r w:rsidRPr="006D648F">
        <w:t xml:space="preserve">e </w:t>
      </w:r>
      <w:r w:rsidR="005C5131">
        <w:t>l</w:t>
      </w:r>
      <w:r w:rsidRPr="006D648F">
        <w:t>earnt?</w:t>
      </w:r>
    </w:p>
    <w:p w14:paraId="00F7F2C8" w14:textId="03E35E33" w:rsidR="000F6DBD" w:rsidRPr="0025054E" w:rsidRDefault="00E904A3" w:rsidP="00791213">
      <w:pPr>
        <w:numPr>
          <w:ilvl w:val="1"/>
          <w:numId w:val="4"/>
        </w:numPr>
        <w:spacing w:line="360" w:lineRule="auto"/>
        <w:ind w:left="714" w:hanging="357"/>
        <w:rPr>
          <w:rFonts w:ascii="Arial" w:hAnsi="Arial" w:cs="Arial"/>
          <w:sz w:val="24"/>
          <w:szCs w:val="24"/>
        </w:rPr>
      </w:pPr>
      <w:r w:rsidRPr="00324401">
        <w:rPr>
          <w:rStyle w:val="Heading3Char"/>
        </w:rPr>
        <w:t xml:space="preserve">Choice and </w:t>
      </w:r>
      <w:r w:rsidR="005C5131" w:rsidRPr="00324401">
        <w:rPr>
          <w:rStyle w:val="Heading3Char"/>
        </w:rPr>
        <w:t>c</w:t>
      </w:r>
      <w:r w:rsidRPr="00324401">
        <w:rPr>
          <w:rStyle w:val="Heading3Char"/>
        </w:rPr>
        <w:t>ontrol:</w:t>
      </w:r>
      <w:r w:rsidR="008C3B50">
        <w:rPr>
          <w:rFonts w:ascii="Arial" w:hAnsi="Arial" w:cs="Arial"/>
          <w:sz w:val="24"/>
          <w:szCs w:val="24"/>
        </w:rPr>
        <w:t xml:space="preserve"> Consistent with the</w:t>
      </w:r>
      <w:r w:rsidR="00283B88" w:rsidRPr="006D648F">
        <w:rPr>
          <w:rFonts w:ascii="Arial" w:hAnsi="Arial" w:cs="Arial"/>
          <w:sz w:val="24"/>
          <w:szCs w:val="24"/>
        </w:rPr>
        <w:t xml:space="preserve"> </w:t>
      </w:r>
      <w:r w:rsidR="005C5131">
        <w:rPr>
          <w:rFonts w:ascii="Arial" w:hAnsi="Arial" w:cs="Arial"/>
          <w:sz w:val="24"/>
          <w:szCs w:val="24"/>
        </w:rPr>
        <w:t xml:space="preserve">IMPACT </w:t>
      </w:r>
      <w:r w:rsidR="00283B88" w:rsidRPr="006D648F">
        <w:rPr>
          <w:rFonts w:ascii="Arial" w:hAnsi="Arial" w:cs="Arial"/>
          <w:sz w:val="24"/>
          <w:szCs w:val="24"/>
        </w:rPr>
        <w:t>evidence revie</w:t>
      </w:r>
      <w:r w:rsidR="008C3B50">
        <w:rPr>
          <w:rFonts w:ascii="Arial" w:hAnsi="Arial" w:cs="Arial"/>
          <w:sz w:val="24"/>
          <w:szCs w:val="24"/>
        </w:rPr>
        <w:t xml:space="preserve">w, the </w:t>
      </w:r>
      <w:r w:rsidR="00283B88" w:rsidRPr="006D648F">
        <w:rPr>
          <w:rFonts w:ascii="Arial" w:hAnsi="Arial" w:cs="Arial"/>
          <w:sz w:val="24"/>
          <w:szCs w:val="24"/>
        </w:rPr>
        <w:t xml:space="preserve">Facilitator project </w:t>
      </w:r>
      <w:r w:rsidR="00122DC5">
        <w:rPr>
          <w:rFonts w:ascii="Arial" w:hAnsi="Arial" w:cs="Arial"/>
          <w:sz w:val="24"/>
          <w:szCs w:val="24"/>
        </w:rPr>
        <w:t>indicated that</w:t>
      </w:r>
      <w:r w:rsidR="00283B88" w:rsidRPr="006D648F">
        <w:rPr>
          <w:rFonts w:ascii="Arial" w:hAnsi="Arial" w:cs="Arial"/>
          <w:sz w:val="24"/>
          <w:szCs w:val="24"/>
        </w:rPr>
        <w:t xml:space="preserve"> Direct Payments give </w:t>
      </w:r>
      <w:r w:rsidR="00BA08D5">
        <w:rPr>
          <w:rFonts w:ascii="Arial" w:hAnsi="Arial" w:cs="Arial"/>
          <w:sz w:val="24"/>
          <w:szCs w:val="24"/>
        </w:rPr>
        <w:t>Black, Asian and Minority Ethnic</w:t>
      </w:r>
      <w:r w:rsidR="00283B88" w:rsidRPr="006D648F">
        <w:rPr>
          <w:rFonts w:ascii="Arial" w:hAnsi="Arial" w:cs="Arial"/>
          <w:sz w:val="24"/>
          <w:szCs w:val="24"/>
        </w:rPr>
        <w:t xml:space="preserve"> people greater choice and control, as confirmed to the Facilitator during conversations with people</w:t>
      </w:r>
      <w:r w:rsidR="00614C28" w:rsidRPr="006D648F">
        <w:rPr>
          <w:rFonts w:ascii="Arial" w:hAnsi="Arial" w:cs="Arial"/>
          <w:sz w:val="24"/>
          <w:szCs w:val="24"/>
        </w:rPr>
        <w:t xml:space="preserve"> </w:t>
      </w:r>
      <w:r w:rsidR="00122DC5">
        <w:rPr>
          <w:rFonts w:ascii="Arial" w:hAnsi="Arial" w:cs="Arial"/>
          <w:sz w:val="24"/>
          <w:szCs w:val="24"/>
        </w:rPr>
        <w:t>from different communities</w:t>
      </w:r>
      <w:r w:rsidR="00283B88" w:rsidRPr="006D648F">
        <w:rPr>
          <w:rFonts w:ascii="Arial" w:hAnsi="Arial" w:cs="Arial"/>
          <w:sz w:val="24"/>
          <w:szCs w:val="24"/>
        </w:rPr>
        <w:t xml:space="preserve"> </w:t>
      </w:r>
      <w:r w:rsidR="00987E84" w:rsidRPr="006D648F">
        <w:rPr>
          <w:rFonts w:ascii="Arial" w:hAnsi="Arial" w:cs="Arial"/>
          <w:sz w:val="24"/>
          <w:szCs w:val="24"/>
        </w:rPr>
        <w:t xml:space="preserve">in receipt of </w:t>
      </w:r>
      <w:r w:rsidR="00283B88" w:rsidRPr="006D648F">
        <w:rPr>
          <w:rFonts w:ascii="Arial" w:hAnsi="Arial" w:cs="Arial"/>
          <w:sz w:val="24"/>
          <w:szCs w:val="24"/>
        </w:rPr>
        <w:t>Direct Payments.</w:t>
      </w:r>
      <w:r w:rsidR="0025054E">
        <w:rPr>
          <w:rFonts w:ascii="Arial" w:hAnsi="Arial" w:cs="Arial"/>
          <w:sz w:val="24"/>
          <w:szCs w:val="24"/>
        </w:rPr>
        <w:t xml:space="preserve"> </w:t>
      </w:r>
      <w:r w:rsidR="00AF4B1E" w:rsidRPr="0025054E">
        <w:rPr>
          <w:rFonts w:ascii="Arial" w:hAnsi="Arial" w:cs="Arial"/>
          <w:sz w:val="24"/>
          <w:szCs w:val="24"/>
        </w:rPr>
        <w:t xml:space="preserve">However, </w:t>
      </w:r>
      <w:r w:rsidR="0025054E">
        <w:rPr>
          <w:rFonts w:ascii="Arial" w:hAnsi="Arial" w:cs="Arial"/>
          <w:sz w:val="24"/>
          <w:szCs w:val="24"/>
        </w:rPr>
        <w:t xml:space="preserve">as an exception to this, </w:t>
      </w:r>
      <w:r w:rsidR="00AF4B1E" w:rsidRPr="0025054E">
        <w:rPr>
          <w:rFonts w:ascii="Arial" w:hAnsi="Arial" w:cs="Arial"/>
          <w:sz w:val="24"/>
          <w:szCs w:val="24"/>
        </w:rPr>
        <w:t>o</w:t>
      </w:r>
      <w:r w:rsidR="00651A00" w:rsidRPr="0025054E">
        <w:rPr>
          <w:rFonts w:ascii="Arial" w:hAnsi="Arial" w:cs="Arial"/>
          <w:sz w:val="24"/>
          <w:szCs w:val="24"/>
        </w:rPr>
        <w:t>ne</w:t>
      </w:r>
      <w:r w:rsidR="000F6DBD" w:rsidRPr="0025054E">
        <w:rPr>
          <w:rFonts w:ascii="Arial" w:hAnsi="Arial" w:cs="Arial"/>
          <w:sz w:val="24"/>
          <w:szCs w:val="24"/>
        </w:rPr>
        <w:t xml:space="preserve"> carer (Asian or Asian British – Indian) explained that they did not understand the element of choice and control offered by D</w:t>
      </w:r>
      <w:r w:rsidR="00BB1E3E" w:rsidRPr="0025054E">
        <w:rPr>
          <w:rFonts w:ascii="Arial" w:hAnsi="Arial" w:cs="Arial"/>
          <w:sz w:val="24"/>
          <w:szCs w:val="24"/>
        </w:rPr>
        <w:t xml:space="preserve">irect </w:t>
      </w:r>
      <w:r w:rsidR="000F6DBD" w:rsidRPr="0025054E">
        <w:rPr>
          <w:rFonts w:ascii="Arial" w:hAnsi="Arial" w:cs="Arial"/>
          <w:sz w:val="24"/>
          <w:szCs w:val="24"/>
        </w:rPr>
        <w:t>P</w:t>
      </w:r>
      <w:r w:rsidR="00BB1E3E" w:rsidRPr="0025054E">
        <w:rPr>
          <w:rFonts w:ascii="Arial" w:hAnsi="Arial" w:cs="Arial"/>
          <w:sz w:val="24"/>
          <w:szCs w:val="24"/>
        </w:rPr>
        <w:t>ayment</w:t>
      </w:r>
      <w:r w:rsidR="000F6DBD" w:rsidRPr="0025054E">
        <w:rPr>
          <w:rFonts w:ascii="Arial" w:hAnsi="Arial" w:cs="Arial"/>
          <w:sz w:val="24"/>
          <w:szCs w:val="24"/>
        </w:rPr>
        <w:t xml:space="preserve">s. </w:t>
      </w:r>
      <w:r w:rsidR="00651A00" w:rsidRPr="0025054E">
        <w:rPr>
          <w:rFonts w:ascii="Arial" w:hAnsi="Arial" w:cs="Arial"/>
          <w:sz w:val="24"/>
          <w:szCs w:val="24"/>
        </w:rPr>
        <w:t xml:space="preserve">This was not initially explained </w:t>
      </w:r>
      <w:r w:rsidR="000F6DBD" w:rsidRPr="0025054E">
        <w:rPr>
          <w:rFonts w:ascii="Arial" w:hAnsi="Arial" w:cs="Arial"/>
          <w:sz w:val="24"/>
          <w:szCs w:val="24"/>
        </w:rPr>
        <w:t xml:space="preserve">so they assumed that they had </w:t>
      </w:r>
      <w:r w:rsidR="00651A00" w:rsidRPr="0025054E">
        <w:rPr>
          <w:rFonts w:ascii="Arial" w:hAnsi="Arial" w:cs="Arial"/>
          <w:sz w:val="24"/>
          <w:szCs w:val="24"/>
        </w:rPr>
        <w:t>no choice</w:t>
      </w:r>
      <w:r w:rsidR="000F6DBD" w:rsidRPr="0025054E">
        <w:rPr>
          <w:rFonts w:ascii="Arial" w:hAnsi="Arial" w:cs="Arial"/>
          <w:sz w:val="24"/>
          <w:szCs w:val="24"/>
        </w:rPr>
        <w:t xml:space="preserve">. It was only </w:t>
      </w:r>
      <w:r w:rsidR="00651A00" w:rsidRPr="0025054E">
        <w:rPr>
          <w:rFonts w:ascii="Arial" w:hAnsi="Arial" w:cs="Arial"/>
          <w:sz w:val="24"/>
          <w:szCs w:val="24"/>
        </w:rPr>
        <w:t>after</w:t>
      </w:r>
      <w:r w:rsidR="000F6DBD" w:rsidRPr="0025054E">
        <w:rPr>
          <w:rFonts w:ascii="Arial" w:hAnsi="Arial" w:cs="Arial"/>
          <w:sz w:val="24"/>
          <w:szCs w:val="24"/>
        </w:rPr>
        <w:t xml:space="preserve"> </w:t>
      </w:r>
      <w:r w:rsidR="00651A00" w:rsidRPr="0025054E">
        <w:rPr>
          <w:rFonts w:ascii="Arial" w:hAnsi="Arial" w:cs="Arial"/>
          <w:sz w:val="24"/>
          <w:szCs w:val="24"/>
        </w:rPr>
        <w:t>the appointment of a</w:t>
      </w:r>
      <w:r w:rsidR="000F6DBD" w:rsidRPr="0025054E">
        <w:rPr>
          <w:rFonts w:ascii="Arial" w:hAnsi="Arial" w:cs="Arial"/>
          <w:sz w:val="24"/>
          <w:szCs w:val="24"/>
        </w:rPr>
        <w:t xml:space="preserve"> new social worker that they were able to choose a new care agency and carers.</w:t>
      </w:r>
    </w:p>
    <w:p w14:paraId="35B81D1B" w14:textId="7285289E" w:rsidR="00283B88" w:rsidRPr="00694E73" w:rsidRDefault="00CE1619" w:rsidP="00791213">
      <w:pPr>
        <w:numPr>
          <w:ilvl w:val="1"/>
          <w:numId w:val="4"/>
        </w:numPr>
        <w:spacing w:line="360" w:lineRule="auto"/>
        <w:rPr>
          <w:rFonts w:ascii="Arial" w:hAnsi="Arial" w:cs="Arial"/>
          <w:sz w:val="24"/>
          <w:szCs w:val="24"/>
        </w:rPr>
      </w:pPr>
      <w:r w:rsidRPr="00324401">
        <w:rPr>
          <w:rStyle w:val="Heading3Char"/>
        </w:rPr>
        <w:lastRenderedPageBreak/>
        <w:t xml:space="preserve">Lack of </w:t>
      </w:r>
      <w:r w:rsidR="001A115F" w:rsidRPr="00324401">
        <w:rPr>
          <w:rStyle w:val="Heading3Char"/>
        </w:rPr>
        <w:t>A</w:t>
      </w:r>
      <w:r w:rsidRPr="00324401">
        <w:rPr>
          <w:rStyle w:val="Heading3Char"/>
        </w:rPr>
        <w:t>wareness</w:t>
      </w:r>
      <w:r w:rsidR="001A115F" w:rsidRPr="00324401">
        <w:rPr>
          <w:rStyle w:val="Heading3Char"/>
        </w:rPr>
        <w:t xml:space="preserve"> of Direct Payments</w:t>
      </w:r>
      <w:r w:rsidR="00324401" w:rsidRPr="00324401">
        <w:rPr>
          <w:rStyle w:val="Heading3Char"/>
        </w:rPr>
        <w:t>:</w:t>
      </w:r>
      <w:r w:rsidRPr="006D648F">
        <w:rPr>
          <w:rFonts w:ascii="Arial" w:hAnsi="Arial" w:cs="Arial"/>
          <w:sz w:val="24"/>
          <w:szCs w:val="24"/>
        </w:rPr>
        <w:t xml:space="preserve"> </w:t>
      </w:r>
      <w:r w:rsidR="00283B88" w:rsidRPr="006D648F">
        <w:rPr>
          <w:rFonts w:ascii="Arial" w:hAnsi="Arial" w:cs="Arial"/>
          <w:sz w:val="24"/>
          <w:szCs w:val="24"/>
        </w:rPr>
        <w:t xml:space="preserve">Several </w:t>
      </w:r>
      <w:r w:rsidR="00197F9A">
        <w:rPr>
          <w:rFonts w:ascii="Arial" w:hAnsi="Arial" w:cs="Arial"/>
          <w:sz w:val="24"/>
          <w:szCs w:val="24"/>
        </w:rPr>
        <w:t>individuals mentioned</w:t>
      </w:r>
      <w:r w:rsidR="00651A00">
        <w:rPr>
          <w:rFonts w:ascii="Arial" w:hAnsi="Arial" w:cs="Arial"/>
          <w:sz w:val="24"/>
          <w:szCs w:val="24"/>
        </w:rPr>
        <w:t xml:space="preserve"> that </w:t>
      </w:r>
      <w:r w:rsidR="00283B88" w:rsidRPr="006D648F">
        <w:rPr>
          <w:rFonts w:ascii="Arial" w:hAnsi="Arial" w:cs="Arial"/>
          <w:sz w:val="24"/>
          <w:szCs w:val="24"/>
        </w:rPr>
        <w:t xml:space="preserve">people in their community </w:t>
      </w:r>
      <w:r w:rsidR="00651A00">
        <w:rPr>
          <w:rFonts w:ascii="Arial" w:hAnsi="Arial" w:cs="Arial"/>
          <w:sz w:val="24"/>
          <w:szCs w:val="24"/>
        </w:rPr>
        <w:t>we</w:t>
      </w:r>
      <w:r w:rsidR="00283B88" w:rsidRPr="006D648F">
        <w:rPr>
          <w:rFonts w:ascii="Arial" w:hAnsi="Arial" w:cs="Arial"/>
          <w:sz w:val="24"/>
          <w:szCs w:val="24"/>
        </w:rPr>
        <w:t xml:space="preserve">re not aware of what </w:t>
      </w:r>
      <w:r w:rsidR="00651A00">
        <w:rPr>
          <w:rFonts w:ascii="Arial" w:hAnsi="Arial" w:cs="Arial"/>
          <w:sz w:val="24"/>
          <w:szCs w:val="24"/>
        </w:rPr>
        <w:t>wa</w:t>
      </w:r>
      <w:r w:rsidR="00283B88" w:rsidRPr="006D648F">
        <w:rPr>
          <w:rFonts w:ascii="Arial" w:hAnsi="Arial" w:cs="Arial"/>
          <w:sz w:val="24"/>
          <w:szCs w:val="24"/>
        </w:rPr>
        <w:t>s available and/or d</w:t>
      </w:r>
      <w:r w:rsidR="00651A00">
        <w:rPr>
          <w:rFonts w:ascii="Arial" w:hAnsi="Arial" w:cs="Arial"/>
          <w:sz w:val="24"/>
          <w:szCs w:val="24"/>
        </w:rPr>
        <w:t>id</w:t>
      </w:r>
      <w:r w:rsidR="00283B88" w:rsidRPr="006D648F">
        <w:rPr>
          <w:rFonts w:ascii="Arial" w:hAnsi="Arial" w:cs="Arial"/>
          <w:sz w:val="24"/>
          <w:szCs w:val="24"/>
        </w:rPr>
        <w:t xml:space="preserve"> not understand how to access the Direct Payments service (confirming what emerged from the </w:t>
      </w:r>
      <w:r w:rsidR="00651A00">
        <w:rPr>
          <w:rFonts w:ascii="Arial" w:hAnsi="Arial" w:cs="Arial"/>
          <w:sz w:val="24"/>
          <w:szCs w:val="24"/>
        </w:rPr>
        <w:t xml:space="preserve">IMPACT </w:t>
      </w:r>
      <w:r w:rsidR="00283B88" w:rsidRPr="006D648F">
        <w:rPr>
          <w:rFonts w:ascii="Arial" w:hAnsi="Arial" w:cs="Arial"/>
          <w:sz w:val="24"/>
          <w:szCs w:val="24"/>
        </w:rPr>
        <w:t xml:space="preserve">evidence review). This issue seemed to particularly affect the Somali community and those in the ‘Asian or Asian British – Indian’ community. </w:t>
      </w:r>
      <w:r w:rsidR="00694E73">
        <w:rPr>
          <w:rFonts w:ascii="Arial" w:hAnsi="Arial" w:cs="Arial"/>
          <w:sz w:val="24"/>
          <w:szCs w:val="24"/>
        </w:rPr>
        <w:t>I</w:t>
      </w:r>
      <w:r w:rsidR="00651A00">
        <w:rPr>
          <w:rFonts w:ascii="Arial" w:hAnsi="Arial" w:cs="Arial"/>
          <w:sz w:val="24"/>
          <w:szCs w:val="24"/>
        </w:rPr>
        <w:t>n relation to the Somali community</w:t>
      </w:r>
      <w:r w:rsidR="00694E73">
        <w:rPr>
          <w:rFonts w:ascii="Arial" w:hAnsi="Arial" w:cs="Arial"/>
          <w:sz w:val="24"/>
          <w:szCs w:val="24"/>
        </w:rPr>
        <w:t xml:space="preserve">, the Facilitator learnt that </w:t>
      </w:r>
      <w:r w:rsidR="00BA08D5">
        <w:rPr>
          <w:rFonts w:ascii="Arial" w:hAnsi="Arial" w:cs="Arial"/>
          <w:sz w:val="24"/>
          <w:szCs w:val="24"/>
        </w:rPr>
        <w:t>this</w:t>
      </w:r>
      <w:r w:rsidR="0032214D" w:rsidRPr="00694E73">
        <w:rPr>
          <w:rFonts w:ascii="Arial" w:hAnsi="Arial" w:cs="Arial"/>
          <w:sz w:val="24"/>
          <w:szCs w:val="24"/>
        </w:rPr>
        <w:t xml:space="preserve"> is an oral society </w:t>
      </w:r>
      <w:r w:rsidR="00BC1054">
        <w:rPr>
          <w:rFonts w:ascii="Arial" w:hAnsi="Arial" w:cs="Arial"/>
          <w:sz w:val="24"/>
          <w:szCs w:val="24"/>
        </w:rPr>
        <w:t>with</w:t>
      </w:r>
      <w:r w:rsidR="0032214D" w:rsidRPr="00694E73">
        <w:rPr>
          <w:rFonts w:ascii="Arial" w:hAnsi="Arial" w:cs="Arial"/>
          <w:sz w:val="24"/>
          <w:szCs w:val="24"/>
        </w:rPr>
        <w:t xml:space="preserve"> people </w:t>
      </w:r>
      <w:r w:rsidR="00C913ED">
        <w:rPr>
          <w:rFonts w:ascii="Arial" w:hAnsi="Arial" w:cs="Arial"/>
          <w:sz w:val="24"/>
          <w:szCs w:val="24"/>
        </w:rPr>
        <w:t xml:space="preserve">generally </w:t>
      </w:r>
      <w:r w:rsidR="0032214D" w:rsidRPr="00694E73">
        <w:rPr>
          <w:rFonts w:ascii="Arial" w:hAnsi="Arial" w:cs="Arial"/>
          <w:sz w:val="24"/>
          <w:szCs w:val="24"/>
        </w:rPr>
        <w:t>prefer</w:t>
      </w:r>
      <w:r w:rsidR="00CB7E7E">
        <w:rPr>
          <w:rFonts w:ascii="Arial" w:hAnsi="Arial" w:cs="Arial"/>
          <w:sz w:val="24"/>
          <w:szCs w:val="24"/>
        </w:rPr>
        <w:t>r</w:t>
      </w:r>
      <w:r w:rsidR="00BC1054">
        <w:rPr>
          <w:rFonts w:ascii="Arial" w:hAnsi="Arial" w:cs="Arial"/>
          <w:sz w:val="24"/>
          <w:szCs w:val="24"/>
        </w:rPr>
        <w:t>ing</w:t>
      </w:r>
      <w:r w:rsidR="0032214D" w:rsidRPr="00694E73">
        <w:rPr>
          <w:rFonts w:ascii="Arial" w:hAnsi="Arial" w:cs="Arial"/>
          <w:sz w:val="24"/>
          <w:szCs w:val="24"/>
        </w:rPr>
        <w:t xml:space="preserve"> the spoken over the written word. </w:t>
      </w:r>
      <w:r w:rsidR="00CA3779" w:rsidRPr="00694E73">
        <w:rPr>
          <w:rFonts w:ascii="Arial" w:hAnsi="Arial" w:cs="Arial"/>
          <w:sz w:val="24"/>
          <w:szCs w:val="24"/>
        </w:rPr>
        <w:t>T</w:t>
      </w:r>
      <w:r w:rsidR="0032214D" w:rsidRPr="00694E73">
        <w:rPr>
          <w:rFonts w:ascii="Arial" w:hAnsi="Arial" w:cs="Arial"/>
          <w:sz w:val="24"/>
          <w:szCs w:val="24"/>
        </w:rPr>
        <w:t xml:space="preserve">alking </w:t>
      </w:r>
      <w:r w:rsidR="0007092A" w:rsidRPr="00694E73">
        <w:rPr>
          <w:rFonts w:ascii="Arial" w:hAnsi="Arial" w:cs="Arial"/>
          <w:sz w:val="24"/>
          <w:szCs w:val="24"/>
        </w:rPr>
        <w:t>l</w:t>
      </w:r>
      <w:r w:rsidR="0032214D" w:rsidRPr="00694E73">
        <w:rPr>
          <w:rFonts w:ascii="Arial" w:hAnsi="Arial" w:cs="Arial"/>
          <w:sz w:val="24"/>
          <w:szCs w:val="24"/>
        </w:rPr>
        <w:t xml:space="preserve">eaflets or WhatsApp </w:t>
      </w:r>
      <w:r w:rsidR="00CA3779" w:rsidRPr="00694E73">
        <w:rPr>
          <w:rFonts w:ascii="Arial" w:hAnsi="Arial" w:cs="Arial"/>
          <w:sz w:val="24"/>
          <w:szCs w:val="24"/>
        </w:rPr>
        <w:t>were recommended</w:t>
      </w:r>
      <w:r w:rsidR="00694E73">
        <w:rPr>
          <w:rFonts w:ascii="Arial" w:hAnsi="Arial" w:cs="Arial"/>
          <w:sz w:val="24"/>
          <w:szCs w:val="24"/>
        </w:rPr>
        <w:t xml:space="preserve"> by </w:t>
      </w:r>
      <w:r w:rsidR="00C913ED">
        <w:rPr>
          <w:rFonts w:ascii="Arial" w:hAnsi="Arial" w:cs="Arial"/>
          <w:sz w:val="24"/>
          <w:szCs w:val="24"/>
        </w:rPr>
        <w:t>one</w:t>
      </w:r>
      <w:r w:rsidR="00694E73">
        <w:rPr>
          <w:rFonts w:ascii="Arial" w:hAnsi="Arial" w:cs="Arial"/>
          <w:sz w:val="24"/>
          <w:szCs w:val="24"/>
        </w:rPr>
        <w:t xml:space="preserve"> Somali </w:t>
      </w:r>
      <w:r w:rsidR="00C913ED">
        <w:rPr>
          <w:rFonts w:ascii="Arial" w:hAnsi="Arial" w:cs="Arial"/>
          <w:sz w:val="24"/>
          <w:szCs w:val="24"/>
        </w:rPr>
        <w:t>individual</w:t>
      </w:r>
      <w:r w:rsidR="00CA3779" w:rsidRPr="00694E73">
        <w:rPr>
          <w:rFonts w:ascii="Arial" w:hAnsi="Arial" w:cs="Arial"/>
          <w:sz w:val="24"/>
          <w:szCs w:val="24"/>
        </w:rPr>
        <w:t xml:space="preserve"> </w:t>
      </w:r>
      <w:r w:rsidR="0032214D" w:rsidRPr="00694E73">
        <w:rPr>
          <w:rFonts w:ascii="Arial" w:hAnsi="Arial" w:cs="Arial"/>
          <w:sz w:val="24"/>
          <w:szCs w:val="24"/>
        </w:rPr>
        <w:t xml:space="preserve">as </w:t>
      </w:r>
      <w:r w:rsidR="00C913ED">
        <w:rPr>
          <w:rFonts w:ascii="Arial" w:hAnsi="Arial" w:cs="Arial"/>
          <w:sz w:val="24"/>
          <w:szCs w:val="24"/>
        </w:rPr>
        <w:t xml:space="preserve">a </w:t>
      </w:r>
      <w:r w:rsidR="0032214D" w:rsidRPr="00694E73">
        <w:rPr>
          <w:rFonts w:ascii="Arial" w:hAnsi="Arial" w:cs="Arial"/>
          <w:sz w:val="24"/>
          <w:szCs w:val="24"/>
        </w:rPr>
        <w:t xml:space="preserve">better way for </w:t>
      </w:r>
      <w:r w:rsidR="00694E73">
        <w:rPr>
          <w:rFonts w:ascii="Arial" w:hAnsi="Arial" w:cs="Arial"/>
          <w:sz w:val="24"/>
          <w:szCs w:val="24"/>
        </w:rPr>
        <w:t xml:space="preserve">the </w:t>
      </w:r>
      <w:r w:rsidR="00CB7E7E">
        <w:rPr>
          <w:rFonts w:ascii="Arial" w:hAnsi="Arial" w:cs="Arial"/>
          <w:sz w:val="24"/>
          <w:szCs w:val="24"/>
        </w:rPr>
        <w:t>C</w:t>
      </w:r>
      <w:r w:rsidR="00694E73">
        <w:rPr>
          <w:rFonts w:ascii="Arial" w:hAnsi="Arial" w:cs="Arial"/>
          <w:sz w:val="24"/>
          <w:szCs w:val="24"/>
        </w:rPr>
        <w:t>ouncil</w:t>
      </w:r>
      <w:r w:rsidR="0032214D" w:rsidRPr="00694E73">
        <w:rPr>
          <w:rFonts w:ascii="Arial" w:hAnsi="Arial" w:cs="Arial"/>
          <w:sz w:val="24"/>
          <w:szCs w:val="24"/>
        </w:rPr>
        <w:t xml:space="preserve"> to reach people. </w:t>
      </w:r>
      <w:r w:rsidR="00080719" w:rsidRPr="00694E73">
        <w:rPr>
          <w:rFonts w:ascii="Arial" w:hAnsi="Arial" w:cs="Arial"/>
          <w:sz w:val="24"/>
          <w:szCs w:val="24"/>
        </w:rPr>
        <w:t>A</w:t>
      </w:r>
      <w:r w:rsidR="00F45FE7" w:rsidRPr="00694E73">
        <w:rPr>
          <w:rFonts w:ascii="Arial" w:hAnsi="Arial" w:cs="Arial"/>
          <w:sz w:val="24"/>
          <w:szCs w:val="24"/>
        </w:rPr>
        <w:t>nother</w:t>
      </w:r>
      <w:r w:rsidR="00E7478A" w:rsidRPr="00694E73">
        <w:rPr>
          <w:rFonts w:ascii="Arial" w:hAnsi="Arial" w:cs="Arial"/>
          <w:sz w:val="24"/>
          <w:szCs w:val="24"/>
        </w:rPr>
        <w:t xml:space="preserve"> factor affecting </w:t>
      </w:r>
      <w:r w:rsidR="00080719" w:rsidRPr="00694E73">
        <w:rPr>
          <w:rFonts w:ascii="Arial" w:hAnsi="Arial" w:cs="Arial"/>
          <w:sz w:val="24"/>
          <w:szCs w:val="24"/>
        </w:rPr>
        <w:t xml:space="preserve">understanding of Direct Payments </w:t>
      </w:r>
      <w:r w:rsidR="00F45FE7" w:rsidRPr="00694E73">
        <w:rPr>
          <w:rFonts w:ascii="Arial" w:hAnsi="Arial" w:cs="Arial"/>
          <w:sz w:val="24"/>
          <w:szCs w:val="24"/>
        </w:rPr>
        <w:t>was</w:t>
      </w:r>
      <w:r w:rsidR="00283B88" w:rsidRPr="00694E73">
        <w:rPr>
          <w:rFonts w:ascii="Arial" w:hAnsi="Arial" w:cs="Arial"/>
          <w:sz w:val="24"/>
          <w:szCs w:val="24"/>
        </w:rPr>
        <w:t xml:space="preserve"> that there </w:t>
      </w:r>
      <w:r w:rsidR="00CA3779" w:rsidRPr="00694E73">
        <w:rPr>
          <w:rFonts w:ascii="Arial" w:hAnsi="Arial" w:cs="Arial"/>
          <w:sz w:val="24"/>
          <w:szCs w:val="24"/>
        </w:rPr>
        <w:t>wa</w:t>
      </w:r>
      <w:r w:rsidR="00283B88" w:rsidRPr="00694E73">
        <w:rPr>
          <w:rFonts w:ascii="Arial" w:hAnsi="Arial" w:cs="Arial"/>
          <w:sz w:val="24"/>
          <w:szCs w:val="24"/>
        </w:rPr>
        <w:t>s often confusion concerning what Direct Payments can be used to purchase, leading some people to feel “scared” to use their Direct Payment allowance.</w:t>
      </w:r>
    </w:p>
    <w:p w14:paraId="5B417CE1" w14:textId="201D6B13" w:rsidR="000E5855" w:rsidRPr="00CA4939" w:rsidRDefault="000E5855" w:rsidP="00CA4939">
      <w:pPr>
        <w:pStyle w:val="ListParagraph"/>
        <w:numPr>
          <w:ilvl w:val="0"/>
          <w:numId w:val="4"/>
        </w:numPr>
        <w:spacing w:line="360" w:lineRule="auto"/>
        <w:rPr>
          <w:rFonts w:ascii="Arial" w:eastAsia="Times New Roman" w:hAnsi="Arial" w:cs="Arial"/>
          <w:sz w:val="24"/>
          <w:szCs w:val="24"/>
        </w:rPr>
      </w:pPr>
      <w:r w:rsidRPr="00324401">
        <w:rPr>
          <w:rStyle w:val="Heading3Char"/>
        </w:rPr>
        <w:t>Lack of Translation</w:t>
      </w:r>
      <w:r w:rsidR="00324401" w:rsidRPr="00324401">
        <w:rPr>
          <w:rStyle w:val="Heading3Char"/>
        </w:rPr>
        <w:t>:</w:t>
      </w:r>
      <w:r>
        <w:rPr>
          <w:rFonts w:ascii="Arial" w:eastAsia="Times New Roman" w:hAnsi="Arial" w:cs="Arial"/>
          <w:sz w:val="24"/>
          <w:szCs w:val="24"/>
        </w:rPr>
        <w:t xml:space="preserve"> Leicester City Council </w:t>
      </w:r>
      <w:r w:rsidR="006A277D">
        <w:rPr>
          <w:rFonts w:ascii="Arial" w:eastAsia="Times New Roman" w:hAnsi="Arial" w:cs="Arial"/>
          <w:sz w:val="24"/>
          <w:szCs w:val="24"/>
        </w:rPr>
        <w:t>routinely</w:t>
      </w:r>
      <w:r>
        <w:rPr>
          <w:rFonts w:ascii="Arial" w:eastAsia="Times New Roman" w:hAnsi="Arial" w:cs="Arial"/>
          <w:color w:val="FF0000"/>
          <w:sz w:val="24"/>
          <w:szCs w:val="24"/>
        </w:rPr>
        <w:t xml:space="preserve"> </w:t>
      </w:r>
      <w:r>
        <w:rPr>
          <w:rFonts w:ascii="Arial" w:eastAsia="Times New Roman" w:hAnsi="Arial" w:cs="Arial"/>
          <w:sz w:val="24"/>
          <w:szCs w:val="24"/>
        </w:rPr>
        <w:t xml:space="preserve">provide written information (for example, leaflets, letters and website content) in the English language but the Facilitator project, again consistent with the evidence review, indicated that this could be a barrier to </w:t>
      </w:r>
      <w:r w:rsidR="00BC1054">
        <w:rPr>
          <w:rFonts w:ascii="Arial" w:eastAsia="Times New Roman" w:hAnsi="Arial" w:cs="Arial"/>
          <w:sz w:val="24"/>
          <w:szCs w:val="24"/>
        </w:rPr>
        <w:t>some</w:t>
      </w:r>
      <w:r>
        <w:rPr>
          <w:rFonts w:ascii="Arial" w:eastAsia="Times New Roman" w:hAnsi="Arial" w:cs="Arial"/>
          <w:sz w:val="24"/>
          <w:szCs w:val="24"/>
        </w:rPr>
        <w:t xml:space="preserve"> communities accessing information. </w:t>
      </w:r>
      <w:r w:rsidRPr="00757813">
        <w:rPr>
          <w:rFonts w:ascii="Arial" w:eastAsia="Times New Roman" w:hAnsi="Arial" w:cs="Arial"/>
          <w:sz w:val="24"/>
          <w:szCs w:val="24"/>
        </w:rPr>
        <w:t>The Council’s interpretation and translation policy states that it does not translate or interpret into other languages as a matter of course</w:t>
      </w:r>
      <w:r w:rsidR="00BC1054">
        <w:rPr>
          <w:rFonts w:ascii="Arial" w:eastAsia="Times New Roman" w:hAnsi="Arial" w:cs="Arial"/>
          <w:sz w:val="24"/>
          <w:szCs w:val="24"/>
        </w:rPr>
        <w:t>,</w:t>
      </w:r>
      <w:r w:rsidRPr="00757813">
        <w:rPr>
          <w:rFonts w:ascii="Arial" w:eastAsia="Times New Roman" w:hAnsi="Arial" w:cs="Arial"/>
          <w:sz w:val="24"/>
          <w:szCs w:val="24"/>
        </w:rPr>
        <w:t xml:space="preserve"> but that this should be considered on a case-by-case basis particularly for situations that directly impact people’s lives. </w:t>
      </w:r>
      <w:r w:rsidRPr="00CA4939">
        <w:rPr>
          <w:rFonts w:ascii="Arial" w:eastAsia="Times New Roman" w:hAnsi="Arial" w:cs="Arial"/>
          <w:sz w:val="24"/>
          <w:szCs w:val="24"/>
        </w:rPr>
        <w:t xml:space="preserve">The </w:t>
      </w:r>
      <w:r w:rsidR="00CB7E7E">
        <w:rPr>
          <w:rFonts w:ascii="Arial" w:eastAsia="Times New Roman" w:hAnsi="Arial" w:cs="Arial"/>
          <w:sz w:val="24"/>
          <w:szCs w:val="24"/>
        </w:rPr>
        <w:t>C</w:t>
      </w:r>
      <w:r w:rsidRPr="00CA4939">
        <w:rPr>
          <w:rFonts w:ascii="Arial" w:eastAsia="Times New Roman" w:hAnsi="Arial" w:cs="Arial"/>
          <w:sz w:val="24"/>
          <w:szCs w:val="24"/>
        </w:rPr>
        <w:t xml:space="preserve">ouncil do offer the option for translation, but it is not known how many people use this service, nor did any people who spoke to the Facilitator mention using the translation service. </w:t>
      </w:r>
    </w:p>
    <w:p w14:paraId="602639F6" w14:textId="77777777" w:rsidR="002F0D93" w:rsidRDefault="00F262E2" w:rsidP="002F0D93">
      <w:pPr>
        <w:numPr>
          <w:ilvl w:val="1"/>
          <w:numId w:val="4"/>
        </w:numPr>
        <w:spacing w:line="360" w:lineRule="auto"/>
        <w:rPr>
          <w:rFonts w:ascii="Arial" w:hAnsi="Arial" w:cs="Arial"/>
          <w:sz w:val="24"/>
          <w:szCs w:val="24"/>
        </w:rPr>
      </w:pPr>
      <w:r w:rsidRPr="00324401">
        <w:rPr>
          <w:rStyle w:val="Heading3Char"/>
        </w:rPr>
        <w:t>Staff Recruitment and Retention:</w:t>
      </w:r>
      <w:r w:rsidRPr="006D648F">
        <w:rPr>
          <w:rFonts w:ascii="Arial" w:hAnsi="Arial" w:cs="Arial"/>
          <w:sz w:val="24"/>
          <w:szCs w:val="24"/>
        </w:rPr>
        <w:t xml:space="preserve"> </w:t>
      </w:r>
      <w:r w:rsidR="00394124">
        <w:rPr>
          <w:rFonts w:ascii="Arial" w:hAnsi="Arial" w:cs="Arial"/>
          <w:sz w:val="24"/>
          <w:szCs w:val="24"/>
        </w:rPr>
        <w:t>T</w:t>
      </w:r>
      <w:r w:rsidR="00CA3779">
        <w:rPr>
          <w:rFonts w:ascii="Arial" w:hAnsi="Arial" w:cs="Arial"/>
          <w:sz w:val="24"/>
          <w:szCs w:val="24"/>
        </w:rPr>
        <w:t xml:space="preserve">his </w:t>
      </w:r>
      <w:r w:rsidR="00283B88" w:rsidRPr="006D648F">
        <w:rPr>
          <w:rFonts w:ascii="Arial" w:hAnsi="Arial" w:cs="Arial"/>
          <w:sz w:val="24"/>
          <w:szCs w:val="24"/>
        </w:rPr>
        <w:t xml:space="preserve">can be a barrier to aligning </w:t>
      </w:r>
      <w:r w:rsidR="00CB7E7E">
        <w:rPr>
          <w:rFonts w:ascii="Arial" w:hAnsi="Arial" w:cs="Arial"/>
          <w:sz w:val="24"/>
          <w:szCs w:val="24"/>
        </w:rPr>
        <w:t>support</w:t>
      </w:r>
      <w:r w:rsidR="00283B88" w:rsidRPr="006D648F">
        <w:rPr>
          <w:rFonts w:ascii="Arial" w:hAnsi="Arial" w:cs="Arial"/>
          <w:sz w:val="24"/>
          <w:szCs w:val="24"/>
        </w:rPr>
        <w:t xml:space="preserve"> ethnicity and cultural values. </w:t>
      </w:r>
      <w:r w:rsidR="00E14692" w:rsidRPr="006D648F">
        <w:rPr>
          <w:rFonts w:ascii="Arial" w:hAnsi="Arial" w:cs="Arial"/>
          <w:sz w:val="24"/>
          <w:szCs w:val="24"/>
        </w:rPr>
        <w:t xml:space="preserve">The </w:t>
      </w:r>
      <w:r w:rsidR="00FC6337">
        <w:rPr>
          <w:rFonts w:ascii="Arial" w:hAnsi="Arial" w:cs="Arial"/>
          <w:sz w:val="24"/>
          <w:szCs w:val="24"/>
        </w:rPr>
        <w:t>support agencies</w:t>
      </w:r>
      <w:r w:rsidR="00283B88" w:rsidRPr="006D648F">
        <w:rPr>
          <w:rFonts w:ascii="Arial" w:hAnsi="Arial" w:cs="Arial"/>
          <w:sz w:val="24"/>
          <w:szCs w:val="24"/>
        </w:rPr>
        <w:t xml:space="preserve"> </w:t>
      </w:r>
      <w:r w:rsidR="00A07497">
        <w:rPr>
          <w:rFonts w:ascii="Arial" w:hAnsi="Arial" w:cs="Arial"/>
          <w:sz w:val="24"/>
          <w:szCs w:val="24"/>
        </w:rPr>
        <w:t>(Mosaic</w:t>
      </w:r>
      <w:r w:rsidR="009425BC">
        <w:rPr>
          <w:rFonts w:ascii="Arial" w:hAnsi="Arial" w:cs="Arial"/>
          <w:sz w:val="24"/>
          <w:szCs w:val="24"/>
        </w:rPr>
        <w:t xml:space="preserve"> 1898</w:t>
      </w:r>
      <w:r w:rsidR="00A07497">
        <w:rPr>
          <w:rFonts w:ascii="Arial" w:hAnsi="Arial" w:cs="Arial"/>
          <w:sz w:val="24"/>
          <w:szCs w:val="24"/>
        </w:rPr>
        <w:t>, Purple</w:t>
      </w:r>
      <w:r w:rsidR="009425BC">
        <w:rPr>
          <w:rFonts w:ascii="Arial" w:hAnsi="Arial" w:cs="Arial"/>
          <w:sz w:val="24"/>
          <w:szCs w:val="24"/>
        </w:rPr>
        <w:t xml:space="preserve"> Leicester</w:t>
      </w:r>
      <w:r w:rsidR="00306D54">
        <w:rPr>
          <w:rFonts w:ascii="Arial" w:hAnsi="Arial" w:cs="Arial"/>
          <w:sz w:val="24"/>
          <w:szCs w:val="24"/>
        </w:rPr>
        <w:t>,</w:t>
      </w:r>
      <w:r w:rsidR="00A07497">
        <w:rPr>
          <w:rFonts w:ascii="Arial" w:hAnsi="Arial" w:cs="Arial"/>
          <w:sz w:val="24"/>
          <w:szCs w:val="24"/>
        </w:rPr>
        <w:t xml:space="preserve"> and Rosekel</w:t>
      </w:r>
      <w:r w:rsidR="009425BC">
        <w:rPr>
          <w:rFonts w:ascii="Arial" w:hAnsi="Arial" w:cs="Arial"/>
          <w:sz w:val="24"/>
          <w:szCs w:val="24"/>
        </w:rPr>
        <w:t xml:space="preserve"> Resourcing</w:t>
      </w:r>
      <w:r w:rsidR="00A07497">
        <w:rPr>
          <w:rFonts w:ascii="Arial" w:hAnsi="Arial" w:cs="Arial"/>
          <w:sz w:val="24"/>
          <w:szCs w:val="24"/>
        </w:rPr>
        <w:t xml:space="preserve">) </w:t>
      </w:r>
      <w:r w:rsidR="00283B88" w:rsidRPr="006D648F">
        <w:rPr>
          <w:rFonts w:ascii="Arial" w:hAnsi="Arial" w:cs="Arial"/>
          <w:sz w:val="24"/>
          <w:szCs w:val="24"/>
        </w:rPr>
        <w:t>highlighted that there can be difficulties recruiting a personal assistant of the same ethnicity as the person in receipt of Direct Payments</w:t>
      </w:r>
      <w:r w:rsidR="00BC1054">
        <w:rPr>
          <w:rFonts w:ascii="Arial" w:hAnsi="Arial" w:cs="Arial"/>
          <w:sz w:val="24"/>
          <w:szCs w:val="24"/>
        </w:rPr>
        <w:t>,</w:t>
      </w:r>
      <w:r w:rsidR="00282142" w:rsidRPr="006D685B">
        <w:rPr>
          <w:rFonts w:ascii="Arial" w:hAnsi="Arial" w:cs="Arial"/>
          <w:sz w:val="24"/>
          <w:szCs w:val="24"/>
        </w:rPr>
        <w:t xml:space="preserve"> </w:t>
      </w:r>
      <w:r w:rsidR="00BC1054">
        <w:rPr>
          <w:rFonts w:ascii="Arial" w:hAnsi="Arial" w:cs="Arial"/>
          <w:sz w:val="24"/>
          <w:szCs w:val="24"/>
        </w:rPr>
        <w:t>largely due to</w:t>
      </w:r>
      <w:r w:rsidR="00282142" w:rsidRPr="006D685B">
        <w:rPr>
          <w:rFonts w:ascii="Arial" w:hAnsi="Arial" w:cs="Arial"/>
          <w:sz w:val="24"/>
          <w:szCs w:val="24"/>
        </w:rPr>
        <w:t xml:space="preserve"> social care staff shortages</w:t>
      </w:r>
      <w:r w:rsidR="00306D54">
        <w:rPr>
          <w:rFonts w:ascii="Arial" w:hAnsi="Arial" w:cs="Arial"/>
          <w:sz w:val="24"/>
          <w:szCs w:val="24"/>
        </w:rPr>
        <w:t xml:space="preserve"> </w:t>
      </w:r>
      <w:r w:rsidR="00282142" w:rsidRPr="006D685B">
        <w:rPr>
          <w:rFonts w:ascii="Arial" w:hAnsi="Arial" w:cs="Arial"/>
          <w:sz w:val="24"/>
          <w:szCs w:val="24"/>
        </w:rPr>
        <w:t>and retention issues</w:t>
      </w:r>
      <w:r w:rsidR="00283B88" w:rsidRPr="006D685B">
        <w:rPr>
          <w:rFonts w:ascii="Arial" w:hAnsi="Arial" w:cs="Arial"/>
          <w:sz w:val="24"/>
          <w:szCs w:val="24"/>
        </w:rPr>
        <w:t>.</w:t>
      </w:r>
      <w:r w:rsidR="00283B88" w:rsidRPr="006D648F">
        <w:rPr>
          <w:rFonts w:ascii="Arial" w:hAnsi="Arial" w:cs="Arial"/>
          <w:sz w:val="24"/>
          <w:szCs w:val="24"/>
        </w:rPr>
        <w:t xml:space="preserve"> </w:t>
      </w:r>
      <w:r w:rsidR="006D685B">
        <w:rPr>
          <w:rFonts w:ascii="Arial" w:hAnsi="Arial" w:cs="Arial"/>
          <w:sz w:val="24"/>
          <w:szCs w:val="24"/>
        </w:rPr>
        <w:t>The</w:t>
      </w:r>
      <w:r w:rsidR="00607ACA">
        <w:rPr>
          <w:rFonts w:ascii="Arial" w:hAnsi="Arial" w:cs="Arial"/>
          <w:sz w:val="24"/>
          <w:szCs w:val="24"/>
        </w:rPr>
        <w:t xml:space="preserve"> following difficulties were also</w:t>
      </w:r>
      <w:r w:rsidR="004C76CE">
        <w:rPr>
          <w:rFonts w:ascii="Arial" w:hAnsi="Arial" w:cs="Arial"/>
          <w:sz w:val="24"/>
          <w:szCs w:val="24"/>
        </w:rPr>
        <w:t xml:space="preserve"> discussed</w:t>
      </w:r>
      <w:r w:rsidR="003515F6">
        <w:rPr>
          <w:rFonts w:ascii="Arial" w:hAnsi="Arial" w:cs="Arial"/>
          <w:sz w:val="24"/>
          <w:szCs w:val="24"/>
        </w:rPr>
        <w:t>:</w:t>
      </w:r>
    </w:p>
    <w:p w14:paraId="3D203DAD" w14:textId="77777777" w:rsidR="002F0D93" w:rsidRDefault="00324401" w:rsidP="002F0D93">
      <w:pPr>
        <w:numPr>
          <w:ilvl w:val="1"/>
          <w:numId w:val="4"/>
        </w:numPr>
        <w:spacing w:line="360" w:lineRule="auto"/>
        <w:rPr>
          <w:rFonts w:ascii="Arial" w:hAnsi="Arial" w:cs="Arial"/>
          <w:sz w:val="24"/>
          <w:szCs w:val="24"/>
        </w:rPr>
      </w:pPr>
      <w:r w:rsidRPr="00324401">
        <w:rPr>
          <w:rStyle w:val="Heading3Char"/>
        </w:rPr>
        <w:t>Personal assistants:</w:t>
      </w:r>
      <w:r w:rsidRPr="002F0D93">
        <w:rPr>
          <w:rFonts w:ascii="Arial" w:hAnsi="Arial" w:cs="Arial"/>
          <w:sz w:val="24"/>
          <w:szCs w:val="24"/>
        </w:rPr>
        <w:t xml:space="preserve"> </w:t>
      </w:r>
      <w:r w:rsidR="00927175" w:rsidRPr="002F0D93">
        <w:rPr>
          <w:rFonts w:ascii="Arial" w:hAnsi="Arial" w:cs="Arial"/>
          <w:sz w:val="24"/>
          <w:szCs w:val="24"/>
        </w:rPr>
        <w:t>Whilst it</w:t>
      </w:r>
      <w:r w:rsidR="00753767" w:rsidRPr="002F0D93">
        <w:rPr>
          <w:rFonts w:ascii="Arial" w:hAnsi="Arial" w:cs="Arial"/>
          <w:sz w:val="24"/>
          <w:szCs w:val="24"/>
        </w:rPr>
        <w:t xml:space="preserve"> is </w:t>
      </w:r>
      <w:r w:rsidR="009C11B8" w:rsidRPr="002F0D93">
        <w:rPr>
          <w:rFonts w:ascii="Arial" w:hAnsi="Arial" w:cs="Arial"/>
          <w:sz w:val="24"/>
          <w:szCs w:val="24"/>
        </w:rPr>
        <w:t>permissible</w:t>
      </w:r>
      <w:r w:rsidR="00753767" w:rsidRPr="002F0D93">
        <w:rPr>
          <w:rFonts w:ascii="Arial" w:hAnsi="Arial" w:cs="Arial"/>
          <w:sz w:val="24"/>
          <w:szCs w:val="24"/>
        </w:rPr>
        <w:t xml:space="preserve"> to recruit family members not living in the same house; </w:t>
      </w:r>
      <w:r w:rsidR="00753767" w:rsidRPr="002F0D93">
        <w:rPr>
          <w:rFonts w:ascii="Arial" w:hAnsi="Arial" w:cs="Arial"/>
          <w:color w:val="A84D98"/>
          <w:sz w:val="24"/>
          <w:szCs w:val="24"/>
        </w:rPr>
        <w:t xml:space="preserve">only under exceptional circumstances would </w:t>
      </w:r>
      <w:r w:rsidR="00753767" w:rsidRPr="002F0D93">
        <w:rPr>
          <w:rFonts w:ascii="Arial" w:hAnsi="Arial" w:cs="Arial"/>
          <w:color w:val="A84D98"/>
          <w:sz w:val="24"/>
          <w:szCs w:val="24"/>
        </w:rPr>
        <w:lastRenderedPageBreak/>
        <w:t>someone living in the same house be permitted to work as a personal assistant</w:t>
      </w:r>
      <w:r w:rsidR="004045E8" w:rsidRPr="002F0D93">
        <w:rPr>
          <w:rFonts w:ascii="Arial" w:hAnsi="Arial" w:cs="Arial"/>
          <w:color w:val="A84D98"/>
          <w:sz w:val="24"/>
          <w:szCs w:val="24"/>
        </w:rPr>
        <w:t>.</w:t>
      </w:r>
      <w:r w:rsidR="00A8349F" w:rsidRPr="002F0D93">
        <w:rPr>
          <w:rFonts w:ascii="Arial" w:hAnsi="Arial" w:cs="Arial"/>
          <w:color w:val="A84D98"/>
          <w:sz w:val="24"/>
          <w:szCs w:val="24"/>
        </w:rPr>
        <w:t xml:space="preserve"> </w:t>
      </w:r>
      <w:r w:rsidR="006035A6" w:rsidRPr="002F0D93">
        <w:rPr>
          <w:rFonts w:ascii="Arial" w:hAnsi="Arial" w:cs="Arial"/>
          <w:sz w:val="24"/>
          <w:szCs w:val="24"/>
        </w:rPr>
        <w:t>However, t</w:t>
      </w:r>
      <w:r w:rsidR="003C68ED" w:rsidRPr="002F0D93">
        <w:rPr>
          <w:rFonts w:ascii="Arial" w:hAnsi="Arial" w:cs="Arial"/>
          <w:sz w:val="24"/>
          <w:szCs w:val="24"/>
        </w:rPr>
        <w:t xml:space="preserve">he Facilitator </w:t>
      </w:r>
      <w:r w:rsidR="00A43397" w:rsidRPr="002F0D93">
        <w:rPr>
          <w:rFonts w:ascii="Arial" w:hAnsi="Arial" w:cs="Arial"/>
          <w:sz w:val="24"/>
          <w:szCs w:val="24"/>
        </w:rPr>
        <w:t xml:space="preserve">identified </w:t>
      </w:r>
      <w:r w:rsidR="003C68ED" w:rsidRPr="002F0D93">
        <w:rPr>
          <w:rFonts w:ascii="Arial" w:hAnsi="Arial" w:cs="Arial"/>
          <w:sz w:val="24"/>
          <w:szCs w:val="24"/>
        </w:rPr>
        <w:t>confusion around</w:t>
      </w:r>
      <w:r w:rsidR="00C514FE" w:rsidRPr="002F0D93">
        <w:rPr>
          <w:rFonts w:ascii="Arial" w:hAnsi="Arial" w:cs="Arial"/>
          <w:sz w:val="24"/>
          <w:szCs w:val="24"/>
        </w:rPr>
        <w:t xml:space="preserve"> this with </w:t>
      </w:r>
      <w:r w:rsidR="00474F01" w:rsidRPr="002F0D93">
        <w:rPr>
          <w:rFonts w:ascii="Arial" w:hAnsi="Arial" w:cs="Arial"/>
          <w:sz w:val="24"/>
          <w:szCs w:val="24"/>
        </w:rPr>
        <w:t xml:space="preserve">several </w:t>
      </w:r>
      <w:r w:rsidR="003C68ED" w:rsidRPr="002F0D93">
        <w:rPr>
          <w:rFonts w:ascii="Arial" w:hAnsi="Arial" w:cs="Arial"/>
          <w:sz w:val="24"/>
          <w:szCs w:val="24"/>
        </w:rPr>
        <w:t xml:space="preserve">people from </w:t>
      </w:r>
      <w:r w:rsidR="00FA0E8E" w:rsidRPr="002F0D93">
        <w:rPr>
          <w:rFonts w:ascii="Arial" w:hAnsi="Arial" w:cs="Arial"/>
          <w:sz w:val="24"/>
          <w:szCs w:val="24"/>
        </w:rPr>
        <w:t xml:space="preserve">different </w:t>
      </w:r>
      <w:r w:rsidR="003C68ED" w:rsidRPr="002F0D93">
        <w:rPr>
          <w:rFonts w:ascii="Arial" w:hAnsi="Arial" w:cs="Arial"/>
          <w:sz w:val="24"/>
          <w:szCs w:val="24"/>
        </w:rPr>
        <w:t xml:space="preserve">communities </w:t>
      </w:r>
      <w:r w:rsidR="00061244" w:rsidRPr="002F0D93">
        <w:rPr>
          <w:rFonts w:ascii="Arial" w:hAnsi="Arial" w:cs="Arial"/>
          <w:sz w:val="24"/>
          <w:szCs w:val="24"/>
        </w:rPr>
        <w:t xml:space="preserve">explaining </w:t>
      </w:r>
      <w:r w:rsidR="00A43397" w:rsidRPr="002F0D93">
        <w:rPr>
          <w:rFonts w:ascii="Arial" w:hAnsi="Arial" w:cs="Arial"/>
          <w:sz w:val="24"/>
          <w:szCs w:val="24"/>
        </w:rPr>
        <w:t xml:space="preserve">it was </w:t>
      </w:r>
      <w:r w:rsidR="00061244" w:rsidRPr="002F0D93">
        <w:rPr>
          <w:rFonts w:ascii="Arial" w:hAnsi="Arial" w:cs="Arial"/>
          <w:sz w:val="24"/>
          <w:szCs w:val="24"/>
        </w:rPr>
        <w:t>their understanding</w:t>
      </w:r>
      <w:r w:rsidR="00A43397" w:rsidRPr="002F0D93">
        <w:rPr>
          <w:rFonts w:ascii="Arial" w:hAnsi="Arial" w:cs="Arial"/>
          <w:sz w:val="24"/>
          <w:szCs w:val="24"/>
        </w:rPr>
        <w:t xml:space="preserve"> </w:t>
      </w:r>
      <w:r w:rsidR="00061244" w:rsidRPr="002F0D93">
        <w:rPr>
          <w:rFonts w:ascii="Arial" w:hAnsi="Arial" w:cs="Arial"/>
          <w:sz w:val="24"/>
          <w:szCs w:val="24"/>
        </w:rPr>
        <w:t>that</w:t>
      </w:r>
      <w:r w:rsidR="003C68ED" w:rsidRPr="002F0D93">
        <w:rPr>
          <w:rFonts w:ascii="Arial" w:hAnsi="Arial" w:cs="Arial"/>
          <w:sz w:val="24"/>
          <w:szCs w:val="24"/>
        </w:rPr>
        <w:t xml:space="preserve"> they cannot </w:t>
      </w:r>
      <w:r w:rsidR="00595EC4" w:rsidRPr="002F0D93">
        <w:rPr>
          <w:rFonts w:ascii="Arial" w:hAnsi="Arial" w:cs="Arial"/>
          <w:sz w:val="24"/>
          <w:szCs w:val="24"/>
        </w:rPr>
        <w:t>have</w:t>
      </w:r>
      <w:r w:rsidR="003C68ED" w:rsidRPr="002F0D93">
        <w:rPr>
          <w:rFonts w:ascii="Arial" w:hAnsi="Arial" w:cs="Arial"/>
          <w:sz w:val="24"/>
          <w:szCs w:val="24"/>
        </w:rPr>
        <w:t xml:space="preserve"> family</w:t>
      </w:r>
      <w:r w:rsidR="004E32A2" w:rsidRPr="002F0D93">
        <w:rPr>
          <w:rFonts w:ascii="Arial" w:hAnsi="Arial" w:cs="Arial"/>
          <w:sz w:val="24"/>
          <w:szCs w:val="24"/>
        </w:rPr>
        <w:t xml:space="preserve">, even </w:t>
      </w:r>
      <w:r w:rsidR="003C68ED" w:rsidRPr="002F0D93">
        <w:rPr>
          <w:rFonts w:ascii="Arial" w:hAnsi="Arial" w:cs="Arial"/>
          <w:sz w:val="24"/>
          <w:szCs w:val="24"/>
        </w:rPr>
        <w:t>at a separate address</w:t>
      </w:r>
      <w:r w:rsidR="004E32A2" w:rsidRPr="002F0D93">
        <w:rPr>
          <w:rFonts w:ascii="Arial" w:hAnsi="Arial" w:cs="Arial"/>
          <w:sz w:val="24"/>
          <w:szCs w:val="24"/>
        </w:rPr>
        <w:t>,</w:t>
      </w:r>
      <w:r w:rsidR="00C514FE" w:rsidRPr="002F0D93">
        <w:rPr>
          <w:rFonts w:ascii="Arial" w:hAnsi="Arial" w:cs="Arial"/>
          <w:sz w:val="24"/>
          <w:szCs w:val="24"/>
        </w:rPr>
        <w:t xml:space="preserve"> </w:t>
      </w:r>
      <w:r w:rsidR="003C68ED" w:rsidRPr="002F0D93">
        <w:rPr>
          <w:rFonts w:ascii="Arial" w:hAnsi="Arial" w:cs="Arial"/>
          <w:sz w:val="24"/>
          <w:szCs w:val="24"/>
        </w:rPr>
        <w:t xml:space="preserve">as </w:t>
      </w:r>
      <w:r w:rsidR="00A43397" w:rsidRPr="002F0D93">
        <w:rPr>
          <w:rFonts w:ascii="Arial" w:hAnsi="Arial" w:cs="Arial"/>
          <w:sz w:val="24"/>
          <w:szCs w:val="24"/>
        </w:rPr>
        <w:t>their</w:t>
      </w:r>
      <w:r w:rsidR="003C68ED" w:rsidRPr="002F0D93">
        <w:rPr>
          <w:rFonts w:ascii="Arial" w:hAnsi="Arial" w:cs="Arial"/>
          <w:sz w:val="24"/>
          <w:szCs w:val="24"/>
        </w:rPr>
        <w:t xml:space="preserve"> personal assistant.</w:t>
      </w:r>
    </w:p>
    <w:p w14:paraId="2875BFCE" w14:textId="77777777" w:rsidR="002F0D93" w:rsidRDefault="00D1338A" w:rsidP="002F0D93">
      <w:pPr>
        <w:numPr>
          <w:ilvl w:val="1"/>
          <w:numId w:val="4"/>
        </w:numPr>
        <w:spacing w:line="360" w:lineRule="auto"/>
        <w:rPr>
          <w:rFonts w:ascii="Arial" w:hAnsi="Arial" w:cs="Arial"/>
          <w:sz w:val="24"/>
          <w:szCs w:val="24"/>
        </w:rPr>
      </w:pPr>
      <w:r w:rsidRPr="00324401">
        <w:rPr>
          <w:rStyle w:val="Heading3Char"/>
        </w:rPr>
        <w:t>R</w:t>
      </w:r>
      <w:r w:rsidR="000F7A4A" w:rsidRPr="00324401">
        <w:rPr>
          <w:rStyle w:val="Heading3Char"/>
        </w:rPr>
        <w:t>ecruitment can be a lengthy process</w:t>
      </w:r>
      <w:r w:rsidR="00324401" w:rsidRPr="00324401">
        <w:rPr>
          <w:rStyle w:val="Heading3Char"/>
        </w:rPr>
        <w:t>:</w:t>
      </w:r>
      <w:r w:rsidR="000F7A4A" w:rsidRPr="002F0D93">
        <w:rPr>
          <w:rFonts w:ascii="Arial" w:hAnsi="Arial" w:cs="Arial"/>
          <w:sz w:val="24"/>
          <w:szCs w:val="24"/>
        </w:rPr>
        <w:t xml:space="preserve"> taking </w:t>
      </w:r>
      <w:r w:rsidR="001F6B0A" w:rsidRPr="002F0D93">
        <w:rPr>
          <w:rFonts w:ascii="Arial" w:hAnsi="Arial" w:cs="Arial"/>
          <w:sz w:val="24"/>
          <w:szCs w:val="24"/>
        </w:rPr>
        <w:t xml:space="preserve">approximately </w:t>
      </w:r>
      <w:r w:rsidR="000F7A4A" w:rsidRPr="002F0D93">
        <w:rPr>
          <w:rFonts w:ascii="Arial" w:hAnsi="Arial" w:cs="Arial"/>
          <w:sz w:val="24"/>
          <w:szCs w:val="24"/>
        </w:rPr>
        <w:t>6-8 we</w:t>
      </w:r>
      <w:r w:rsidRPr="002F0D93">
        <w:rPr>
          <w:rFonts w:ascii="Arial" w:hAnsi="Arial" w:cs="Arial"/>
          <w:sz w:val="24"/>
          <w:szCs w:val="24"/>
        </w:rPr>
        <w:t xml:space="preserve">eks, </w:t>
      </w:r>
      <w:r w:rsidR="00E21E72" w:rsidRPr="002F0D93">
        <w:rPr>
          <w:rFonts w:ascii="Arial" w:hAnsi="Arial" w:cs="Arial"/>
          <w:sz w:val="24"/>
          <w:szCs w:val="24"/>
        </w:rPr>
        <w:t>which</w:t>
      </w:r>
      <w:r w:rsidRPr="002F0D93">
        <w:rPr>
          <w:rFonts w:ascii="Arial" w:hAnsi="Arial" w:cs="Arial"/>
          <w:sz w:val="24"/>
          <w:szCs w:val="24"/>
        </w:rPr>
        <w:t xml:space="preserve"> </w:t>
      </w:r>
      <w:r w:rsidR="00E21E72" w:rsidRPr="002F0D93">
        <w:rPr>
          <w:rFonts w:ascii="Arial" w:hAnsi="Arial" w:cs="Arial"/>
          <w:sz w:val="24"/>
          <w:szCs w:val="24"/>
        </w:rPr>
        <w:t>can</w:t>
      </w:r>
      <w:r w:rsidR="00DC6C94" w:rsidRPr="002F0D93">
        <w:rPr>
          <w:rFonts w:ascii="Arial" w:hAnsi="Arial" w:cs="Arial"/>
          <w:sz w:val="24"/>
          <w:szCs w:val="24"/>
        </w:rPr>
        <w:t xml:space="preserve"> </w:t>
      </w:r>
      <w:r w:rsidR="009A62AF" w:rsidRPr="002F0D93">
        <w:rPr>
          <w:rFonts w:ascii="Arial" w:hAnsi="Arial" w:cs="Arial"/>
          <w:sz w:val="24"/>
          <w:szCs w:val="24"/>
        </w:rPr>
        <w:t>put</w:t>
      </w:r>
      <w:r w:rsidR="00E21E72" w:rsidRPr="002F0D93">
        <w:rPr>
          <w:rFonts w:ascii="Arial" w:hAnsi="Arial" w:cs="Arial"/>
          <w:sz w:val="24"/>
          <w:szCs w:val="24"/>
        </w:rPr>
        <w:t xml:space="preserve"> </w:t>
      </w:r>
      <w:r w:rsidR="009A62AF" w:rsidRPr="002F0D93">
        <w:rPr>
          <w:rFonts w:ascii="Arial" w:hAnsi="Arial" w:cs="Arial"/>
          <w:sz w:val="24"/>
          <w:szCs w:val="24"/>
        </w:rPr>
        <w:t>a lot of pressure on</w:t>
      </w:r>
      <w:r w:rsidRPr="002F0D93">
        <w:rPr>
          <w:rFonts w:ascii="Arial" w:hAnsi="Arial" w:cs="Arial"/>
          <w:sz w:val="24"/>
          <w:szCs w:val="24"/>
        </w:rPr>
        <w:t xml:space="preserve"> D</w:t>
      </w:r>
      <w:r w:rsidR="00BB1E3E" w:rsidRPr="002F0D93">
        <w:rPr>
          <w:rFonts w:ascii="Arial" w:hAnsi="Arial" w:cs="Arial"/>
          <w:sz w:val="24"/>
          <w:szCs w:val="24"/>
        </w:rPr>
        <w:t xml:space="preserve">irect </w:t>
      </w:r>
      <w:r w:rsidRPr="002F0D93">
        <w:rPr>
          <w:rFonts w:ascii="Arial" w:hAnsi="Arial" w:cs="Arial"/>
          <w:sz w:val="24"/>
          <w:szCs w:val="24"/>
        </w:rPr>
        <w:t>P</w:t>
      </w:r>
      <w:r w:rsidR="00BB1E3E" w:rsidRPr="002F0D93">
        <w:rPr>
          <w:rFonts w:ascii="Arial" w:hAnsi="Arial" w:cs="Arial"/>
          <w:sz w:val="24"/>
          <w:szCs w:val="24"/>
        </w:rPr>
        <w:t>ayment</w:t>
      </w:r>
      <w:r w:rsidRPr="002F0D93">
        <w:rPr>
          <w:rFonts w:ascii="Arial" w:hAnsi="Arial" w:cs="Arial"/>
          <w:sz w:val="24"/>
          <w:szCs w:val="24"/>
        </w:rPr>
        <w:t xml:space="preserve"> </w:t>
      </w:r>
      <w:r w:rsidR="000362BA" w:rsidRPr="002F0D93">
        <w:rPr>
          <w:rFonts w:ascii="Arial" w:hAnsi="Arial" w:cs="Arial"/>
          <w:sz w:val="24"/>
          <w:szCs w:val="24"/>
        </w:rPr>
        <w:t>support agencies</w:t>
      </w:r>
      <w:r w:rsidR="009A62AF" w:rsidRPr="002F0D93">
        <w:rPr>
          <w:rFonts w:ascii="Arial" w:hAnsi="Arial" w:cs="Arial"/>
          <w:sz w:val="24"/>
          <w:szCs w:val="24"/>
        </w:rPr>
        <w:t>, especially when</w:t>
      </w:r>
      <w:r w:rsidRPr="002F0D93">
        <w:rPr>
          <w:rFonts w:ascii="Arial" w:hAnsi="Arial" w:cs="Arial"/>
          <w:sz w:val="24"/>
          <w:szCs w:val="24"/>
        </w:rPr>
        <w:t xml:space="preserve"> support</w:t>
      </w:r>
      <w:r w:rsidR="00BC1054" w:rsidRPr="002F0D93">
        <w:rPr>
          <w:rFonts w:ascii="Arial" w:hAnsi="Arial" w:cs="Arial"/>
          <w:sz w:val="24"/>
          <w:szCs w:val="24"/>
        </w:rPr>
        <w:t xml:space="preserve"> is needed</w:t>
      </w:r>
      <w:r w:rsidRPr="002F0D93">
        <w:rPr>
          <w:rFonts w:ascii="Arial" w:hAnsi="Arial" w:cs="Arial"/>
          <w:sz w:val="24"/>
          <w:szCs w:val="24"/>
        </w:rPr>
        <w:t xml:space="preserve"> for people leaving hospital</w:t>
      </w:r>
      <w:r w:rsidR="0071193F" w:rsidRPr="002F0D93">
        <w:rPr>
          <w:rFonts w:ascii="Arial" w:hAnsi="Arial" w:cs="Arial"/>
          <w:sz w:val="24"/>
          <w:szCs w:val="24"/>
        </w:rPr>
        <w:t>.</w:t>
      </w:r>
    </w:p>
    <w:p w14:paraId="7C51F4FE" w14:textId="75199F65" w:rsidR="002F0D93" w:rsidRPr="002F0D93" w:rsidRDefault="00F8198B" w:rsidP="002F0D93">
      <w:pPr>
        <w:numPr>
          <w:ilvl w:val="1"/>
          <w:numId w:val="4"/>
        </w:numPr>
        <w:spacing w:line="360" w:lineRule="auto"/>
        <w:rPr>
          <w:rFonts w:ascii="Arial" w:hAnsi="Arial" w:cs="Arial"/>
          <w:sz w:val="24"/>
          <w:szCs w:val="24"/>
        </w:rPr>
      </w:pPr>
      <w:r w:rsidRPr="00324401">
        <w:rPr>
          <w:rStyle w:val="Heading3Char"/>
        </w:rPr>
        <w:t>T</w:t>
      </w:r>
      <w:r w:rsidR="00B846D6" w:rsidRPr="00324401">
        <w:rPr>
          <w:rStyle w:val="Heading3Char"/>
        </w:rPr>
        <w:t xml:space="preserve">here </w:t>
      </w:r>
      <w:r w:rsidR="009C17BC" w:rsidRPr="00324401">
        <w:rPr>
          <w:rStyle w:val="Heading3Char"/>
        </w:rPr>
        <w:t>is a lack of information about the personal assistant market</w:t>
      </w:r>
      <w:r w:rsidR="00324401" w:rsidRPr="00324401">
        <w:rPr>
          <w:rStyle w:val="Heading3Char"/>
        </w:rPr>
        <w:t>:</w:t>
      </w:r>
      <w:r w:rsidR="009C17BC" w:rsidRPr="002F0D93">
        <w:rPr>
          <w:rFonts w:ascii="Arial" w:hAnsi="Arial" w:cs="Arial"/>
          <w:sz w:val="24"/>
          <w:szCs w:val="24"/>
        </w:rPr>
        <w:t xml:space="preserve"> </w:t>
      </w:r>
      <w:r w:rsidR="00BC1054" w:rsidRPr="002F0D93">
        <w:rPr>
          <w:rFonts w:ascii="Arial" w:hAnsi="Arial" w:cs="Arial"/>
          <w:sz w:val="24"/>
          <w:szCs w:val="24"/>
        </w:rPr>
        <w:t>To address this</w:t>
      </w:r>
      <w:r w:rsidR="009C17BC" w:rsidRPr="002F0D93">
        <w:rPr>
          <w:rFonts w:ascii="Arial" w:hAnsi="Arial" w:cs="Arial"/>
          <w:sz w:val="24"/>
          <w:szCs w:val="24"/>
        </w:rPr>
        <w:t>, i</w:t>
      </w:r>
      <w:r w:rsidR="00165131" w:rsidRPr="002F0D93">
        <w:rPr>
          <w:rFonts w:ascii="Arial" w:hAnsi="Arial" w:cs="Arial"/>
          <w:sz w:val="24"/>
          <w:szCs w:val="24"/>
        </w:rPr>
        <w:t xml:space="preserve">n 2023, </w:t>
      </w:r>
      <w:r w:rsidR="00283B88" w:rsidRPr="002F0D93">
        <w:rPr>
          <w:rFonts w:ascii="Arial" w:hAnsi="Arial" w:cs="Arial"/>
          <w:sz w:val="24"/>
          <w:szCs w:val="24"/>
        </w:rPr>
        <w:t xml:space="preserve">Leicester City Council </w:t>
      </w:r>
      <w:r w:rsidR="00761AA1" w:rsidRPr="002F0D93">
        <w:rPr>
          <w:rFonts w:ascii="Arial" w:hAnsi="Arial" w:cs="Arial"/>
          <w:sz w:val="24"/>
          <w:szCs w:val="24"/>
        </w:rPr>
        <w:t>started to develop</w:t>
      </w:r>
      <w:r w:rsidR="00165131" w:rsidRPr="002F0D93">
        <w:rPr>
          <w:rFonts w:ascii="Arial" w:hAnsi="Arial" w:cs="Arial"/>
          <w:sz w:val="24"/>
          <w:szCs w:val="24"/>
        </w:rPr>
        <w:t xml:space="preserve"> a</w:t>
      </w:r>
      <w:r w:rsidR="00283B88" w:rsidRPr="002F0D93">
        <w:rPr>
          <w:rFonts w:ascii="Arial" w:hAnsi="Arial" w:cs="Arial"/>
          <w:sz w:val="24"/>
          <w:szCs w:val="24"/>
        </w:rPr>
        <w:t xml:space="preserve"> database</w:t>
      </w:r>
      <w:r w:rsidR="00165131" w:rsidRPr="002F0D93">
        <w:rPr>
          <w:rFonts w:ascii="Arial" w:hAnsi="Arial" w:cs="Arial"/>
          <w:sz w:val="24"/>
          <w:szCs w:val="24"/>
        </w:rPr>
        <w:t xml:space="preserve"> </w:t>
      </w:r>
      <w:r w:rsidR="00283B88" w:rsidRPr="002F0D93">
        <w:rPr>
          <w:rFonts w:ascii="Arial" w:hAnsi="Arial" w:cs="Arial"/>
          <w:sz w:val="24"/>
          <w:szCs w:val="24"/>
        </w:rPr>
        <w:t>to capture</w:t>
      </w:r>
      <w:r w:rsidR="00BC036C" w:rsidRPr="002F0D93">
        <w:rPr>
          <w:rFonts w:ascii="Arial" w:hAnsi="Arial" w:cs="Arial"/>
          <w:sz w:val="24"/>
          <w:szCs w:val="24"/>
        </w:rPr>
        <w:t xml:space="preserve"> personal assistant</w:t>
      </w:r>
      <w:r w:rsidR="00283B88" w:rsidRPr="002F0D93">
        <w:rPr>
          <w:rFonts w:ascii="Arial" w:hAnsi="Arial" w:cs="Arial"/>
          <w:sz w:val="24"/>
          <w:szCs w:val="24"/>
        </w:rPr>
        <w:t xml:space="preserve"> information such as ethnicity, spoken languages, and geographical area. </w:t>
      </w:r>
      <w:r w:rsidR="00FF765D" w:rsidRPr="002F0D93">
        <w:rPr>
          <w:rFonts w:ascii="Arial" w:hAnsi="Arial" w:cs="Arial"/>
          <w:sz w:val="24"/>
          <w:szCs w:val="24"/>
        </w:rPr>
        <w:t xml:space="preserve">The </w:t>
      </w:r>
      <w:r w:rsidR="00CB7E7E" w:rsidRPr="002F0D93">
        <w:rPr>
          <w:rFonts w:ascii="Arial" w:hAnsi="Arial" w:cs="Arial"/>
          <w:sz w:val="24"/>
          <w:szCs w:val="24"/>
        </w:rPr>
        <w:t>C</w:t>
      </w:r>
      <w:r w:rsidR="00FF765D" w:rsidRPr="002F0D93">
        <w:rPr>
          <w:rFonts w:ascii="Arial" w:hAnsi="Arial" w:cs="Arial"/>
          <w:sz w:val="24"/>
          <w:szCs w:val="24"/>
        </w:rPr>
        <w:t xml:space="preserve">ouncil will be </w:t>
      </w:r>
      <w:r w:rsidR="005F1CF6" w:rsidRPr="002F0D93">
        <w:rPr>
          <w:rFonts w:ascii="Arial" w:hAnsi="Arial" w:cs="Arial"/>
          <w:sz w:val="24"/>
          <w:szCs w:val="24"/>
        </w:rPr>
        <w:t xml:space="preserve">collating </w:t>
      </w:r>
      <w:r w:rsidR="00DD09BC" w:rsidRPr="002F0D93">
        <w:rPr>
          <w:rFonts w:ascii="Arial" w:hAnsi="Arial" w:cs="Arial"/>
          <w:sz w:val="24"/>
          <w:szCs w:val="24"/>
        </w:rPr>
        <w:t>and reviewing</w:t>
      </w:r>
      <w:r w:rsidR="003A4CEE" w:rsidRPr="002F0D93">
        <w:rPr>
          <w:rFonts w:ascii="Arial" w:hAnsi="Arial" w:cs="Arial"/>
          <w:sz w:val="24"/>
          <w:szCs w:val="24"/>
        </w:rPr>
        <w:t xml:space="preserve"> personal assis</w:t>
      </w:r>
      <w:r w:rsidR="00C908FA" w:rsidRPr="002F0D93">
        <w:rPr>
          <w:rFonts w:ascii="Arial" w:hAnsi="Arial" w:cs="Arial"/>
          <w:sz w:val="24"/>
          <w:szCs w:val="24"/>
        </w:rPr>
        <w:t>t</w:t>
      </w:r>
      <w:r w:rsidR="003A4CEE" w:rsidRPr="002F0D93">
        <w:rPr>
          <w:rFonts w:ascii="Arial" w:hAnsi="Arial" w:cs="Arial"/>
          <w:sz w:val="24"/>
          <w:szCs w:val="24"/>
        </w:rPr>
        <w:t>ant</w:t>
      </w:r>
      <w:r w:rsidR="00DD09BC" w:rsidRPr="002F0D93">
        <w:rPr>
          <w:rFonts w:ascii="Arial" w:hAnsi="Arial" w:cs="Arial"/>
          <w:sz w:val="24"/>
          <w:szCs w:val="24"/>
        </w:rPr>
        <w:t xml:space="preserve"> </w:t>
      </w:r>
      <w:r w:rsidR="005F1CF6" w:rsidRPr="002F0D93">
        <w:rPr>
          <w:rFonts w:ascii="Arial" w:hAnsi="Arial" w:cs="Arial"/>
          <w:sz w:val="24"/>
          <w:szCs w:val="24"/>
        </w:rPr>
        <w:t xml:space="preserve">information from the three Direct Payment </w:t>
      </w:r>
      <w:r w:rsidR="00DD28A5" w:rsidRPr="002F0D93">
        <w:rPr>
          <w:rFonts w:ascii="Arial" w:hAnsi="Arial" w:cs="Arial"/>
          <w:sz w:val="24"/>
          <w:szCs w:val="24"/>
        </w:rPr>
        <w:t>support agencies</w:t>
      </w:r>
      <w:r w:rsidR="00DD09BC" w:rsidRPr="002F0D93">
        <w:rPr>
          <w:rFonts w:ascii="Arial" w:hAnsi="Arial" w:cs="Arial"/>
          <w:sz w:val="24"/>
          <w:szCs w:val="24"/>
        </w:rPr>
        <w:t xml:space="preserve"> on a </w:t>
      </w:r>
      <w:r w:rsidR="009C2467" w:rsidRPr="002F0D93">
        <w:rPr>
          <w:rFonts w:ascii="Arial" w:hAnsi="Arial" w:cs="Arial"/>
          <w:sz w:val="24"/>
          <w:szCs w:val="24"/>
        </w:rPr>
        <w:t>six</w:t>
      </w:r>
      <w:r w:rsidR="00DD09BC" w:rsidRPr="002F0D93">
        <w:rPr>
          <w:rFonts w:ascii="Arial" w:hAnsi="Arial" w:cs="Arial"/>
          <w:sz w:val="24"/>
          <w:szCs w:val="24"/>
        </w:rPr>
        <w:t xml:space="preserve">-monthly basis. </w:t>
      </w:r>
      <w:r w:rsidR="00283B88" w:rsidRPr="002F0D93">
        <w:rPr>
          <w:rFonts w:ascii="Arial" w:hAnsi="Arial" w:cs="Arial"/>
          <w:sz w:val="24"/>
          <w:szCs w:val="24"/>
        </w:rPr>
        <w:t xml:space="preserve">This </w:t>
      </w:r>
      <w:r w:rsidR="00DD09BC" w:rsidRPr="002F0D93">
        <w:rPr>
          <w:rFonts w:ascii="Arial" w:hAnsi="Arial" w:cs="Arial"/>
          <w:sz w:val="24"/>
          <w:szCs w:val="24"/>
        </w:rPr>
        <w:t xml:space="preserve">database </w:t>
      </w:r>
      <w:r w:rsidR="00A17F02" w:rsidRPr="002F0D93">
        <w:rPr>
          <w:rFonts w:ascii="Arial" w:hAnsi="Arial" w:cs="Arial"/>
          <w:sz w:val="24"/>
          <w:szCs w:val="24"/>
        </w:rPr>
        <w:t>might</w:t>
      </w:r>
      <w:r w:rsidR="00DD09BC" w:rsidRPr="002F0D93">
        <w:rPr>
          <w:rFonts w:ascii="Arial" w:hAnsi="Arial" w:cs="Arial"/>
          <w:sz w:val="24"/>
          <w:szCs w:val="24"/>
        </w:rPr>
        <w:t>, in the future,</w:t>
      </w:r>
      <w:r w:rsidR="00283B88" w:rsidRPr="002F0D93">
        <w:rPr>
          <w:rFonts w:ascii="Arial" w:hAnsi="Arial" w:cs="Arial"/>
          <w:sz w:val="24"/>
          <w:szCs w:val="24"/>
        </w:rPr>
        <w:t xml:space="preserve"> help the </w:t>
      </w:r>
      <w:r w:rsidR="00CB7E7E" w:rsidRPr="002F0D93">
        <w:rPr>
          <w:rFonts w:ascii="Arial" w:hAnsi="Arial" w:cs="Arial"/>
          <w:sz w:val="24"/>
          <w:szCs w:val="24"/>
        </w:rPr>
        <w:t>C</w:t>
      </w:r>
      <w:r w:rsidR="00283B88" w:rsidRPr="002F0D93">
        <w:rPr>
          <w:rFonts w:ascii="Arial" w:hAnsi="Arial" w:cs="Arial"/>
          <w:sz w:val="24"/>
          <w:szCs w:val="24"/>
        </w:rPr>
        <w:t xml:space="preserve">ouncil </w:t>
      </w:r>
      <w:r w:rsidR="009C2467" w:rsidRPr="002F0D93">
        <w:rPr>
          <w:rFonts w:ascii="Arial" w:hAnsi="Arial" w:cs="Arial"/>
          <w:sz w:val="24"/>
          <w:szCs w:val="24"/>
        </w:rPr>
        <w:t xml:space="preserve">to </w:t>
      </w:r>
      <w:r w:rsidR="00283B88" w:rsidRPr="002F0D93">
        <w:rPr>
          <w:rFonts w:ascii="Arial" w:hAnsi="Arial" w:cs="Arial"/>
          <w:sz w:val="24"/>
          <w:szCs w:val="24"/>
        </w:rPr>
        <w:t>better understand how people can personalise care</w:t>
      </w:r>
      <w:r w:rsidR="00AE0938" w:rsidRPr="002F0D93">
        <w:rPr>
          <w:rFonts w:ascii="Arial" w:hAnsi="Arial" w:cs="Arial"/>
          <w:sz w:val="24"/>
          <w:szCs w:val="24"/>
        </w:rPr>
        <w:t xml:space="preserve"> and support</w:t>
      </w:r>
      <w:r w:rsidR="00283B88" w:rsidRPr="002F0D93">
        <w:rPr>
          <w:rFonts w:ascii="Arial" w:hAnsi="Arial" w:cs="Arial"/>
          <w:sz w:val="24"/>
          <w:szCs w:val="24"/>
        </w:rPr>
        <w:t xml:space="preserve"> via their choice of personal assistant/s.</w:t>
      </w:r>
    </w:p>
    <w:p w14:paraId="7D6C47E1" w14:textId="1D2153BB" w:rsidR="00225616" w:rsidRPr="009A62AF" w:rsidRDefault="00225616" w:rsidP="00791213">
      <w:pPr>
        <w:pStyle w:val="ListParagraph"/>
        <w:numPr>
          <w:ilvl w:val="0"/>
          <w:numId w:val="23"/>
        </w:numPr>
        <w:spacing w:line="360" w:lineRule="auto"/>
        <w:rPr>
          <w:rFonts w:ascii="Arial" w:hAnsi="Arial" w:cs="Arial"/>
          <w:sz w:val="24"/>
          <w:szCs w:val="24"/>
        </w:rPr>
      </w:pPr>
      <w:r w:rsidRPr="00324401">
        <w:rPr>
          <w:rStyle w:val="Heading3Char"/>
        </w:rPr>
        <w:t xml:space="preserve">Personalisation of </w:t>
      </w:r>
      <w:r w:rsidR="00CB7E7E" w:rsidRPr="00324401">
        <w:rPr>
          <w:rStyle w:val="Heading3Char"/>
        </w:rPr>
        <w:t>Support</w:t>
      </w:r>
      <w:r w:rsidRPr="00324401">
        <w:rPr>
          <w:rStyle w:val="Heading3Char"/>
        </w:rPr>
        <w:t xml:space="preserve"> Plans</w:t>
      </w:r>
      <w:r w:rsidR="00324401" w:rsidRPr="00324401">
        <w:rPr>
          <w:rStyle w:val="Heading3Char"/>
        </w:rPr>
        <w:t>:</w:t>
      </w:r>
      <w:r w:rsidRPr="009A62AF">
        <w:rPr>
          <w:rFonts w:ascii="Arial" w:hAnsi="Arial" w:cs="Arial"/>
          <w:sz w:val="24"/>
          <w:szCs w:val="24"/>
        </w:rPr>
        <w:t xml:space="preserve"> Several people </w:t>
      </w:r>
      <w:r w:rsidR="00BC1054">
        <w:rPr>
          <w:rFonts w:ascii="Arial" w:hAnsi="Arial" w:cs="Arial"/>
          <w:sz w:val="24"/>
          <w:szCs w:val="24"/>
        </w:rPr>
        <w:t xml:space="preserve">spoken to </w:t>
      </w:r>
      <w:r w:rsidR="00D71652">
        <w:rPr>
          <w:rFonts w:ascii="Arial" w:hAnsi="Arial" w:cs="Arial"/>
          <w:sz w:val="24"/>
          <w:szCs w:val="24"/>
        </w:rPr>
        <w:t>explained that</w:t>
      </w:r>
      <w:r w:rsidRPr="009A62AF">
        <w:rPr>
          <w:rFonts w:ascii="Arial" w:hAnsi="Arial" w:cs="Arial"/>
          <w:sz w:val="24"/>
          <w:szCs w:val="24"/>
        </w:rPr>
        <w:t xml:space="preserve"> their support plans did not allocate </w:t>
      </w:r>
      <w:r w:rsidR="004D5745">
        <w:rPr>
          <w:rFonts w:ascii="Arial" w:hAnsi="Arial" w:cs="Arial"/>
          <w:sz w:val="24"/>
          <w:szCs w:val="24"/>
        </w:rPr>
        <w:t>enough</w:t>
      </w:r>
      <w:r w:rsidRPr="009A62AF">
        <w:rPr>
          <w:rFonts w:ascii="Arial" w:hAnsi="Arial" w:cs="Arial"/>
          <w:sz w:val="24"/>
          <w:szCs w:val="24"/>
        </w:rPr>
        <w:t xml:space="preserve"> time for carers to help them prepare culturally appropriate meals, explaining that half an hour for this task is not sufficient. </w:t>
      </w:r>
    </w:p>
    <w:p w14:paraId="4B5CCEAA" w14:textId="2C0EC146" w:rsidR="00993C13" w:rsidRPr="002F0D93" w:rsidRDefault="00706EAE" w:rsidP="002F0D93">
      <w:pPr>
        <w:numPr>
          <w:ilvl w:val="1"/>
          <w:numId w:val="4"/>
        </w:numPr>
        <w:spacing w:line="360" w:lineRule="auto"/>
        <w:contextualSpacing/>
        <w:rPr>
          <w:rFonts w:ascii="Arial" w:hAnsi="Arial" w:cs="Arial"/>
          <w:sz w:val="24"/>
          <w:szCs w:val="24"/>
        </w:rPr>
      </w:pPr>
      <w:r w:rsidRPr="00324401">
        <w:rPr>
          <w:rStyle w:val="Heading3Char"/>
        </w:rPr>
        <w:t>Cultural Competency</w:t>
      </w:r>
      <w:r w:rsidR="00324401" w:rsidRPr="00324401">
        <w:rPr>
          <w:rStyle w:val="Heading3Char"/>
        </w:rPr>
        <w:t>:</w:t>
      </w:r>
      <w:r w:rsidRPr="006D648F">
        <w:rPr>
          <w:rFonts w:ascii="Arial" w:hAnsi="Arial" w:cs="Arial"/>
          <w:sz w:val="24"/>
          <w:szCs w:val="24"/>
        </w:rPr>
        <w:t xml:space="preserve"> </w:t>
      </w:r>
      <w:r w:rsidR="00283B88" w:rsidRPr="006D648F">
        <w:rPr>
          <w:rFonts w:ascii="Arial" w:hAnsi="Arial" w:cs="Arial"/>
          <w:sz w:val="24"/>
          <w:szCs w:val="24"/>
        </w:rPr>
        <w:t xml:space="preserve">The </w:t>
      </w:r>
      <w:r w:rsidR="009D191B">
        <w:rPr>
          <w:rFonts w:ascii="Arial" w:hAnsi="Arial" w:cs="Arial"/>
          <w:sz w:val="24"/>
          <w:szCs w:val="24"/>
        </w:rPr>
        <w:t xml:space="preserve">IMPACT </w:t>
      </w:r>
      <w:r w:rsidR="00283B88" w:rsidRPr="006D648F">
        <w:rPr>
          <w:rFonts w:ascii="Arial" w:hAnsi="Arial" w:cs="Arial"/>
          <w:sz w:val="24"/>
          <w:szCs w:val="24"/>
        </w:rPr>
        <w:t xml:space="preserve">evidence review </w:t>
      </w:r>
      <w:r w:rsidR="00244D37">
        <w:rPr>
          <w:rFonts w:ascii="Arial" w:hAnsi="Arial" w:cs="Arial"/>
          <w:sz w:val="24"/>
          <w:szCs w:val="24"/>
        </w:rPr>
        <w:t xml:space="preserve">identified </w:t>
      </w:r>
      <w:r w:rsidR="00283B88" w:rsidRPr="006D648F">
        <w:rPr>
          <w:rFonts w:ascii="Arial" w:hAnsi="Arial" w:cs="Arial"/>
          <w:sz w:val="24"/>
          <w:szCs w:val="24"/>
        </w:rPr>
        <w:t xml:space="preserve">the need for </w:t>
      </w:r>
      <w:r w:rsidR="00CD305F">
        <w:rPr>
          <w:rFonts w:ascii="Arial" w:hAnsi="Arial" w:cs="Arial"/>
          <w:sz w:val="24"/>
          <w:szCs w:val="24"/>
        </w:rPr>
        <w:t>e</w:t>
      </w:r>
      <w:r w:rsidR="00283B88" w:rsidRPr="006D648F">
        <w:rPr>
          <w:rFonts w:ascii="Arial" w:hAnsi="Arial" w:cs="Arial"/>
          <w:sz w:val="24"/>
          <w:szCs w:val="24"/>
        </w:rPr>
        <w:t xml:space="preserve">quality, </w:t>
      </w:r>
      <w:r w:rsidR="00CD305F">
        <w:rPr>
          <w:rFonts w:ascii="Arial" w:hAnsi="Arial" w:cs="Arial"/>
          <w:sz w:val="24"/>
          <w:szCs w:val="24"/>
        </w:rPr>
        <w:t>d</w:t>
      </w:r>
      <w:r w:rsidR="00283B88" w:rsidRPr="006D648F">
        <w:rPr>
          <w:rFonts w:ascii="Arial" w:hAnsi="Arial" w:cs="Arial"/>
          <w:sz w:val="24"/>
          <w:szCs w:val="24"/>
        </w:rPr>
        <w:t xml:space="preserve">iversity and </w:t>
      </w:r>
      <w:r w:rsidR="00CD305F">
        <w:rPr>
          <w:rFonts w:ascii="Arial" w:hAnsi="Arial" w:cs="Arial"/>
          <w:sz w:val="24"/>
          <w:szCs w:val="24"/>
        </w:rPr>
        <w:t>i</w:t>
      </w:r>
      <w:r w:rsidR="00283B88" w:rsidRPr="006D648F">
        <w:rPr>
          <w:rFonts w:ascii="Arial" w:hAnsi="Arial" w:cs="Arial"/>
          <w:sz w:val="24"/>
          <w:szCs w:val="24"/>
        </w:rPr>
        <w:t xml:space="preserve">nclusion issues to be taken </w:t>
      </w:r>
      <w:r w:rsidR="009D191B">
        <w:rPr>
          <w:rFonts w:ascii="Arial" w:hAnsi="Arial" w:cs="Arial"/>
          <w:sz w:val="24"/>
          <w:szCs w:val="24"/>
        </w:rPr>
        <w:t xml:space="preserve">into </w:t>
      </w:r>
      <w:r w:rsidR="00283B88" w:rsidRPr="006D648F">
        <w:rPr>
          <w:rFonts w:ascii="Arial" w:hAnsi="Arial" w:cs="Arial"/>
          <w:sz w:val="24"/>
          <w:szCs w:val="24"/>
        </w:rPr>
        <w:t xml:space="preserve">account </w:t>
      </w:r>
      <w:r w:rsidR="009D191B">
        <w:rPr>
          <w:rFonts w:ascii="Arial" w:hAnsi="Arial" w:cs="Arial"/>
          <w:sz w:val="24"/>
          <w:szCs w:val="24"/>
        </w:rPr>
        <w:t xml:space="preserve">and </w:t>
      </w:r>
      <w:r w:rsidR="00283B88" w:rsidRPr="006D648F">
        <w:rPr>
          <w:rFonts w:ascii="Arial" w:hAnsi="Arial" w:cs="Arial"/>
          <w:sz w:val="24"/>
          <w:szCs w:val="24"/>
        </w:rPr>
        <w:t xml:space="preserve">to avoid assumptions in mainstream services that tend to portray </w:t>
      </w:r>
      <w:r w:rsidR="009D191B">
        <w:rPr>
          <w:rFonts w:ascii="Arial" w:hAnsi="Arial" w:cs="Arial"/>
          <w:sz w:val="24"/>
          <w:szCs w:val="24"/>
        </w:rPr>
        <w:t>Black, Asian and Minority Ethnic</w:t>
      </w:r>
      <w:r w:rsidR="00283B88" w:rsidRPr="006D648F">
        <w:rPr>
          <w:rFonts w:ascii="Arial" w:hAnsi="Arial" w:cs="Arial"/>
          <w:sz w:val="24"/>
          <w:szCs w:val="24"/>
        </w:rPr>
        <w:t xml:space="preserve"> people as homogenous </w:t>
      </w:r>
      <w:r w:rsidR="009D191B">
        <w:rPr>
          <w:rFonts w:ascii="Arial" w:hAnsi="Arial" w:cs="Arial"/>
          <w:sz w:val="24"/>
          <w:szCs w:val="24"/>
        </w:rPr>
        <w:t>or</w:t>
      </w:r>
      <w:r w:rsidR="00283B88" w:rsidRPr="006D648F">
        <w:rPr>
          <w:rFonts w:ascii="Arial" w:hAnsi="Arial" w:cs="Arial"/>
          <w:sz w:val="24"/>
          <w:szCs w:val="24"/>
        </w:rPr>
        <w:t xml:space="preserve"> view their care needs as something that can be met by their families. The Facilitator project found evidence of such assumptions, with some individuals from an ‘Asian or Asian British – Indian’ background sharing that they felt that social care staff assumed that their family would take care of them based on their ethnicity. </w:t>
      </w:r>
      <w:r w:rsidR="002911AC" w:rsidRPr="006D648F">
        <w:rPr>
          <w:rFonts w:ascii="Arial" w:hAnsi="Arial" w:cs="Arial"/>
          <w:sz w:val="24"/>
          <w:szCs w:val="24"/>
        </w:rPr>
        <w:t xml:space="preserve">However, in these </w:t>
      </w:r>
      <w:r w:rsidR="002E6E8F">
        <w:rPr>
          <w:rFonts w:ascii="Arial" w:hAnsi="Arial" w:cs="Arial"/>
          <w:sz w:val="24"/>
          <w:szCs w:val="24"/>
        </w:rPr>
        <w:t>particular situations</w:t>
      </w:r>
      <w:r w:rsidR="002911AC" w:rsidRPr="006D648F">
        <w:rPr>
          <w:rFonts w:ascii="Arial" w:hAnsi="Arial" w:cs="Arial"/>
          <w:sz w:val="24"/>
          <w:szCs w:val="24"/>
        </w:rPr>
        <w:t>, family members were not in a position to offer the level of care needed.</w:t>
      </w:r>
    </w:p>
    <w:p w14:paraId="22B0A6DF" w14:textId="7F4F69D0" w:rsidR="003F46C6" w:rsidRPr="00413ADA" w:rsidRDefault="003F46C6" w:rsidP="00324401">
      <w:pPr>
        <w:pStyle w:val="Heading2"/>
      </w:pPr>
      <w:r w:rsidRPr="00B57F02">
        <w:lastRenderedPageBreak/>
        <w:t>What worked well?</w:t>
      </w:r>
    </w:p>
    <w:p w14:paraId="147D869A" w14:textId="41DE83E0" w:rsidR="009C17BC" w:rsidRPr="00413ADA" w:rsidRDefault="003F46C6" w:rsidP="00413ADA">
      <w:pPr>
        <w:pStyle w:val="ListParagraph"/>
        <w:spacing w:line="360" w:lineRule="auto"/>
        <w:rPr>
          <w:rFonts w:ascii="Arial" w:eastAsia="Calibri" w:hAnsi="Arial" w:cs="Arial"/>
          <w:sz w:val="24"/>
          <w:szCs w:val="24"/>
        </w:rPr>
      </w:pPr>
      <w:r w:rsidRPr="00324401">
        <w:rPr>
          <w:rStyle w:val="Heading3Char"/>
        </w:rPr>
        <w:t>Culture of commitment</w:t>
      </w:r>
      <w:r w:rsidR="00324401" w:rsidRPr="00324401">
        <w:rPr>
          <w:rStyle w:val="Heading3Char"/>
        </w:rPr>
        <w:t>:</w:t>
      </w:r>
      <w:r w:rsidRPr="006D648F">
        <w:rPr>
          <w:rFonts w:ascii="Arial" w:hAnsi="Arial" w:cs="Arial"/>
          <w:b/>
          <w:bCs/>
          <w:sz w:val="24"/>
          <w:szCs w:val="24"/>
        </w:rPr>
        <w:t xml:space="preserve"> </w:t>
      </w:r>
      <w:r w:rsidR="00122DC5">
        <w:rPr>
          <w:rFonts w:ascii="Arial" w:hAnsi="Arial" w:cs="Arial"/>
          <w:sz w:val="24"/>
          <w:szCs w:val="24"/>
        </w:rPr>
        <w:t>Leicester City Council</w:t>
      </w:r>
      <w:r>
        <w:rPr>
          <w:rFonts w:ascii="Arial" w:hAnsi="Arial" w:cs="Arial"/>
          <w:sz w:val="24"/>
          <w:szCs w:val="24"/>
        </w:rPr>
        <w:t xml:space="preserve"> </w:t>
      </w:r>
      <w:r w:rsidRPr="006D648F">
        <w:rPr>
          <w:rFonts w:ascii="Arial" w:hAnsi="Arial" w:cs="Arial"/>
          <w:sz w:val="24"/>
          <w:szCs w:val="24"/>
        </w:rPr>
        <w:t xml:space="preserve">were </w:t>
      </w:r>
      <w:r w:rsidR="00002224">
        <w:rPr>
          <w:rFonts w:ascii="Arial" w:hAnsi="Arial" w:cs="Arial"/>
          <w:sz w:val="24"/>
          <w:szCs w:val="24"/>
        </w:rPr>
        <w:t xml:space="preserve">felt to be particularly </w:t>
      </w:r>
      <w:r w:rsidRPr="006D648F">
        <w:rPr>
          <w:rFonts w:ascii="Arial" w:hAnsi="Arial" w:cs="Arial"/>
          <w:sz w:val="24"/>
          <w:szCs w:val="24"/>
        </w:rPr>
        <w:t xml:space="preserve">committed to the </w:t>
      </w:r>
      <w:r w:rsidR="00002224">
        <w:rPr>
          <w:rFonts w:ascii="Arial" w:hAnsi="Arial" w:cs="Arial"/>
          <w:sz w:val="24"/>
          <w:szCs w:val="24"/>
        </w:rPr>
        <w:t>IMPACT</w:t>
      </w:r>
      <w:r w:rsidRPr="006D648F">
        <w:rPr>
          <w:rFonts w:ascii="Arial" w:hAnsi="Arial" w:cs="Arial"/>
          <w:sz w:val="24"/>
          <w:szCs w:val="24"/>
        </w:rPr>
        <w:t xml:space="preserve"> project and played an instrumental role </w:t>
      </w:r>
      <w:r>
        <w:rPr>
          <w:rFonts w:ascii="Arial" w:hAnsi="Arial" w:cs="Arial"/>
          <w:sz w:val="24"/>
          <w:szCs w:val="24"/>
        </w:rPr>
        <w:t>in</w:t>
      </w:r>
      <w:r w:rsidRPr="006D648F">
        <w:rPr>
          <w:rFonts w:ascii="Arial" w:hAnsi="Arial" w:cs="Arial"/>
          <w:sz w:val="24"/>
          <w:szCs w:val="24"/>
        </w:rPr>
        <w:t xml:space="preserve"> setting up the main activities</w:t>
      </w:r>
      <w:r w:rsidRPr="006D648F">
        <w:rPr>
          <w:rFonts w:ascii="Arial" w:eastAsia="Calibri" w:hAnsi="Arial" w:cs="Arial"/>
          <w:sz w:val="24"/>
          <w:szCs w:val="24"/>
        </w:rPr>
        <w:t xml:space="preserve">. </w:t>
      </w:r>
      <w:r>
        <w:rPr>
          <w:rFonts w:ascii="Arial" w:eastAsia="Calibri" w:hAnsi="Arial" w:cs="Arial"/>
          <w:sz w:val="24"/>
          <w:szCs w:val="24"/>
        </w:rPr>
        <w:t>It is anticipated that th</w:t>
      </w:r>
      <w:r w:rsidR="001175AF">
        <w:rPr>
          <w:rFonts w:ascii="Arial" w:eastAsia="Calibri" w:hAnsi="Arial" w:cs="Arial"/>
          <w:sz w:val="24"/>
          <w:szCs w:val="24"/>
        </w:rPr>
        <w:t>e council’s</w:t>
      </w:r>
      <w:r w:rsidRPr="006D648F">
        <w:rPr>
          <w:rFonts w:ascii="Arial" w:hAnsi="Arial" w:cs="Arial"/>
          <w:sz w:val="24"/>
          <w:szCs w:val="24"/>
        </w:rPr>
        <w:t xml:space="preserve"> strength</w:t>
      </w:r>
      <w:r w:rsidR="00DA4EC3">
        <w:rPr>
          <w:rFonts w:ascii="Arial" w:hAnsi="Arial" w:cs="Arial"/>
          <w:sz w:val="24"/>
          <w:szCs w:val="24"/>
        </w:rPr>
        <w:t xml:space="preserve">s </w:t>
      </w:r>
      <w:r w:rsidRPr="006D648F">
        <w:rPr>
          <w:rFonts w:ascii="Arial" w:hAnsi="Arial" w:cs="Arial"/>
          <w:sz w:val="24"/>
          <w:szCs w:val="24"/>
        </w:rPr>
        <w:t>based, person-centred approach to Direct Payments</w:t>
      </w:r>
      <w:r>
        <w:rPr>
          <w:rFonts w:ascii="Arial" w:eastAsia="Calibri" w:hAnsi="Arial" w:cs="Arial"/>
          <w:sz w:val="24"/>
          <w:szCs w:val="24"/>
        </w:rPr>
        <w:t xml:space="preserve"> </w:t>
      </w:r>
      <w:r w:rsidR="00002224">
        <w:rPr>
          <w:rFonts w:ascii="Arial" w:eastAsia="Calibri" w:hAnsi="Arial" w:cs="Arial"/>
          <w:sz w:val="24"/>
          <w:szCs w:val="24"/>
        </w:rPr>
        <w:t>would</w:t>
      </w:r>
      <w:r w:rsidRPr="006D648F">
        <w:rPr>
          <w:rFonts w:ascii="Arial" w:eastAsia="Calibri" w:hAnsi="Arial" w:cs="Arial"/>
          <w:sz w:val="24"/>
          <w:szCs w:val="24"/>
        </w:rPr>
        <w:t xml:space="preserve"> be key to the implementation of evidence, especially in terms of </w:t>
      </w:r>
      <w:r w:rsidR="00392AD5">
        <w:rPr>
          <w:rFonts w:ascii="Arial" w:eastAsia="Calibri" w:hAnsi="Arial" w:cs="Arial"/>
          <w:sz w:val="24"/>
          <w:szCs w:val="24"/>
        </w:rPr>
        <w:t xml:space="preserve">making </w:t>
      </w:r>
      <w:r w:rsidRPr="006D648F">
        <w:rPr>
          <w:rFonts w:ascii="Arial" w:eastAsia="Calibri" w:hAnsi="Arial" w:cs="Arial"/>
          <w:sz w:val="24"/>
          <w:szCs w:val="24"/>
        </w:rPr>
        <w:t xml:space="preserve">changes to commissioning. </w:t>
      </w:r>
    </w:p>
    <w:p w14:paraId="5740EA4D" w14:textId="77777777" w:rsidR="003F46C6" w:rsidRPr="00AD7710" w:rsidRDefault="003F46C6" w:rsidP="00324401">
      <w:pPr>
        <w:pStyle w:val="Heading2"/>
      </w:pPr>
      <w:r w:rsidRPr="00AD7710">
        <w:t xml:space="preserve">What did </w:t>
      </w:r>
      <w:r w:rsidRPr="00002224">
        <w:t>not</w:t>
      </w:r>
      <w:r w:rsidRPr="00AD7710">
        <w:t xml:space="preserve"> work so well? </w:t>
      </w:r>
    </w:p>
    <w:p w14:paraId="20A64231" w14:textId="6F47DCA0" w:rsidR="00FE7354" w:rsidRDefault="00AD7710" w:rsidP="00355394">
      <w:pPr>
        <w:pStyle w:val="ListParagraph"/>
        <w:numPr>
          <w:ilvl w:val="0"/>
          <w:numId w:val="14"/>
        </w:numPr>
        <w:spacing w:line="360" w:lineRule="auto"/>
        <w:rPr>
          <w:rFonts w:ascii="Arial" w:hAnsi="Arial" w:cs="Arial"/>
          <w:sz w:val="24"/>
          <w:szCs w:val="24"/>
        </w:rPr>
      </w:pPr>
      <w:r w:rsidRPr="00324401">
        <w:rPr>
          <w:rStyle w:val="Heading3Char"/>
        </w:rPr>
        <w:t xml:space="preserve">Engagement </w:t>
      </w:r>
      <w:r w:rsidR="00DD1C03" w:rsidRPr="00324401">
        <w:rPr>
          <w:rStyle w:val="Heading3Char"/>
        </w:rPr>
        <w:t>c</w:t>
      </w:r>
      <w:r w:rsidRPr="00324401">
        <w:rPr>
          <w:rStyle w:val="Heading3Char"/>
        </w:rPr>
        <w:t>hallenges</w:t>
      </w:r>
      <w:r w:rsidR="00324401">
        <w:rPr>
          <w:rStyle w:val="Heading3Char"/>
        </w:rPr>
        <w:t>:</w:t>
      </w:r>
      <w:r w:rsidRPr="00AD7710">
        <w:rPr>
          <w:rFonts w:ascii="Arial" w:hAnsi="Arial" w:cs="Arial"/>
          <w:sz w:val="24"/>
          <w:szCs w:val="24"/>
        </w:rPr>
        <w:t xml:space="preserve"> engaging with social care staff and people from </w:t>
      </w:r>
      <w:r w:rsidR="009D191B">
        <w:rPr>
          <w:rFonts w:ascii="Arial" w:hAnsi="Arial" w:cs="Arial"/>
          <w:sz w:val="24"/>
          <w:szCs w:val="24"/>
        </w:rPr>
        <w:t>different</w:t>
      </w:r>
      <w:r w:rsidRPr="00AD7710">
        <w:rPr>
          <w:rFonts w:ascii="Arial" w:hAnsi="Arial" w:cs="Arial"/>
          <w:sz w:val="24"/>
          <w:szCs w:val="24"/>
        </w:rPr>
        <w:t xml:space="preserve"> communities presented a challenge. For example, social care staff had limited time</w:t>
      </w:r>
      <w:r w:rsidR="00E23DDA">
        <w:rPr>
          <w:rFonts w:ascii="Arial" w:hAnsi="Arial" w:cs="Arial"/>
          <w:sz w:val="24"/>
          <w:szCs w:val="24"/>
        </w:rPr>
        <w:t xml:space="preserve"> to engage with the project and</w:t>
      </w:r>
      <w:r w:rsidR="006203BA">
        <w:rPr>
          <w:rFonts w:ascii="Arial" w:hAnsi="Arial" w:cs="Arial"/>
          <w:sz w:val="24"/>
          <w:szCs w:val="24"/>
        </w:rPr>
        <w:t>/or</w:t>
      </w:r>
      <w:r w:rsidRPr="00AD7710">
        <w:rPr>
          <w:rFonts w:ascii="Arial" w:hAnsi="Arial" w:cs="Arial"/>
          <w:sz w:val="24"/>
          <w:szCs w:val="24"/>
        </w:rPr>
        <w:t xml:space="preserve"> </w:t>
      </w:r>
      <w:r w:rsidR="00F01126">
        <w:rPr>
          <w:rFonts w:ascii="Arial" w:hAnsi="Arial" w:cs="Arial"/>
          <w:sz w:val="24"/>
          <w:szCs w:val="24"/>
        </w:rPr>
        <w:t xml:space="preserve">offer </w:t>
      </w:r>
      <w:r w:rsidR="009D6E4E">
        <w:rPr>
          <w:rFonts w:ascii="Arial" w:hAnsi="Arial" w:cs="Arial"/>
          <w:sz w:val="24"/>
          <w:szCs w:val="24"/>
        </w:rPr>
        <w:t xml:space="preserve">work </w:t>
      </w:r>
      <w:r w:rsidRPr="00AD7710">
        <w:rPr>
          <w:rFonts w:ascii="Arial" w:hAnsi="Arial" w:cs="Arial"/>
          <w:sz w:val="24"/>
          <w:szCs w:val="24"/>
        </w:rPr>
        <w:t>shadowin</w:t>
      </w:r>
      <w:r w:rsidR="00F01126">
        <w:rPr>
          <w:rFonts w:ascii="Arial" w:hAnsi="Arial" w:cs="Arial"/>
          <w:sz w:val="24"/>
          <w:szCs w:val="24"/>
        </w:rPr>
        <w:t>g</w:t>
      </w:r>
      <w:r w:rsidRPr="00AD7710">
        <w:rPr>
          <w:rFonts w:ascii="Arial" w:hAnsi="Arial" w:cs="Arial"/>
          <w:sz w:val="24"/>
          <w:szCs w:val="24"/>
        </w:rPr>
        <w:t>, resulting in less opportunities to learn about lived experiences of Direct Payments</w:t>
      </w:r>
      <w:r w:rsidR="009D191B">
        <w:rPr>
          <w:rFonts w:ascii="Arial" w:hAnsi="Arial" w:cs="Arial"/>
          <w:sz w:val="24"/>
          <w:szCs w:val="24"/>
        </w:rPr>
        <w:t xml:space="preserve">. Within certain </w:t>
      </w:r>
      <w:r w:rsidRPr="00AD7710">
        <w:rPr>
          <w:rFonts w:ascii="Arial" w:hAnsi="Arial" w:cs="Arial"/>
          <w:sz w:val="24"/>
          <w:szCs w:val="24"/>
        </w:rPr>
        <w:t>communities, it was not possible to set up group meetings, despite</w:t>
      </w:r>
      <w:r w:rsidR="00301014">
        <w:rPr>
          <w:rFonts w:ascii="Arial" w:hAnsi="Arial" w:cs="Arial"/>
          <w:sz w:val="24"/>
          <w:szCs w:val="24"/>
        </w:rPr>
        <w:t xml:space="preserve"> </w:t>
      </w:r>
      <w:r w:rsidRPr="00AD7710">
        <w:rPr>
          <w:rFonts w:ascii="Arial" w:hAnsi="Arial" w:cs="Arial"/>
          <w:sz w:val="24"/>
          <w:szCs w:val="24"/>
        </w:rPr>
        <w:t xml:space="preserve">efforts spanning many months. </w:t>
      </w:r>
    </w:p>
    <w:p w14:paraId="32E7CD74" w14:textId="77777777" w:rsidR="002F0D93" w:rsidRPr="00355394" w:rsidRDefault="002F0D93" w:rsidP="002F0D93">
      <w:pPr>
        <w:pStyle w:val="ListParagraph"/>
        <w:spacing w:line="360" w:lineRule="auto"/>
        <w:rPr>
          <w:rFonts w:ascii="Arial" w:hAnsi="Arial" w:cs="Arial"/>
          <w:sz w:val="24"/>
          <w:szCs w:val="24"/>
        </w:rPr>
      </w:pPr>
    </w:p>
    <w:p w14:paraId="6B6063A9" w14:textId="031FD8F7" w:rsidR="003F46C6" w:rsidRPr="00002224" w:rsidRDefault="003F46C6" w:rsidP="00894C37">
      <w:pPr>
        <w:pStyle w:val="ListParagraph"/>
        <w:numPr>
          <w:ilvl w:val="0"/>
          <w:numId w:val="14"/>
        </w:numPr>
        <w:spacing w:line="360" w:lineRule="auto"/>
        <w:rPr>
          <w:rFonts w:ascii="Arial" w:hAnsi="Arial" w:cs="Arial"/>
          <w:sz w:val="24"/>
          <w:szCs w:val="24"/>
        </w:rPr>
      </w:pPr>
      <w:r w:rsidRPr="00324401">
        <w:rPr>
          <w:rStyle w:val="Heading3Char"/>
        </w:rPr>
        <w:t>Co-production</w:t>
      </w:r>
      <w:r w:rsidR="00324401" w:rsidRPr="00324401">
        <w:rPr>
          <w:rStyle w:val="Heading3Char"/>
        </w:rPr>
        <w:t>:</w:t>
      </w:r>
      <w:r w:rsidRPr="00002224">
        <w:rPr>
          <w:rFonts w:ascii="Arial" w:hAnsi="Arial" w:cs="Arial"/>
          <w:sz w:val="24"/>
          <w:szCs w:val="24"/>
        </w:rPr>
        <w:t xml:space="preserve"> Whilst </w:t>
      </w:r>
      <w:r w:rsidR="00BC2305" w:rsidRPr="00002224">
        <w:rPr>
          <w:rFonts w:ascii="Arial" w:hAnsi="Arial" w:cs="Arial"/>
          <w:sz w:val="24"/>
          <w:szCs w:val="24"/>
        </w:rPr>
        <w:t xml:space="preserve">IMPACT and </w:t>
      </w:r>
      <w:r w:rsidRPr="00002224">
        <w:rPr>
          <w:rFonts w:ascii="Arial" w:hAnsi="Arial" w:cs="Arial"/>
          <w:sz w:val="24"/>
          <w:szCs w:val="24"/>
        </w:rPr>
        <w:t xml:space="preserve">Leicester City Council </w:t>
      </w:r>
      <w:r w:rsidR="00002224" w:rsidRPr="00002224">
        <w:rPr>
          <w:rFonts w:ascii="Arial" w:hAnsi="Arial" w:cs="Arial"/>
          <w:sz w:val="24"/>
          <w:szCs w:val="24"/>
        </w:rPr>
        <w:t xml:space="preserve">worked hard to understand experiences of individuals and communities, </w:t>
      </w:r>
      <w:r w:rsidR="00DD1C03">
        <w:rPr>
          <w:rFonts w:ascii="Arial" w:hAnsi="Arial" w:cs="Arial"/>
          <w:sz w:val="24"/>
          <w:szCs w:val="24"/>
        </w:rPr>
        <w:t>m</w:t>
      </w:r>
      <w:r w:rsidR="00002224" w:rsidRPr="00002224">
        <w:rPr>
          <w:rFonts w:ascii="Arial" w:hAnsi="Arial" w:cs="Arial"/>
          <w:sz w:val="24"/>
          <w:szCs w:val="24"/>
        </w:rPr>
        <w:t>ore collective work is needed in the longer term to c</w:t>
      </w:r>
      <w:r w:rsidR="00DD1C03">
        <w:rPr>
          <w:rFonts w:ascii="Arial" w:hAnsi="Arial" w:cs="Arial"/>
          <w:sz w:val="24"/>
          <w:szCs w:val="24"/>
        </w:rPr>
        <w:t>o</w:t>
      </w:r>
      <w:r w:rsidR="00002224" w:rsidRPr="00002224">
        <w:rPr>
          <w:rFonts w:ascii="Arial" w:hAnsi="Arial" w:cs="Arial"/>
          <w:sz w:val="24"/>
          <w:szCs w:val="24"/>
        </w:rPr>
        <w:t xml:space="preserve">-produce future work. </w:t>
      </w:r>
    </w:p>
    <w:p w14:paraId="4D27CEFF" w14:textId="176165DF" w:rsidR="009B136B" w:rsidRPr="006D648F" w:rsidRDefault="00095F68" w:rsidP="00324401">
      <w:pPr>
        <w:pStyle w:val="Heading2"/>
      </w:pPr>
      <w:r w:rsidRPr="006D648F">
        <w:t xml:space="preserve">What </w:t>
      </w:r>
      <w:r w:rsidR="009B136B" w:rsidRPr="006D648F">
        <w:t>I</w:t>
      </w:r>
      <w:r w:rsidRPr="006D648F">
        <w:t xml:space="preserve">mpact have we </w:t>
      </w:r>
      <w:r w:rsidR="00A82DA1">
        <w:t>m</w:t>
      </w:r>
      <w:r w:rsidRPr="006D648F">
        <w:t>ade?</w:t>
      </w:r>
      <w:r w:rsidR="00443035" w:rsidRPr="006D648F">
        <w:t xml:space="preserve"> </w:t>
      </w:r>
    </w:p>
    <w:p w14:paraId="0F3B8067" w14:textId="28991AB2" w:rsidR="00F64DEA" w:rsidRDefault="001561DF" w:rsidP="00791213">
      <w:pPr>
        <w:spacing w:line="360" w:lineRule="auto"/>
        <w:rPr>
          <w:rFonts w:ascii="Arial" w:hAnsi="Arial" w:cs="Arial"/>
          <w:sz w:val="24"/>
          <w:szCs w:val="24"/>
        </w:rPr>
      </w:pPr>
      <w:r w:rsidRPr="00615CF6">
        <w:rPr>
          <w:rFonts w:ascii="Arial" w:hAnsi="Arial" w:cs="Arial"/>
          <w:sz w:val="24"/>
          <w:szCs w:val="24"/>
        </w:rPr>
        <w:t xml:space="preserve">It is apparent that Direct Payments might work very well for people from Black, Asian and Minority Ethnic communities, however uptake is often low in practice. </w:t>
      </w:r>
      <w:r>
        <w:rPr>
          <w:rFonts w:ascii="Arial" w:hAnsi="Arial" w:cs="Arial"/>
          <w:sz w:val="24"/>
          <w:szCs w:val="24"/>
        </w:rPr>
        <w:t>A</w:t>
      </w:r>
      <w:r w:rsidR="009A31C5" w:rsidRPr="006D648F">
        <w:rPr>
          <w:rFonts w:ascii="Arial" w:hAnsi="Arial" w:cs="Arial"/>
          <w:sz w:val="24"/>
          <w:szCs w:val="24"/>
        </w:rPr>
        <w:t xml:space="preserve"> key impact </w:t>
      </w:r>
      <w:r w:rsidR="00EE11FF">
        <w:rPr>
          <w:rFonts w:ascii="Arial" w:hAnsi="Arial" w:cs="Arial"/>
          <w:sz w:val="24"/>
          <w:szCs w:val="24"/>
        </w:rPr>
        <w:t xml:space="preserve">of the IMPACT Facilitator project </w:t>
      </w:r>
      <w:r w:rsidR="009A31C5" w:rsidRPr="006D648F">
        <w:rPr>
          <w:rFonts w:ascii="Arial" w:hAnsi="Arial" w:cs="Arial"/>
          <w:sz w:val="24"/>
          <w:szCs w:val="24"/>
        </w:rPr>
        <w:t>has been to raise awareness with</w:t>
      </w:r>
      <w:r w:rsidR="00E266A4">
        <w:rPr>
          <w:rFonts w:ascii="Arial" w:hAnsi="Arial" w:cs="Arial"/>
          <w:sz w:val="24"/>
          <w:szCs w:val="24"/>
        </w:rPr>
        <w:t>in</w:t>
      </w:r>
      <w:r w:rsidR="009A31C5" w:rsidRPr="006D648F">
        <w:rPr>
          <w:rFonts w:ascii="Arial" w:hAnsi="Arial" w:cs="Arial"/>
          <w:sz w:val="24"/>
          <w:szCs w:val="24"/>
        </w:rPr>
        <w:t xml:space="preserve"> Leicester City Council </w:t>
      </w:r>
      <w:r w:rsidR="00EA1647" w:rsidRPr="006D648F">
        <w:rPr>
          <w:rFonts w:ascii="Arial" w:hAnsi="Arial" w:cs="Arial"/>
          <w:sz w:val="24"/>
          <w:szCs w:val="24"/>
        </w:rPr>
        <w:t xml:space="preserve">of </w:t>
      </w:r>
      <w:r w:rsidR="00C758D8">
        <w:rPr>
          <w:rFonts w:ascii="Arial" w:hAnsi="Arial" w:cs="Arial"/>
          <w:sz w:val="24"/>
          <w:szCs w:val="24"/>
        </w:rPr>
        <w:t xml:space="preserve">different perspectives </w:t>
      </w:r>
      <w:r w:rsidR="006B713C">
        <w:rPr>
          <w:rFonts w:ascii="Arial" w:hAnsi="Arial" w:cs="Arial"/>
          <w:sz w:val="24"/>
          <w:szCs w:val="24"/>
        </w:rPr>
        <w:t>about</w:t>
      </w:r>
      <w:r w:rsidR="00C758D8">
        <w:rPr>
          <w:rFonts w:ascii="Arial" w:hAnsi="Arial" w:cs="Arial"/>
          <w:sz w:val="24"/>
          <w:szCs w:val="24"/>
        </w:rPr>
        <w:t xml:space="preserve"> what is working for individuals and communities</w:t>
      </w:r>
      <w:r w:rsidR="00590ED4">
        <w:rPr>
          <w:rFonts w:ascii="Arial" w:hAnsi="Arial" w:cs="Arial"/>
          <w:sz w:val="24"/>
          <w:szCs w:val="24"/>
        </w:rPr>
        <w:t>,</w:t>
      </w:r>
      <w:r w:rsidR="00C758D8">
        <w:rPr>
          <w:rFonts w:ascii="Arial" w:hAnsi="Arial" w:cs="Arial"/>
          <w:sz w:val="24"/>
          <w:szCs w:val="24"/>
        </w:rPr>
        <w:t xml:space="preserve"> and what is not. </w:t>
      </w:r>
      <w:r w:rsidR="00741C9F">
        <w:rPr>
          <w:rFonts w:ascii="Arial" w:hAnsi="Arial" w:cs="Arial"/>
          <w:sz w:val="24"/>
          <w:szCs w:val="24"/>
        </w:rPr>
        <w:t xml:space="preserve">Based on this </w:t>
      </w:r>
      <w:r w:rsidR="00502625">
        <w:rPr>
          <w:rFonts w:ascii="Arial" w:hAnsi="Arial" w:cs="Arial"/>
          <w:sz w:val="24"/>
          <w:szCs w:val="24"/>
        </w:rPr>
        <w:t xml:space="preserve">improved </w:t>
      </w:r>
      <w:r w:rsidR="00741C9F">
        <w:rPr>
          <w:rFonts w:ascii="Arial" w:hAnsi="Arial" w:cs="Arial"/>
          <w:sz w:val="24"/>
          <w:szCs w:val="24"/>
        </w:rPr>
        <w:t>understanding</w:t>
      </w:r>
      <w:r w:rsidR="00980232" w:rsidRPr="00C77DBA">
        <w:rPr>
          <w:rFonts w:ascii="Arial" w:hAnsi="Arial" w:cs="Arial"/>
          <w:sz w:val="24"/>
          <w:szCs w:val="24"/>
        </w:rPr>
        <w:t>,</w:t>
      </w:r>
      <w:r w:rsidR="00980232" w:rsidRPr="006D648F">
        <w:rPr>
          <w:rFonts w:ascii="Arial" w:hAnsi="Arial" w:cs="Arial"/>
          <w:b/>
          <w:bCs/>
          <w:sz w:val="24"/>
          <w:szCs w:val="24"/>
        </w:rPr>
        <w:t xml:space="preserve"> </w:t>
      </w:r>
      <w:r w:rsidR="00980232" w:rsidRPr="006D648F">
        <w:rPr>
          <w:rFonts w:ascii="Arial" w:hAnsi="Arial" w:cs="Arial"/>
          <w:sz w:val="24"/>
          <w:szCs w:val="24"/>
        </w:rPr>
        <w:t xml:space="preserve">Leicester City Council </w:t>
      </w:r>
      <w:r w:rsidR="00283B88" w:rsidRPr="006D648F">
        <w:rPr>
          <w:rFonts w:ascii="Arial" w:hAnsi="Arial" w:cs="Arial"/>
          <w:sz w:val="24"/>
          <w:szCs w:val="24"/>
        </w:rPr>
        <w:t xml:space="preserve">are </w:t>
      </w:r>
      <w:r w:rsidR="00980232" w:rsidRPr="006D648F">
        <w:rPr>
          <w:rFonts w:ascii="Arial" w:hAnsi="Arial" w:cs="Arial"/>
          <w:sz w:val="24"/>
          <w:szCs w:val="24"/>
        </w:rPr>
        <w:t xml:space="preserve">planning to make </w:t>
      </w:r>
      <w:r w:rsidR="00F15174" w:rsidRPr="006D648F">
        <w:rPr>
          <w:rFonts w:ascii="Arial" w:hAnsi="Arial" w:cs="Arial"/>
          <w:sz w:val="24"/>
          <w:szCs w:val="24"/>
        </w:rPr>
        <w:t>the following</w:t>
      </w:r>
      <w:r w:rsidR="00980232" w:rsidRPr="006D648F">
        <w:rPr>
          <w:rFonts w:ascii="Arial" w:hAnsi="Arial" w:cs="Arial"/>
          <w:sz w:val="24"/>
          <w:szCs w:val="24"/>
        </w:rPr>
        <w:t xml:space="preserve"> changes to local practice</w:t>
      </w:r>
      <w:r w:rsidR="00F15174" w:rsidRPr="006D648F">
        <w:rPr>
          <w:rFonts w:ascii="Arial" w:hAnsi="Arial" w:cs="Arial"/>
          <w:sz w:val="24"/>
          <w:szCs w:val="24"/>
        </w:rPr>
        <w:t>:</w:t>
      </w:r>
    </w:p>
    <w:p w14:paraId="32CAB54B" w14:textId="053FFF7B" w:rsidR="00502625" w:rsidRPr="00615CF6" w:rsidRDefault="00F64DEA" w:rsidP="004D3C0E">
      <w:pPr>
        <w:pStyle w:val="ListParagraph"/>
        <w:numPr>
          <w:ilvl w:val="0"/>
          <w:numId w:val="7"/>
        </w:numPr>
        <w:spacing w:line="360" w:lineRule="auto"/>
        <w:ind w:left="360"/>
        <w:rPr>
          <w:rFonts w:ascii="Arial" w:hAnsi="Arial" w:cs="Arial"/>
          <w:sz w:val="24"/>
          <w:szCs w:val="24"/>
        </w:rPr>
      </w:pPr>
      <w:r w:rsidRPr="002F0D93">
        <w:rPr>
          <w:rStyle w:val="Heading3Char"/>
        </w:rPr>
        <w:t>Commissioning</w:t>
      </w:r>
      <w:r w:rsidR="002F0D93" w:rsidRPr="002F0D93">
        <w:rPr>
          <w:rStyle w:val="Heading3Char"/>
        </w:rPr>
        <w:t>:</w:t>
      </w:r>
      <w:r w:rsidRPr="00615CF6">
        <w:rPr>
          <w:rFonts w:ascii="Arial" w:hAnsi="Arial" w:cs="Arial"/>
          <w:b/>
          <w:bCs/>
          <w:sz w:val="24"/>
          <w:szCs w:val="24"/>
        </w:rPr>
        <w:t xml:space="preserve"> </w:t>
      </w:r>
      <w:r w:rsidR="00615CF6" w:rsidRPr="00615CF6">
        <w:rPr>
          <w:rFonts w:ascii="Arial" w:hAnsi="Arial" w:cs="Arial"/>
          <w:sz w:val="24"/>
          <w:szCs w:val="24"/>
        </w:rPr>
        <w:t xml:space="preserve">The IMPACT project has </w:t>
      </w:r>
      <w:r w:rsidR="006B713C" w:rsidRPr="00615CF6">
        <w:rPr>
          <w:rFonts w:ascii="Arial" w:hAnsi="Arial" w:cs="Arial"/>
          <w:sz w:val="24"/>
          <w:szCs w:val="24"/>
        </w:rPr>
        <w:t>reviewed the evidence and undertaken additional work locally to understand the experiences and perspectives of local people, communities and staff</w:t>
      </w:r>
      <w:r w:rsidR="00615CF6" w:rsidRPr="00615CF6">
        <w:rPr>
          <w:rFonts w:ascii="Arial" w:hAnsi="Arial" w:cs="Arial"/>
          <w:sz w:val="24"/>
          <w:szCs w:val="24"/>
        </w:rPr>
        <w:t xml:space="preserve">. This </w:t>
      </w:r>
      <w:r w:rsidR="006B713C" w:rsidRPr="00615CF6">
        <w:rPr>
          <w:rFonts w:ascii="Arial" w:hAnsi="Arial" w:cs="Arial"/>
          <w:sz w:val="24"/>
          <w:szCs w:val="24"/>
        </w:rPr>
        <w:t>identified a number of barriers and success factors</w:t>
      </w:r>
      <w:r w:rsidR="00615CF6" w:rsidRPr="00615CF6">
        <w:rPr>
          <w:rFonts w:ascii="Arial" w:hAnsi="Arial" w:cs="Arial"/>
          <w:sz w:val="24"/>
          <w:szCs w:val="24"/>
        </w:rPr>
        <w:t xml:space="preserve">, </w:t>
      </w:r>
      <w:r w:rsidR="006B713C" w:rsidRPr="00615CF6">
        <w:rPr>
          <w:rFonts w:ascii="Arial" w:hAnsi="Arial" w:cs="Arial"/>
          <w:sz w:val="24"/>
          <w:szCs w:val="24"/>
        </w:rPr>
        <w:t xml:space="preserve">that </w:t>
      </w:r>
      <w:r w:rsidR="00615CF6" w:rsidRPr="00615CF6">
        <w:rPr>
          <w:rFonts w:ascii="Arial" w:hAnsi="Arial" w:cs="Arial"/>
          <w:sz w:val="24"/>
          <w:szCs w:val="24"/>
        </w:rPr>
        <w:t xml:space="preserve">may </w:t>
      </w:r>
      <w:r w:rsidR="00866DFC">
        <w:rPr>
          <w:rFonts w:ascii="Arial" w:hAnsi="Arial" w:cs="Arial"/>
          <w:sz w:val="24"/>
          <w:szCs w:val="24"/>
        </w:rPr>
        <w:t>be</w:t>
      </w:r>
      <w:r w:rsidR="00615CF6" w:rsidRPr="00615CF6">
        <w:rPr>
          <w:rFonts w:ascii="Arial" w:hAnsi="Arial" w:cs="Arial"/>
          <w:sz w:val="24"/>
          <w:szCs w:val="24"/>
        </w:rPr>
        <w:t xml:space="preserve"> transferable to people in</w:t>
      </w:r>
      <w:r w:rsidR="006B713C" w:rsidRPr="00615CF6">
        <w:rPr>
          <w:rFonts w:ascii="Arial" w:hAnsi="Arial" w:cs="Arial"/>
          <w:sz w:val="24"/>
          <w:szCs w:val="24"/>
        </w:rPr>
        <w:t xml:space="preserve"> other areas too</w:t>
      </w:r>
      <w:r w:rsidR="00615CF6" w:rsidRPr="00615CF6">
        <w:rPr>
          <w:rFonts w:ascii="Arial" w:hAnsi="Arial" w:cs="Arial"/>
          <w:sz w:val="24"/>
          <w:szCs w:val="24"/>
        </w:rPr>
        <w:t>,</w:t>
      </w:r>
      <w:r w:rsidR="006B713C" w:rsidRPr="00615CF6">
        <w:rPr>
          <w:rFonts w:ascii="Arial" w:hAnsi="Arial" w:cs="Arial"/>
          <w:sz w:val="24"/>
          <w:szCs w:val="24"/>
        </w:rPr>
        <w:t xml:space="preserve"> and the Council is </w:t>
      </w:r>
      <w:r w:rsidR="00DD1C03">
        <w:rPr>
          <w:rFonts w:ascii="Arial" w:hAnsi="Arial" w:cs="Arial"/>
          <w:sz w:val="24"/>
          <w:szCs w:val="24"/>
        </w:rPr>
        <w:t>committed</w:t>
      </w:r>
      <w:r w:rsidR="006B713C" w:rsidRPr="00615CF6">
        <w:rPr>
          <w:rFonts w:ascii="Arial" w:hAnsi="Arial" w:cs="Arial"/>
          <w:sz w:val="24"/>
          <w:szCs w:val="24"/>
        </w:rPr>
        <w:t xml:space="preserve"> to take forward this agenda</w:t>
      </w:r>
      <w:r w:rsidR="00615CF6">
        <w:rPr>
          <w:rFonts w:ascii="Arial" w:hAnsi="Arial" w:cs="Arial"/>
          <w:sz w:val="24"/>
          <w:szCs w:val="24"/>
        </w:rPr>
        <w:t>.</w:t>
      </w:r>
      <w:r w:rsidR="006B713C" w:rsidRPr="00615CF6">
        <w:rPr>
          <w:rFonts w:ascii="Arial" w:hAnsi="Arial" w:cs="Arial"/>
          <w:sz w:val="24"/>
          <w:szCs w:val="24"/>
        </w:rPr>
        <w:t xml:space="preserve"> </w:t>
      </w:r>
    </w:p>
    <w:p w14:paraId="704CACA4" w14:textId="77777777" w:rsidR="002F0D93" w:rsidRDefault="00F15174" w:rsidP="002F0D93">
      <w:pPr>
        <w:pStyle w:val="ListParagraph"/>
        <w:numPr>
          <w:ilvl w:val="0"/>
          <w:numId w:val="7"/>
        </w:numPr>
        <w:spacing w:line="360" w:lineRule="auto"/>
        <w:ind w:left="360"/>
        <w:rPr>
          <w:rFonts w:ascii="Arial" w:hAnsi="Arial" w:cs="Arial"/>
          <w:sz w:val="24"/>
          <w:szCs w:val="24"/>
        </w:rPr>
      </w:pPr>
      <w:r w:rsidRPr="002F0D93">
        <w:rPr>
          <w:rStyle w:val="Heading3Char"/>
        </w:rPr>
        <w:lastRenderedPageBreak/>
        <w:t>Staff Training</w:t>
      </w:r>
      <w:r w:rsidR="002F0D93" w:rsidRPr="002F0D93">
        <w:rPr>
          <w:rStyle w:val="Heading3Char"/>
        </w:rPr>
        <w:t>:</w:t>
      </w:r>
      <w:r w:rsidRPr="00DD1C03">
        <w:rPr>
          <w:rFonts w:ascii="Arial" w:hAnsi="Arial" w:cs="Arial"/>
          <w:b/>
          <w:bCs/>
          <w:sz w:val="24"/>
          <w:szCs w:val="24"/>
        </w:rPr>
        <w:t xml:space="preserve"> </w:t>
      </w:r>
      <w:r w:rsidR="008B2C6F" w:rsidRPr="00DD1C03">
        <w:rPr>
          <w:rFonts w:ascii="Arial" w:hAnsi="Arial" w:cs="Arial"/>
          <w:sz w:val="24"/>
          <w:szCs w:val="24"/>
        </w:rPr>
        <w:t>using evidence</w:t>
      </w:r>
      <w:r w:rsidR="00B33DAF" w:rsidRPr="00DD1C03">
        <w:rPr>
          <w:rFonts w:ascii="Arial" w:hAnsi="Arial" w:cs="Arial"/>
          <w:sz w:val="24"/>
          <w:szCs w:val="24"/>
        </w:rPr>
        <w:t xml:space="preserve"> to develop </w:t>
      </w:r>
      <w:r w:rsidR="007275E2" w:rsidRPr="00DD1C03">
        <w:rPr>
          <w:rFonts w:ascii="Arial" w:hAnsi="Arial" w:cs="Arial"/>
          <w:sz w:val="24"/>
          <w:szCs w:val="24"/>
        </w:rPr>
        <w:t xml:space="preserve">staff </w:t>
      </w:r>
      <w:r w:rsidR="00B33DAF" w:rsidRPr="00DD1C03">
        <w:rPr>
          <w:rFonts w:ascii="Arial" w:hAnsi="Arial" w:cs="Arial"/>
          <w:sz w:val="24"/>
          <w:szCs w:val="24"/>
        </w:rPr>
        <w:t>training on the creativity</w:t>
      </w:r>
      <w:r w:rsidR="007275E2" w:rsidRPr="00DD1C03">
        <w:rPr>
          <w:rFonts w:ascii="Arial" w:hAnsi="Arial" w:cs="Arial"/>
          <w:sz w:val="24"/>
          <w:szCs w:val="24"/>
        </w:rPr>
        <w:t xml:space="preserve"> and </w:t>
      </w:r>
      <w:r w:rsidR="00B33DAF" w:rsidRPr="00DD1C03">
        <w:rPr>
          <w:rFonts w:ascii="Arial" w:hAnsi="Arial" w:cs="Arial"/>
          <w:sz w:val="24"/>
          <w:szCs w:val="24"/>
        </w:rPr>
        <w:t>flexibility of Direct Payments</w:t>
      </w:r>
      <w:r w:rsidR="00044683" w:rsidRPr="00DD1C03">
        <w:rPr>
          <w:rFonts w:ascii="Arial" w:hAnsi="Arial" w:cs="Arial"/>
          <w:sz w:val="24"/>
          <w:szCs w:val="24"/>
        </w:rPr>
        <w:t>, including how Direct Payments can be tailored to meet individual needs</w:t>
      </w:r>
      <w:r w:rsidR="00B33DAF" w:rsidRPr="00DD1C03">
        <w:rPr>
          <w:rFonts w:ascii="Arial" w:hAnsi="Arial" w:cs="Arial"/>
          <w:sz w:val="24"/>
          <w:szCs w:val="24"/>
        </w:rPr>
        <w:t>.</w:t>
      </w:r>
      <w:r w:rsidR="00EE2EBA" w:rsidRPr="00DD1C03">
        <w:rPr>
          <w:rFonts w:ascii="Arial" w:hAnsi="Arial" w:cs="Arial"/>
          <w:sz w:val="24"/>
          <w:szCs w:val="24"/>
        </w:rPr>
        <w:t xml:space="preserve"> </w:t>
      </w:r>
      <w:r w:rsidR="006D2EC2" w:rsidRPr="00DD1C03">
        <w:rPr>
          <w:rFonts w:ascii="Arial" w:hAnsi="Arial" w:cs="Arial"/>
          <w:sz w:val="24"/>
          <w:szCs w:val="24"/>
        </w:rPr>
        <w:t>While existing social care staff have been recently traine</w:t>
      </w:r>
      <w:r w:rsidR="000C287D" w:rsidRPr="00DD1C03">
        <w:rPr>
          <w:rFonts w:ascii="Arial" w:hAnsi="Arial" w:cs="Arial"/>
          <w:sz w:val="24"/>
          <w:szCs w:val="24"/>
        </w:rPr>
        <w:t xml:space="preserve">d </w:t>
      </w:r>
      <w:r w:rsidR="006D2EC2" w:rsidRPr="00DD1C03">
        <w:rPr>
          <w:rFonts w:ascii="Arial" w:hAnsi="Arial" w:cs="Arial"/>
          <w:sz w:val="24"/>
          <w:szCs w:val="24"/>
        </w:rPr>
        <w:t>in this area, c</w:t>
      </w:r>
      <w:r w:rsidR="00EE2EBA" w:rsidRPr="00DD1C03">
        <w:rPr>
          <w:rFonts w:ascii="Arial" w:hAnsi="Arial" w:cs="Arial"/>
          <w:sz w:val="24"/>
          <w:szCs w:val="24"/>
        </w:rPr>
        <w:t xml:space="preserve">urrently, new staff only receive the </w:t>
      </w:r>
      <w:r w:rsidR="00940A42" w:rsidRPr="00DD1C03">
        <w:rPr>
          <w:rFonts w:ascii="Arial" w:hAnsi="Arial" w:cs="Arial"/>
          <w:sz w:val="24"/>
          <w:szCs w:val="24"/>
        </w:rPr>
        <w:t>Direct Payment</w:t>
      </w:r>
      <w:r w:rsidR="00CB60DE" w:rsidRPr="00DD1C03">
        <w:rPr>
          <w:rFonts w:ascii="Arial" w:hAnsi="Arial" w:cs="Arial"/>
          <w:sz w:val="24"/>
          <w:szCs w:val="24"/>
        </w:rPr>
        <w:t>s</w:t>
      </w:r>
      <w:r w:rsidR="00940A42" w:rsidRPr="00DD1C03">
        <w:rPr>
          <w:rFonts w:ascii="Arial" w:hAnsi="Arial" w:cs="Arial"/>
          <w:sz w:val="24"/>
          <w:szCs w:val="24"/>
        </w:rPr>
        <w:t xml:space="preserve"> Guidance </w:t>
      </w:r>
      <w:r w:rsidR="0029595D" w:rsidRPr="00DD1C03">
        <w:rPr>
          <w:rFonts w:ascii="Arial" w:hAnsi="Arial" w:cs="Arial"/>
          <w:sz w:val="24"/>
          <w:szCs w:val="24"/>
        </w:rPr>
        <w:t>and</w:t>
      </w:r>
      <w:r w:rsidR="00EE2EBA" w:rsidRPr="00DD1C03">
        <w:rPr>
          <w:rFonts w:ascii="Arial" w:hAnsi="Arial" w:cs="Arial"/>
          <w:sz w:val="24"/>
          <w:szCs w:val="24"/>
        </w:rPr>
        <w:t xml:space="preserve"> IT</w:t>
      </w:r>
      <w:r w:rsidR="00546BEC" w:rsidRPr="00DD1C03">
        <w:rPr>
          <w:rFonts w:ascii="Arial" w:hAnsi="Arial" w:cs="Arial"/>
          <w:sz w:val="24"/>
          <w:szCs w:val="24"/>
        </w:rPr>
        <w:t xml:space="preserve"> </w:t>
      </w:r>
      <w:r w:rsidR="00EE2EBA" w:rsidRPr="00DD1C03">
        <w:rPr>
          <w:rFonts w:ascii="Arial" w:hAnsi="Arial" w:cs="Arial"/>
          <w:sz w:val="24"/>
          <w:szCs w:val="24"/>
        </w:rPr>
        <w:t>training on Direct Payments</w:t>
      </w:r>
      <w:r w:rsidR="0040223B" w:rsidRPr="00DD1C03">
        <w:rPr>
          <w:rFonts w:ascii="Arial" w:hAnsi="Arial" w:cs="Arial"/>
          <w:sz w:val="24"/>
          <w:szCs w:val="24"/>
        </w:rPr>
        <w:t>.</w:t>
      </w:r>
      <w:r w:rsidR="00A81764" w:rsidRPr="00DD1C03">
        <w:rPr>
          <w:rFonts w:cstheme="minorHAnsi"/>
          <w:b/>
          <w:bCs/>
        </w:rPr>
        <w:t xml:space="preserve"> </w:t>
      </w:r>
      <w:r w:rsidR="00DD1C03" w:rsidRPr="00DD1C03">
        <w:rPr>
          <w:rFonts w:ascii="Arial" w:hAnsi="Arial" w:cs="Arial"/>
          <w:sz w:val="24"/>
          <w:szCs w:val="24"/>
        </w:rPr>
        <w:t>A challenge for implementing evidence in practice lies in the council training resources allocated for improving staff knowledge of Direct Payments in a way that takes account of the values and lifestyles of different communities. This may be supported through the council’s Direct Payment Working Group meetings, which are a positive way of sharing examples of best practice so that staff can share their insights and experiences of implementing Direct Payments locally.</w:t>
      </w:r>
    </w:p>
    <w:p w14:paraId="0E05F0F1" w14:textId="1E95B4FA" w:rsidR="00A81764" w:rsidRPr="002F0D93" w:rsidRDefault="00A81764" w:rsidP="002F0D93">
      <w:pPr>
        <w:pStyle w:val="ListParagraph"/>
        <w:numPr>
          <w:ilvl w:val="0"/>
          <w:numId w:val="7"/>
        </w:numPr>
        <w:spacing w:line="360" w:lineRule="auto"/>
        <w:ind w:left="360"/>
        <w:rPr>
          <w:rFonts w:ascii="Arial" w:hAnsi="Arial" w:cs="Arial"/>
          <w:sz w:val="24"/>
          <w:szCs w:val="24"/>
        </w:rPr>
      </w:pPr>
      <w:r w:rsidRPr="002F0D93">
        <w:rPr>
          <w:rStyle w:val="Heading3Char"/>
        </w:rPr>
        <w:t>Co-production</w:t>
      </w:r>
      <w:r w:rsidR="002F0D93" w:rsidRPr="002F0D93">
        <w:rPr>
          <w:rStyle w:val="Heading3Char"/>
        </w:rPr>
        <w:t>:</w:t>
      </w:r>
      <w:r w:rsidRPr="002F0D93">
        <w:rPr>
          <w:rFonts w:ascii="Arial" w:hAnsi="Arial" w:cs="Arial"/>
          <w:sz w:val="24"/>
          <w:szCs w:val="24"/>
        </w:rPr>
        <w:t xml:space="preserve"> Whilst the Facilitator and Leicester City Council hoped to co-produce changes to mainstream services, this a goal which Leicester City Council will continue to aspire towards as part of improving future engagement in order to provide more culturally sensitive services.</w:t>
      </w:r>
    </w:p>
    <w:p w14:paraId="3985C5B0" w14:textId="5DE32D25" w:rsidR="00A81764" w:rsidRPr="002F0D93" w:rsidRDefault="00A81764" w:rsidP="002F0D93">
      <w:pPr>
        <w:pStyle w:val="ListParagraph"/>
        <w:numPr>
          <w:ilvl w:val="0"/>
          <w:numId w:val="7"/>
        </w:numPr>
        <w:spacing w:line="360" w:lineRule="auto"/>
        <w:ind w:left="360"/>
        <w:rPr>
          <w:rFonts w:ascii="Arial" w:hAnsi="Arial" w:cs="Arial"/>
          <w:sz w:val="24"/>
          <w:szCs w:val="24"/>
        </w:rPr>
      </w:pPr>
      <w:r w:rsidRPr="002F0D93">
        <w:rPr>
          <w:rStyle w:val="Heading3Char"/>
        </w:rPr>
        <w:t>Accessibility</w:t>
      </w:r>
      <w:r w:rsidR="002F0D93" w:rsidRPr="002F0D93">
        <w:rPr>
          <w:rStyle w:val="Heading3Char"/>
        </w:rPr>
        <w:t>:</w:t>
      </w:r>
      <w:r w:rsidRPr="00A81764">
        <w:t xml:space="preserve"> </w:t>
      </w:r>
      <w:r w:rsidRPr="00A81764">
        <w:rPr>
          <w:rFonts w:ascii="Arial" w:hAnsi="Arial" w:cs="Arial"/>
          <w:sz w:val="24"/>
          <w:szCs w:val="24"/>
        </w:rPr>
        <w:t xml:space="preserve">Lack of access to </w:t>
      </w:r>
      <w:r>
        <w:rPr>
          <w:rFonts w:ascii="Arial" w:hAnsi="Arial" w:cs="Arial"/>
          <w:sz w:val="24"/>
          <w:szCs w:val="24"/>
        </w:rPr>
        <w:t xml:space="preserve">translated </w:t>
      </w:r>
      <w:r w:rsidRPr="00A81764">
        <w:rPr>
          <w:rFonts w:ascii="Arial" w:hAnsi="Arial" w:cs="Arial"/>
          <w:sz w:val="24"/>
          <w:szCs w:val="24"/>
        </w:rPr>
        <w:t xml:space="preserve">information about how the Direct Payment system works was an issue identified by both the evidence review and the </w:t>
      </w:r>
      <w:r>
        <w:rPr>
          <w:rFonts w:ascii="Arial" w:hAnsi="Arial" w:cs="Arial"/>
          <w:sz w:val="24"/>
          <w:szCs w:val="24"/>
        </w:rPr>
        <w:t>IMPACT</w:t>
      </w:r>
      <w:r w:rsidRPr="00A81764">
        <w:rPr>
          <w:rFonts w:ascii="Arial" w:hAnsi="Arial" w:cs="Arial"/>
          <w:sz w:val="24"/>
          <w:szCs w:val="24"/>
        </w:rPr>
        <w:t xml:space="preserve"> project evidence</w:t>
      </w:r>
      <w:r>
        <w:rPr>
          <w:rFonts w:ascii="Arial" w:hAnsi="Arial" w:cs="Arial"/>
          <w:sz w:val="24"/>
          <w:szCs w:val="24"/>
        </w:rPr>
        <w:t xml:space="preserve">. </w:t>
      </w:r>
      <w:r w:rsidRPr="00A81764">
        <w:rPr>
          <w:rFonts w:ascii="Arial" w:hAnsi="Arial" w:cs="Arial"/>
          <w:sz w:val="24"/>
          <w:szCs w:val="24"/>
        </w:rPr>
        <w:t xml:space="preserve">Whilst the council offer the option for translation on request, it is not known how many people use this service, nor did anyone who spoke to the Facilitator mention using the translation service. However, a recent positive development has been the </w:t>
      </w:r>
      <w:r>
        <w:rPr>
          <w:rFonts w:ascii="Arial" w:hAnsi="Arial" w:cs="Arial"/>
          <w:sz w:val="24"/>
          <w:szCs w:val="24"/>
        </w:rPr>
        <w:t>recently</w:t>
      </w:r>
      <w:r w:rsidRPr="00A81764">
        <w:rPr>
          <w:rFonts w:ascii="Arial" w:hAnsi="Arial" w:cs="Arial"/>
          <w:sz w:val="24"/>
          <w:szCs w:val="24"/>
        </w:rPr>
        <w:t xml:space="preserve"> updated online </w:t>
      </w:r>
      <w:r w:rsidRPr="00866DFC">
        <w:rPr>
          <w:rFonts w:ascii="Arial" w:hAnsi="Arial" w:cs="Arial"/>
          <w:sz w:val="24"/>
          <w:szCs w:val="24"/>
        </w:rPr>
        <w:t>Direct Payments Guidance</w:t>
      </w:r>
      <w:r w:rsidRPr="00A81764">
        <w:rPr>
          <w:rFonts w:ascii="Arial" w:hAnsi="Arial" w:cs="Arial"/>
          <w:sz w:val="24"/>
          <w:szCs w:val="24"/>
        </w:rPr>
        <w:t xml:space="preserve"> which enables individuals to translate into their preferred language using the translation options in the address bar.</w:t>
      </w:r>
    </w:p>
    <w:p w14:paraId="42944652" w14:textId="22C26599" w:rsidR="00E653F8" w:rsidRPr="00F857F0" w:rsidRDefault="00EB3D48" w:rsidP="002F0D93">
      <w:pPr>
        <w:spacing w:line="360" w:lineRule="auto"/>
      </w:pPr>
      <w:r>
        <w:rPr>
          <w:rFonts w:ascii="Arial" w:hAnsi="Arial" w:cs="Arial"/>
          <w:sz w:val="24"/>
          <w:szCs w:val="24"/>
        </w:rPr>
        <w:t>IMPACT’s work with Leicester City Counc</w:t>
      </w:r>
      <w:r w:rsidR="00CD6EB5">
        <w:rPr>
          <w:rFonts w:ascii="Arial" w:hAnsi="Arial" w:cs="Arial"/>
          <w:sz w:val="24"/>
          <w:szCs w:val="24"/>
        </w:rPr>
        <w:t xml:space="preserve">il </w:t>
      </w:r>
      <w:r w:rsidR="00C211F5">
        <w:rPr>
          <w:rFonts w:ascii="Arial" w:hAnsi="Arial" w:cs="Arial"/>
          <w:sz w:val="24"/>
          <w:szCs w:val="24"/>
        </w:rPr>
        <w:t>outlines the challenges which</w:t>
      </w:r>
      <w:r w:rsidR="00934B6F">
        <w:rPr>
          <w:rFonts w:ascii="Arial" w:hAnsi="Arial" w:cs="Arial"/>
          <w:sz w:val="24"/>
          <w:szCs w:val="24"/>
        </w:rPr>
        <w:t xml:space="preserve"> </w:t>
      </w:r>
      <w:r w:rsidR="00C211F5">
        <w:rPr>
          <w:rFonts w:ascii="Arial" w:hAnsi="Arial" w:cs="Arial"/>
          <w:sz w:val="24"/>
          <w:szCs w:val="24"/>
        </w:rPr>
        <w:t>exist</w:t>
      </w:r>
      <w:r w:rsidR="00CC6651">
        <w:rPr>
          <w:rFonts w:ascii="Arial" w:hAnsi="Arial" w:cs="Arial"/>
          <w:sz w:val="24"/>
          <w:szCs w:val="24"/>
        </w:rPr>
        <w:t xml:space="preserve"> in terms of achieving personalisation for people in </w:t>
      </w:r>
      <w:r w:rsidR="00590ED4">
        <w:rPr>
          <w:rFonts w:ascii="Arial" w:hAnsi="Arial" w:cs="Arial"/>
          <w:sz w:val="24"/>
          <w:szCs w:val="24"/>
        </w:rPr>
        <w:t>Black, Asian and Minority Ethnic</w:t>
      </w:r>
      <w:r w:rsidR="00CC6651">
        <w:rPr>
          <w:rFonts w:ascii="Arial" w:hAnsi="Arial" w:cs="Arial"/>
          <w:sz w:val="24"/>
          <w:szCs w:val="24"/>
        </w:rPr>
        <w:t xml:space="preserve"> communities.</w:t>
      </w:r>
      <w:r w:rsidR="00F64B5C">
        <w:rPr>
          <w:rFonts w:ascii="Arial" w:hAnsi="Arial" w:cs="Arial"/>
          <w:sz w:val="24"/>
          <w:szCs w:val="24"/>
        </w:rPr>
        <w:t xml:space="preserve"> </w:t>
      </w:r>
      <w:r w:rsidR="00F64B5C" w:rsidRPr="00F64B5C">
        <w:rPr>
          <w:rFonts w:ascii="Arial" w:hAnsi="Arial" w:cs="Arial"/>
          <w:sz w:val="24"/>
          <w:szCs w:val="24"/>
        </w:rPr>
        <w:t>However,</w:t>
      </w:r>
      <w:r w:rsidR="006043F9" w:rsidRPr="00F64B5C">
        <w:rPr>
          <w:rFonts w:ascii="Arial" w:hAnsi="Arial" w:cs="Arial"/>
          <w:sz w:val="24"/>
          <w:szCs w:val="24"/>
        </w:rPr>
        <w:t xml:space="preserve"> </w:t>
      </w:r>
      <w:r w:rsidR="00F64B5C" w:rsidRPr="00F64B5C">
        <w:rPr>
          <w:rFonts w:ascii="Arial" w:hAnsi="Arial" w:cs="Arial"/>
          <w:sz w:val="24"/>
          <w:szCs w:val="24"/>
        </w:rPr>
        <w:t>t</w:t>
      </w:r>
      <w:r w:rsidR="00C929A7" w:rsidRPr="00F64B5C">
        <w:rPr>
          <w:rFonts w:ascii="Arial" w:hAnsi="Arial" w:cs="Arial"/>
          <w:sz w:val="24"/>
          <w:szCs w:val="24"/>
        </w:rPr>
        <w:t>he</w:t>
      </w:r>
      <w:r w:rsidR="006043F9" w:rsidRPr="00F64B5C">
        <w:rPr>
          <w:rFonts w:ascii="Arial" w:hAnsi="Arial" w:cs="Arial"/>
          <w:sz w:val="24"/>
          <w:szCs w:val="24"/>
        </w:rPr>
        <w:t xml:space="preserve"> main facilitator</w:t>
      </w:r>
      <w:r w:rsidR="00F64B5C" w:rsidRPr="00F64B5C">
        <w:rPr>
          <w:rFonts w:ascii="Arial" w:hAnsi="Arial" w:cs="Arial"/>
          <w:sz w:val="24"/>
          <w:szCs w:val="24"/>
        </w:rPr>
        <w:t xml:space="preserve"> </w:t>
      </w:r>
      <w:r w:rsidR="006043F9" w:rsidRPr="00F64B5C">
        <w:rPr>
          <w:rFonts w:ascii="Arial" w:hAnsi="Arial" w:cs="Arial"/>
          <w:sz w:val="24"/>
          <w:szCs w:val="24"/>
        </w:rPr>
        <w:t xml:space="preserve">for implementing evidence in practice </w:t>
      </w:r>
      <w:r w:rsidR="00B0141B">
        <w:rPr>
          <w:rFonts w:ascii="Arial" w:hAnsi="Arial" w:cs="Arial"/>
          <w:sz w:val="24"/>
          <w:szCs w:val="24"/>
        </w:rPr>
        <w:t xml:space="preserve">is </w:t>
      </w:r>
      <w:r w:rsidR="00AC00B5" w:rsidRPr="00F64B5C">
        <w:rPr>
          <w:rFonts w:ascii="Arial" w:hAnsi="Arial" w:cs="Arial"/>
          <w:sz w:val="24"/>
          <w:szCs w:val="24"/>
        </w:rPr>
        <w:t>the</w:t>
      </w:r>
      <w:r w:rsidR="00B0141B">
        <w:rPr>
          <w:rFonts w:ascii="Arial" w:hAnsi="Arial" w:cs="Arial"/>
          <w:sz w:val="24"/>
          <w:szCs w:val="24"/>
        </w:rPr>
        <w:t xml:space="preserve"> </w:t>
      </w:r>
      <w:r w:rsidR="00AC00B5" w:rsidRPr="00F64B5C">
        <w:rPr>
          <w:rFonts w:ascii="Arial" w:hAnsi="Arial" w:cs="Arial"/>
          <w:sz w:val="24"/>
          <w:szCs w:val="24"/>
        </w:rPr>
        <w:t xml:space="preserve">commitment from the council to </w:t>
      </w:r>
      <w:r w:rsidR="00143BC7">
        <w:rPr>
          <w:rFonts w:ascii="Arial" w:hAnsi="Arial" w:cs="Arial"/>
          <w:sz w:val="24"/>
          <w:szCs w:val="24"/>
        </w:rPr>
        <w:t>developing more culturally sensitive</w:t>
      </w:r>
      <w:r w:rsidR="009D72CA" w:rsidRPr="00F64B5C">
        <w:rPr>
          <w:rFonts w:ascii="Arial" w:hAnsi="Arial" w:cs="Arial"/>
          <w:sz w:val="24"/>
          <w:szCs w:val="24"/>
        </w:rPr>
        <w:t xml:space="preserve"> </w:t>
      </w:r>
      <w:r w:rsidR="002719CD">
        <w:rPr>
          <w:rFonts w:ascii="Arial" w:hAnsi="Arial" w:cs="Arial"/>
          <w:sz w:val="24"/>
          <w:szCs w:val="24"/>
        </w:rPr>
        <w:t>mainstream services</w:t>
      </w:r>
      <w:r w:rsidR="006E0F84" w:rsidRPr="00F64B5C">
        <w:rPr>
          <w:rFonts w:ascii="Arial" w:hAnsi="Arial" w:cs="Arial"/>
          <w:sz w:val="24"/>
          <w:szCs w:val="24"/>
        </w:rPr>
        <w:t xml:space="preserve">; and </w:t>
      </w:r>
      <w:r w:rsidR="00800501">
        <w:rPr>
          <w:rFonts w:ascii="Arial" w:hAnsi="Arial" w:cs="Arial"/>
          <w:sz w:val="24"/>
          <w:szCs w:val="24"/>
        </w:rPr>
        <w:t>ensuring that</w:t>
      </w:r>
      <w:r w:rsidR="00DD5A38" w:rsidRPr="00F64B5C">
        <w:rPr>
          <w:rFonts w:ascii="Arial" w:hAnsi="Arial" w:cs="Arial"/>
          <w:sz w:val="24"/>
          <w:szCs w:val="24"/>
        </w:rPr>
        <w:t xml:space="preserve"> </w:t>
      </w:r>
      <w:r w:rsidR="00800501">
        <w:rPr>
          <w:rFonts w:ascii="Arial" w:hAnsi="Arial" w:cs="Arial"/>
          <w:sz w:val="24"/>
          <w:szCs w:val="24"/>
        </w:rPr>
        <w:t xml:space="preserve">social care </w:t>
      </w:r>
      <w:r w:rsidR="00DD5A38" w:rsidRPr="00F64B5C">
        <w:rPr>
          <w:rFonts w:ascii="Arial" w:hAnsi="Arial" w:cs="Arial"/>
          <w:sz w:val="24"/>
          <w:szCs w:val="24"/>
        </w:rPr>
        <w:t>staff</w:t>
      </w:r>
      <w:r w:rsidR="00800501">
        <w:rPr>
          <w:rFonts w:ascii="Arial" w:hAnsi="Arial" w:cs="Arial"/>
          <w:sz w:val="24"/>
          <w:szCs w:val="24"/>
        </w:rPr>
        <w:t xml:space="preserve"> </w:t>
      </w:r>
      <w:r w:rsidR="00DB6FFA" w:rsidRPr="00F64B5C">
        <w:rPr>
          <w:rFonts w:ascii="Arial" w:hAnsi="Arial" w:cs="Arial"/>
          <w:sz w:val="24"/>
          <w:szCs w:val="24"/>
        </w:rPr>
        <w:t xml:space="preserve">implement </w:t>
      </w:r>
      <w:r w:rsidR="00DD5A38" w:rsidRPr="00F64B5C">
        <w:rPr>
          <w:rFonts w:ascii="Arial" w:hAnsi="Arial" w:cs="Arial"/>
          <w:sz w:val="24"/>
          <w:szCs w:val="24"/>
        </w:rPr>
        <w:t xml:space="preserve">best practice </w:t>
      </w:r>
      <w:r w:rsidR="006E3440" w:rsidRPr="00F64B5C">
        <w:rPr>
          <w:rFonts w:ascii="Arial" w:hAnsi="Arial" w:cs="Arial"/>
          <w:sz w:val="24"/>
          <w:szCs w:val="24"/>
        </w:rPr>
        <w:t>around</w:t>
      </w:r>
      <w:r w:rsidR="00266126" w:rsidRPr="00F64B5C">
        <w:rPr>
          <w:rFonts w:ascii="Arial" w:hAnsi="Arial" w:cs="Arial"/>
          <w:sz w:val="24"/>
          <w:szCs w:val="24"/>
        </w:rPr>
        <w:t xml:space="preserve"> Direct Payments</w:t>
      </w:r>
      <w:r w:rsidR="00710E75">
        <w:rPr>
          <w:rFonts w:ascii="Arial" w:hAnsi="Arial" w:cs="Arial"/>
          <w:sz w:val="24"/>
          <w:szCs w:val="24"/>
        </w:rPr>
        <w:t>.</w:t>
      </w:r>
      <w:r w:rsidR="00615CF6">
        <w:rPr>
          <w:rFonts w:ascii="Arial" w:hAnsi="Arial" w:cs="Arial"/>
          <w:sz w:val="24"/>
          <w:szCs w:val="24"/>
        </w:rPr>
        <w:t xml:space="preserve"> This will hopefully lead to </w:t>
      </w:r>
      <w:r w:rsidR="00615CF6" w:rsidRPr="006B713C">
        <w:rPr>
          <w:rFonts w:ascii="Arial" w:hAnsi="Arial" w:cs="Arial"/>
          <w:sz w:val="24"/>
          <w:szCs w:val="24"/>
        </w:rPr>
        <w:t>future increases in uptake and greater choice and control</w:t>
      </w:r>
      <w:r w:rsidR="002F0D93">
        <w:rPr>
          <w:rFonts w:ascii="Arial" w:hAnsi="Arial" w:cs="Arial"/>
          <w:sz w:val="24"/>
          <w:szCs w:val="24"/>
        </w:rPr>
        <w:t>.</w:t>
      </w:r>
    </w:p>
    <w:sectPr w:rsidR="00E653F8" w:rsidRPr="00F857F0" w:rsidSect="002F0D93">
      <w:headerReference w:type="default" r:id="rId14"/>
      <w:footerReference w:type="default" r:id="rId15"/>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38E4" w14:textId="77777777" w:rsidR="001E443C" w:rsidRDefault="001E443C" w:rsidP="00BF47F5">
      <w:pPr>
        <w:spacing w:after="0" w:line="240" w:lineRule="auto"/>
      </w:pPr>
      <w:r>
        <w:separator/>
      </w:r>
    </w:p>
  </w:endnote>
  <w:endnote w:type="continuationSeparator" w:id="0">
    <w:p w14:paraId="4BFCCA36" w14:textId="77777777" w:rsidR="001E443C" w:rsidRDefault="001E443C" w:rsidP="00BF47F5">
      <w:pPr>
        <w:spacing w:after="0" w:line="240" w:lineRule="auto"/>
      </w:pPr>
      <w:r>
        <w:continuationSeparator/>
      </w:r>
    </w:p>
  </w:endnote>
  <w:endnote w:type="continuationNotice" w:id="1">
    <w:p w14:paraId="0D33ABA8" w14:textId="77777777" w:rsidR="001E443C" w:rsidRDefault="001E4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280371"/>
      <w:docPartObj>
        <w:docPartGallery w:val="Page Numbers (Bottom of Page)"/>
        <w:docPartUnique/>
      </w:docPartObj>
    </w:sdtPr>
    <w:sdtEndPr>
      <w:rPr>
        <w:noProof/>
      </w:rPr>
    </w:sdtEndPr>
    <w:sdtContent>
      <w:p w14:paraId="1F9759FD" w14:textId="3DC04932" w:rsidR="004C147C" w:rsidRDefault="004C1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6E96CB" w14:textId="77777777" w:rsidR="00BF47F5" w:rsidRDefault="00BF4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5178" w14:textId="77777777" w:rsidR="001E443C" w:rsidRDefault="001E443C" w:rsidP="00BF47F5">
      <w:pPr>
        <w:spacing w:after="0" w:line="240" w:lineRule="auto"/>
      </w:pPr>
      <w:r>
        <w:separator/>
      </w:r>
    </w:p>
  </w:footnote>
  <w:footnote w:type="continuationSeparator" w:id="0">
    <w:p w14:paraId="1E580352" w14:textId="77777777" w:rsidR="001E443C" w:rsidRDefault="001E443C" w:rsidP="00BF47F5">
      <w:pPr>
        <w:spacing w:after="0" w:line="240" w:lineRule="auto"/>
      </w:pPr>
      <w:r>
        <w:continuationSeparator/>
      </w:r>
    </w:p>
  </w:footnote>
  <w:footnote w:type="continuationNotice" w:id="1">
    <w:p w14:paraId="3623A2AF" w14:textId="77777777" w:rsidR="001E443C" w:rsidRDefault="001E44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76BF" w14:textId="5E307DC7" w:rsidR="002F0D93" w:rsidRDefault="002F0D93" w:rsidP="002F0D93">
    <w:pPr>
      <w:pStyle w:val="Default"/>
    </w:pPr>
    <w:r>
      <w:rPr>
        <w:noProof/>
      </w:rPr>
      <w:drawing>
        <wp:anchor distT="0" distB="0" distL="114300" distR="114300" simplePos="0" relativeHeight="251658240" behindDoc="0" locked="0" layoutInCell="1" allowOverlap="1" wp14:anchorId="7380860F" wp14:editId="78F39B2C">
          <wp:simplePos x="0" y="0"/>
          <wp:positionH relativeFrom="margin">
            <wp:align>right</wp:align>
          </wp:positionH>
          <wp:positionV relativeFrom="paragraph">
            <wp:posOffset>7620</wp:posOffset>
          </wp:positionV>
          <wp:extent cx="1314450" cy="5346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34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B85C0" w14:textId="6B810FA5" w:rsidR="002F0D93" w:rsidRDefault="002F0D93" w:rsidP="002F0D93">
    <w:pPr>
      <w:pStyle w:val="Header"/>
      <w:rPr>
        <w:b/>
        <w:bCs/>
        <w:color w:val="A84D97"/>
      </w:rPr>
    </w:pPr>
    <w:r>
      <w:t xml:space="preserve"> </w:t>
    </w:r>
    <w:r>
      <w:rPr>
        <w:b/>
        <w:bCs/>
        <w:color w:val="A84D97"/>
      </w:rPr>
      <w:t xml:space="preserve">“Good support isn’t just about </w:t>
    </w:r>
  </w:p>
  <w:p w14:paraId="44EE906D" w14:textId="277F6ACA" w:rsidR="00DC2FDA" w:rsidRDefault="002F0D93" w:rsidP="002F0D93">
    <w:pPr>
      <w:pStyle w:val="Header"/>
    </w:pPr>
    <w:r>
      <w:rPr>
        <w:b/>
        <w:bCs/>
        <w:color w:val="A84D97"/>
      </w:rPr>
      <w:t xml:space="preserve">‘services’ – it’s about having a life.”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528A"/>
    <w:multiLevelType w:val="hybridMultilevel"/>
    <w:tmpl w:val="5F862122"/>
    <w:lvl w:ilvl="0" w:tplc="465CBEAE">
      <w:start w:val="31"/>
      <w:numFmt w:val="bullet"/>
      <w:lvlText w:val="-"/>
      <w:lvlJc w:val="left"/>
      <w:pPr>
        <w:tabs>
          <w:tab w:val="num" w:pos="720"/>
        </w:tabs>
        <w:ind w:left="720" w:hanging="360"/>
      </w:pPr>
      <w:rPr>
        <w:rFonts w:ascii="Calibri" w:eastAsiaTheme="minorHAnsi" w:hAnsi="Calibri" w:cs="Calibri"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0CB36600"/>
    <w:multiLevelType w:val="hybridMultilevel"/>
    <w:tmpl w:val="C83AD570"/>
    <w:lvl w:ilvl="0" w:tplc="465CBEAE">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94355"/>
    <w:multiLevelType w:val="hybridMultilevel"/>
    <w:tmpl w:val="8EA49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751CC"/>
    <w:multiLevelType w:val="hybridMultilevel"/>
    <w:tmpl w:val="BB9E29F4"/>
    <w:lvl w:ilvl="0" w:tplc="465CBEAE">
      <w:start w:val="31"/>
      <w:numFmt w:val="bullet"/>
      <w:lvlText w:val="-"/>
      <w:lvlJc w:val="left"/>
      <w:pPr>
        <w:tabs>
          <w:tab w:val="num" w:pos="1080"/>
        </w:tabs>
        <w:ind w:left="1080" w:hanging="360"/>
      </w:pPr>
      <w:rPr>
        <w:rFonts w:ascii="Calibri" w:eastAsiaTheme="minorHAnsi" w:hAnsi="Calibri" w:cs="Calibri" w:hint="default"/>
      </w:rPr>
    </w:lvl>
    <w:lvl w:ilvl="1" w:tplc="FFFFFFFF">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F9B24F9"/>
    <w:multiLevelType w:val="hybridMultilevel"/>
    <w:tmpl w:val="2B40C2F2"/>
    <w:lvl w:ilvl="0" w:tplc="6396DB0E">
      <w:start w:val="1"/>
      <w:numFmt w:val="bullet"/>
      <w:lvlText w:val="•"/>
      <w:lvlJc w:val="left"/>
      <w:pPr>
        <w:tabs>
          <w:tab w:val="num" w:pos="720"/>
        </w:tabs>
        <w:ind w:left="720" w:hanging="360"/>
      </w:pPr>
      <w:rPr>
        <w:rFonts w:ascii="Arial" w:hAnsi="Arial" w:hint="default"/>
      </w:rPr>
    </w:lvl>
    <w:lvl w:ilvl="1" w:tplc="5C14E662">
      <w:numFmt w:val="bullet"/>
      <w:lvlText w:val="o"/>
      <w:lvlJc w:val="left"/>
      <w:pPr>
        <w:tabs>
          <w:tab w:val="num" w:pos="1440"/>
        </w:tabs>
        <w:ind w:left="1440" w:hanging="360"/>
      </w:pPr>
      <w:rPr>
        <w:rFonts w:ascii="Courier New" w:hAnsi="Courier New" w:hint="default"/>
      </w:rPr>
    </w:lvl>
    <w:lvl w:ilvl="2" w:tplc="D3585B38" w:tentative="1">
      <w:start w:val="1"/>
      <w:numFmt w:val="bullet"/>
      <w:lvlText w:val="•"/>
      <w:lvlJc w:val="left"/>
      <w:pPr>
        <w:tabs>
          <w:tab w:val="num" w:pos="2160"/>
        </w:tabs>
        <w:ind w:left="2160" w:hanging="360"/>
      </w:pPr>
      <w:rPr>
        <w:rFonts w:ascii="Arial" w:hAnsi="Arial" w:hint="default"/>
      </w:rPr>
    </w:lvl>
    <w:lvl w:ilvl="3" w:tplc="EA52F6AA" w:tentative="1">
      <w:start w:val="1"/>
      <w:numFmt w:val="bullet"/>
      <w:lvlText w:val="•"/>
      <w:lvlJc w:val="left"/>
      <w:pPr>
        <w:tabs>
          <w:tab w:val="num" w:pos="2880"/>
        </w:tabs>
        <w:ind w:left="2880" w:hanging="360"/>
      </w:pPr>
      <w:rPr>
        <w:rFonts w:ascii="Arial" w:hAnsi="Arial" w:hint="default"/>
      </w:rPr>
    </w:lvl>
    <w:lvl w:ilvl="4" w:tplc="7CC6344E" w:tentative="1">
      <w:start w:val="1"/>
      <w:numFmt w:val="bullet"/>
      <w:lvlText w:val="•"/>
      <w:lvlJc w:val="left"/>
      <w:pPr>
        <w:tabs>
          <w:tab w:val="num" w:pos="3600"/>
        </w:tabs>
        <w:ind w:left="3600" w:hanging="360"/>
      </w:pPr>
      <w:rPr>
        <w:rFonts w:ascii="Arial" w:hAnsi="Arial" w:hint="default"/>
      </w:rPr>
    </w:lvl>
    <w:lvl w:ilvl="5" w:tplc="09DEC80A" w:tentative="1">
      <w:start w:val="1"/>
      <w:numFmt w:val="bullet"/>
      <w:lvlText w:val="•"/>
      <w:lvlJc w:val="left"/>
      <w:pPr>
        <w:tabs>
          <w:tab w:val="num" w:pos="4320"/>
        </w:tabs>
        <w:ind w:left="4320" w:hanging="360"/>
      </w:pPr>
      <w:rPr>
        <w:rFonts w:ascii="Arial" w:hAnsi="Arial" w:hint="default"/>
      </w:rPr>
    </w:lvl>
    <w:lvl w:ilvl="6" w:tplc="A6429DCC" w:tentative="1">
      <w:start w:val="1"/>
      <w:numFmt w:val="bullet"/>
      <w:lvlText w:val="•"/>
      <w:lvlJc w:val="left"/>
      <w:pPr>
        <w:tabs>
          <w:tab w:val="num" w:pos="5040"/>
        </w:tabs>
        <w:ind w:left="5040" w:hanging="360"/>
      </w:pPr>
      <w:rPr>
        <w:rFonts w:ascii="Arial" w:hAnsi="Arial" w:hint="default"/>
      </w:rPr>
    </w:lvl>
    <w:lvl w:ilvl="7" w:tplc="4D18F850" w:tentative="1">
      <w:start w:val="1"/>
      <w:numFmt w:val="bullet"/>
      <w:lvlText w:val="•"/>
      <w:lvlJc w:val="left"/>
      <w:pPr>
        <w:tabs>
          <w:tab w:val="num" w:pos="5760"/>
        </w:tabs>
        <w:ind w:left="5760" w:hanging="360"/>
      </w:pPr>
      <w:rPr>
        <w:rFonts w:ascii="Arial" w:hAnsi="Arial" w:hint="default"/>
      </w:rPr>
    </w:lvl>
    <w:lvl w:ilvl="8" w:tplc="D46AA4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1754D3"/>
    <w:multiLevelType w:val="hybridMultilevel"/>
    <w:tmpl w:val="E9CCD7B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2EA1121A"/>
    <w:multiLevelType w:val="hybridMultilevel"/>
    <w:tmpl w:val="51BC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1D1D5C"/>
    <w:multiLevelType w:val="hybridMultilevel"/>
    <w:tmpl w:val="FE26C64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9D0D04"/>
    <w:multiLevelType w:val="multilevel"/>
    <w:tmpl w:val="1FB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81D19"/>
    <w:multiLevelType w:val="hybridMultilevel"/>
    <w:tmpl w:val="C1881662"/>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72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4A8109C3"/>
    <w:multiLevelType w:val="hybridMultilevel"/>
    <w:tmpl w:val="52923C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16C54"/>
    <w:multiLevelType w:val="hybridMultilevel"/>
    <w:tmpl w:val="5FFC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71605"/>
    <w:multiLevelType w:val="hybridMultilevel"/>
    <w:tmpl w:val="C67AB3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2F18C6"/>
    <w:multiLevelType w:val="hybridMultilevel"/>
    <w:tmpl w:val="477E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20313"/>
    <w:multiLevelType w:val="hybridMultilevel"/>
    <w:tmpl w:val="0980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6E50DA"/>
    <w:multiLevelType w:val="hybridMultilevel"/>
    <w:tmpl w:val="FB3248D4"/>
    <w:lvl w:ilvl="0" w:tplc="465CBEAE">
      <w:start w:val="3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0142CFB"/>
    <w:multiLevelType w:val="hybridMultilevel"/>
    <w:tmpl w:val="E772BB48"/>
    <w:lvl w:ilvl="0" w:tplc="FFFFFFFF">
      <w:start w:val="1"/>
      <w:numFmt w:val="bullet"/>
      <w:lvlText w:val="o"/>
      <w:lvlJc w:val="left"/>
      <w:pPr>
        <w:tabs>
          <w:tab w:val="num" w:pos="720"/>
        </w:tabs>
        <w:ind w:left="720" w:hanging="360"/>
      </w:pPr>
      <w:rPr>
        <w:rFonts w:ascii="Courier New" w:hAnsi="Courier New" w:hint="default"/>
      </w:rPr>
    </w:lvl>
    <w:lvl w:ilvl="1" w:tplc="4BE02A2A">
      <w:start w:val="1"/>
      <w:numFmt w:val="bullet"/>
      <w:pStyle w:val="Heading3"/>
      <w:lvlText w:val=""/>
      <w:lvlJc w:val="left"/>
      <w:pPr>
        <w:ind w:left="720" w:hanging="360"/>
      </w:pPr>
      <w:rPr>
        <w:rFonts w:ascii="Symbol" w:hAnsi="Symbol"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63994025"/>
    <w:multiLevelType w:val="hybridMultilevel"/>
    <w:tmpl w:val="3D10E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7A257D"/>
    <w:multiLevelType w:val="hybridMultilevel"/>
    <w:tmpl w:val="CC2664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91DDE"/>
    <w:multiLevelType w:val="hybridMultilevel"/>
    <w:tmpl w:val="E442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D61EC"/>
    <w:multiLevelType w:val="hybridMultilevel"/>
    <w:tmpl w:val="E938C2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5F124E"/>
    <w:multiLevelType w:val="hybridMultilevel"/>
    <w:tmpl w:val="CEF655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B36F7"/>
    <w:multiLevelType w:val="hybridMultilevel"/>
    <w:tmpl w:val="5466505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7947009">
    <w:abstractNumId w:val="17"/>
  </w:num>
  <w:num w:numId="2" w16cid:durableId="605619411">
    <w:abstractNumId w:val="4"/>
  </w:num>
  <w:num w:numId="3" w16cid:durableId="1258758107">
    <w:abstractNumId w:val="13"/>
  </w:num>
  <w:num w:numId="4" w16cid:durableId="1443374632">
    <w:abstractNumId w:val="16"/>
  </w:num>
  <w:num w:numId="5" w16cid:durableId="1844393022">
    <w:abstractNumId w:val="9"/>
  </w:num>
  <w:num w:numId="6" w16cid:durableId="478503642">
    <w:abstractNumId w:val="7"/>
  </w:num>
  <w:num w:numId="7" w16cid:durableId="1230455686">
    <w:abstractNumId w:val="5"/>
  </w:num>
  <w:num w:numId="8" w16cid:durableId="1479107342">
    <w:abstractNumId w:val="18"/>
  </w:num>
  <w:num w:numId="9" w16cid:durableId="1474983265">
    <w:abstractNumId w:val="14"/>
  </w:num>
  <w:num w:numId="10" w16cid:durableId="898714068">
    <w:abstractNumId w:val="21"/>
  </w:num>
  <w:num w:numId="11" w16cid:durableId="732121767">
    <w:abstractNumId w:val="2"/>
  </w:num>
  <w:num w:numId="12" w16cid:durableId="1692492262">
    <w:abstractNumId w:val="1"/>
  </w:num>
  <w:num w:numId="13" w16cid:durableId="1083991055">
    <w:abstractNumId w:val="15"/>
  </w:num>
  <w:num w:numId="14" w16cid:durableId="1229338939">
    <w:abstractNumId w:val="6"/>
  </w:num>
  <w:num w:numId="15" w16cid:durableId="2073235031">
    <w:abstractNumId w:val="11"/>
  </w:num>
  <w:num w:numId="16" w16cid:durableId="853299196">
    <w:abstractNumId w:val="0"/>
  </w:num>
  <w:num w:numId="17" w16cid:durableId="676690292">
    <w:abstractNumId w:val="12"/>
  </w:num>
  <w:num w:numId="18" w16cid:durableId="2091612154">
    <w:abstractNumId w:val="10"/>
  </w:num>
  <w:num w:numId="19" w16cid:durableId="936403990">
    <w:abstractNumId w:val="3"/>
  </w:num>
  <w:num w:numId="20" w16cid:durableId="608465963">
    <w:abstractNumId w:val="19"/>
  </w:num>
  <w:num w:numId="21" w16cid:durableId="1967350930">
    <w:abstractNumId w:val="20"/>
  </w:num>
  <w:num w:numId="22" w16cid:durableId="1843930776">
    <w:abstractNumId w:val="8"/>
  </w:num>
  <w:num w:numId="23" w16cid:durableId="1793356818">
    <w:abstractNumId w:val="22"/>
  </w:num>
  <w:num w:numId="24" w16cid:durableId="159593699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4C"/>
    <w:rsid w:val="00000B35"/>
    <w:rsid w:val="00002008"/>
    <w:rsid w:val="00002224"/>
    <w:rsid w:val="00002350"/>
    <w:rsid w:val="000035F7"/>
    <w:rsid w:val="00004821"/>
    <w:rsid w:val="00010185"/>
    <w:rsid w:val="00011189"/>
    <w:rsid w:val="00012D87"/>
    <w:rsid w:val="00013477"/>
    <w:rsid w:val="00014469"/>
    <w:rsid w:val="000152FB"/>
    <w:rsid w:val="000156AA"/>
    <w:rsid w:val="00016384"/>
    <w:rsid w:val="00016E3A"/>
    <w:rsid w:val="0002081C"/>
    <w:rsid w:val="00021211"/>
    <w:rsid w:val="00024013"/>
    <w:rsid w:val="00025790"/>
    <w:rsid w:val="00034C31"/>
    <w:rsid w:val="00035F89"/>
    <w:rsid w:val="000362BA"/>
    <w:rsid w:val="00036804"/>
    <w:rsid w:val="000370AF"/>
    <w:rsid w:val="000371B8"/>
    <w:rsid w:val="000377E1"/>
    <w:rsid w:val="000408E9"/>
    <w:rsid w:val="000409D2"/>
    <w:rsid w:val="00040AA5"/>
    <w:rsid w:val="00040E91"/>
    <w:rsid w:val="000437DC"/>
    <w:rsid w:val="00044683"/>
    <w:rsid w:val="00047549"/>
    <w:rsid w:val="000510BB"/>
    <w:rsid w:val="000519EE"/>
    <w:rsid w:val="0005276F"/>
    <w:rsid w:val="000546F6"/>
    <w:rsid w:val="00054D27"/>
    <w:rsid w:val="000550A3"/>
    <w:rsid w:val="0005605B"/>
    <w:rsid w:val="00056E60"/>
    <w:rsid w:val="00056EAD"/>
    <w:rsid w:val="00060CF9"/>
    <w:rsid w:val="00061244"/>
    <w:rsid w:val="00061875"/>
    <w:rsid w:val="000618D0"/>
    <w:rsid w:val="00067171"/>
    <w:rsid w:val="0007092A"/>
    <w:rsid w:val="00071211"/>
    <w:rsid w:val="0007363E"/>
    <w:rsid w:val="00073E21"/>
    <w:rsid w:val="00074656"/>
    <w:rsid w:val="000748CF"/>
    <w:rsid w:val="00074E66"/>
    <w:rsid w:val="00075670"/>
    <w:rsid w:val="00075A5D"/>
    <w:rsid w:val="00075D6A"/>
    <w:rsid w:val="00080719"/>
    <w:rsid w:val="00081BD1"/>
    <w:rsid w:val="000871E9"/>
    <w:rsid w:val="00087EBF"/>
    <w:rsid w:val="00087ED0"/>
    <w:rsid w:val="000921F1"/>
    <w:rsid w:val="00092F6B"/>
    <w:rsid w:val="00093057"/>
    <w:rsid w:val="00093A53"/>
    <w:rsid w:val="000950D9"/>
    <w:rsid w:val="00095F68"/>
    <w:rsid w:val="000973F8"/>
    <w:rsid w:val="000A03F4"/>
    <w:rsid w:val="000A08C9"/>
    <w:rsid w:val="000A0DAA"/>
    <w:rsid w:val="000A3309"/>
    <w:rsid w:val="000A393C"/>
    <w:rsid w:val="000A4772"/>
    <w:rsid w:val="000A5616"/>
    <w:rsid w:val="000A5A4F"/>
    <w:rsid w:val="000A70CC"/>
    <w:rsid w:val="000B0AE2"/>
    <w:rsid w:val="000B0C9F"/>
    <w:rsid w:val="000B10F2"/>
    <w:rsid w:val="000B2554"/>
    <w:rsid w:val="000B2D09"/>
    <w:rsid w:val="000B3CEF"/>
    <w:rsid w:val="000B79D3"/>
    <w:rsid w:val="000C09A6"/>
    <w:rsid w:val="000C0C64"/>
    <w:rsid w:val="000C0E84"/>
    <w:rsid w:val="000C207E"/>
    <w:rsid w:val="000C287D"/>
    <w:rsid w:val="000C2921"/>
    <w:rsid w:val="000C3029"/>
    <w:rsid w:val="000C34AA"/>
    <w:rsid w:val="000C39D8"/>
    <w:rsid w:val="000D11BA"/>
    <w:rsid w:val="000D32EC"/>
    <w:rsid w:val="000D55B9"/>
    <w:rsid w:val="000D57D2"/>
    <w:rsid w:val="000D5DA6"/>
    <w:rsid w:val="000D6494"/>
    <w:rsid w:val="000D670E"/>
    <w:rsid w:val="000D6CF3"/>
    <w:rsid w:val="000E22EA"/>
    <w:rsid w:val="000E2430"/>
    <w:rsid w:val="000E25E9"/>
    <w:rsid w:val="000E2F91"/>
    <w:rsid w:val="000E3C5C"/>
    <w:rsid w:val="000E43E3"/>
    <w:rsid w:val="000E572A"/>
    <w:rsid w:val="000E5855"/>
    <w:rsid w:val="000E61F4"/>
    <w:rsid w:val="000E621B"/>
    <w:rsid w:val="000E6C89"/>
    <w:rsid w:val="000E7920"/>
    <w:rsid w:val="000F049F"/>
    <w:rsid w:val="000F0610"/>
    <w:rsid w:val="000F16C5"/>
    <w:rsid w:val="000F3A9D"/>
    <w:rsid w:val="000F4B85"/>
    <w:rsid w:val="000F62D9"/>
    <w:rsid w:val="000F62EE"/>
    <w:rsid w:val="000F6DBD"/>
    <w:rsid w:val="000F7A4A"/>
    <w:rsid w:val="001013A4"/>
    <w:rsid w:val="0010575E"/>
    <w:rsid w:val="00106480"/>
    <w:rsid w:val="0010679E"/>
    <w:rsid w:val="001073AD"/>
    <w:rsid w:val="00107648"/>
    <w:rsid w:val="00110E05"/>
    <w:rsid w:val="00111E79"/>
    <w:rsid w:val="00113143"/>
    <w:rsid w:val="0011444C"/>
    <w:rsid w:val="00114C48"/>
    <w:rsid w:val="00115C2E"/>
    <w:rsid w:val="0011614E"/>
    <w:rsid w:val="001173F6"/>
    <w:rsid w:val="001175AF"/>
    <w:rsid w:val="00122DC5"/>
    <w:rsid w:val="0012479A"/>
    <w:rsid w:val="00124FD8"/>
    <w:rsid w:val="00125AF9"/>
    <w:rsid w:val="00126C65"/>
    <w:rsid w:val="00127FD5"/>
    <w:rsid w:val="00131F82"/>
    <w:rsid w:val="001348CD"/>
    <w:rsid w:val="00135D51"/>
    <w:rsid w:val="00135D8A"/>
    <w:rsid w:val="00135DB8"/>
    <w:rsid w:val="00136AEB"/>
    <w:rsid w:val="0014146C"/>
    <w:rsid w:val="00141A5E"/>
    <w:rsid w:val="0014314C"/>
    <w:rsid w:val="0014394F"/>
    <w:rsid w:val="00143BC7"/>
    <w:rsid w:val="00145FB3"/>
    <w:rsid w:val="00146690"/>
    <w:rsid w:val="00146770"/>
    <w:rsid w:val="001474E5"/>
    <w:rsid w:val="00152520"/>
    <w:rsid w:val="00153D21"/>
    <w:rsid w:val="001561DF"/>
    <w:rsid w:val="00157E52"/>
    <w:rsid w:val="001623F5"/>
    <w:rsid w:val="0016434D"/>
    <w:rsid w:val="00165131"/>
    <w:rsid w:val="001652EA"/>
    <w:rsid w:val="0016623E"/>
    <w:rsid w:val="00167A31"/>
    <w:rsid w:val="00172D2C"/>
    <w:rsid w:val="001741BA"/>
    <w:rsid w:val="00177895"/>
    <w:rsid w:val="00177DC0"/>
    <w:rsid w:val="00180322"/>
    <w:rsid w:val="001845EA"/>
    <w:rsid w:val="00186965"/>
    <w:rsid w:val="00187356"/>
    <w:rsid w:val="00187B75"/>
    <w:rsid w:val="00187E4E"/>
    <w:rsid w:val="001914C6"/>
    <w:rsid w:val="001918A7"/>
    <w:rsid w:val="001921CA"/>
    <w:rsid w:val="001941CB"/>
    <w:rsid w:val="00197F9A"/>
    <w:rsid w:val="001A0838"/>
    <w:rsid w:val="001A0A94"/>
    <w:rsid w:val="001A0E31"/>
    <w:rsid w:val="001A115F"/>
    <w:rsid w:val="001A19C0"/>
    <w:rsid w:val="001A3C9C"/>
    <w:rsid w:val="001A76B1"/>
    <w:rsid w:val="001B04A2"/>
    <w:rsid w:val="001B3BA9"/>
    <w:rsid w:val="001B3D47"/>
    <w:rsid w:val="001B3F11"/>
    <w:rsid w:val="001B5DEA"/>
    <w:rsid w:val="001B610D"/>
    <w:rsid w:val="001B67E8"/>
    <w:rsid w:val="001B710A"/>
    <w:rsid w:val="001B7333"/>
    <w:rsid w:val="001B73EF"/>
    <w:rsid w:val="001B7718"/>
    <w:rsid w:val="001C109D"/>
    <w:rsid w:val="001C1564"/>
    <w:rsid w:val="001C1B7B"/>
    <w:rsid w:val="001C3632"/>
    <w:rsid w:val="001C455B"/>
    <w:rsid w:val="001C597C"/>
    <w:rsid w:val="001C5E60"/>
    <w:rsid w:val="001C5EAF"/>
    <w:rsid w:val="001C6314"/>
    <w:rsid w:val="001C6B5A"/>
    <w:rsid w:val="001C73DF"/>
    <w:rsid w:val="001C740A"/>
    <w:rsid w:val="001D031F"/>
    <w:rsid w:val="001D13D1"/>
    <w:rsid w:val="001D336F"/>
    <w:rsid w:val="001D4618"/>
    <w:rsid w:val="001D4C2B"/>
    <w:rsid w:val="001D55D8"/>
    <w:rsid w:val="001E055F"/>
    <w:rsid w:val="001E0AA0"/>
    <w:rsid w:val="001E1474"/>
    <w:rsid w:val="001E154D"/>
    <w:rsid w:val="001E33B5"/>
    <w:rsid w:val="001E443C"/>
    <w:rsid w:val="001E4BB6"/>
    <w:rsid w:val="001E5E9F"/>
    <w:rsid w:val="001E69DB"/>
    <w:rsid w:val="001E6BE2"/>
    <w:rsid w:val="001F16A2"/>
    <w:rsid w:val="001F4799"/>
    <w:rsid w:val="001F4AAD"/>
    <w:rsid w:val="001F6B0A"/>
    <w:rsid w:val="001F7013"/>
    <w:rsid w:val="00202327"/>
    <w:rsid w:val="00203D82"/>
    <w:rsid w:val="0020615D"/>
    <w:rsid w:val="00211967"/>
    <w:rsid w:val="00211ADA"/>
    <w:rsid w:val="00212070"/>
    <w:rsid w:val="0021218A"/>
    <w:rsid w:val="00212976"/>
    <w:rsid w:val="002134AF"/>
    <w:rsid w:val="00214F92"/>
    <w:rsid w:val="0021592A"/>
    <w:rsid w:val="00220040"/>
    <w:rsid w:val="0022077C"/>
    <w:rsid w:val="002210E4"/>
    <w:rsid w:val="00221470"/>
    <w:rsid w:val="00221BF4"/>
    <w:rsid w:val="002229A1"/>
    <w:rsid w:val="00223E7C"/>
    <w:rsid w:val="00224C41"/>
    <w:rsid w:val="00224D55"/>
    <w:rsid w:val="00225616"/>
    <w:rsid w:val="00225DA4"/>
    <w:rsid w:val="00227B3C"/>
    <w:rsid w:val="00232C4B"/>
    <w:rsid w:val="0023373B"/>
    <w:rsid w:val="002342AA"/>
    <w:rsid w:val="002344EF"/>
    <w:rsid w:val="002401D0"/>
    <w:rsid w:val="0024238B"/>
    <w:rsid w:val="0024263E"/>
    <w:rsid w:val="00244D37"/>
    <w:rsid w:val="00246A8E"/>
    <w:rsid w:val="0025054E"/>
    <w:rsid w:val="00251B01"/>
    <w:rsid w:val="00251F78"/>
    <w:rsid w:val="00252165"/>
    <w:rsid w:val="00252A21"/>
    <w:rsid w:val="00252A6A"/>
    <w:rsid w:val="0025412C"/>
    <w:rsid w:val="002546F2"/>
    <w:rsid w:val="00257290"/>
    <w:rsid w:val="00260EB3"/>
    <w:rsid w:val="00261B67"/>
    <w:rsid w:val="002622EB"/>
    <w:rsid w:val="00264A9D"/>
    <w:rsid w:val="0026570E"/>
    <w:rsid w:val="00266126"/>
    <w:rsid w:val="0026673C"/>
    <w:rsid w:val="00266B28"/>
    <w:rsid w:val="0027039B"/>
    <w:rsid w:val="00271573"/>
    <w:rsid w:val="002719CD"/>
    <w:rsid w:val="00273149"/>
    <w:rsid w:val="0027440A"/>
    <w:rsid w:val="00274486"/>
    <w:rsid w:val="00274ACB"/>
    <w:rsid w:val="00274E8C"/>
    <w:rsid w:val="00277E98"/>
    <w:rsid w:val="00280991"/>
    <w:rsid w:val="00281723"/>
    <w:rsid w:val="00281F9B"/>
    <w:rsid w:val="00282142"/>
    <w:rsid w:val="002835F8"/>
    <w:rsid w:val="00283B88"/>
    <w:rsid w:val="00283D70"/>
    <w:rsid w:val="00284318"/>
    <w:rsid w:val="00285894"/>
    <w:rsid w:val="002873D0"/>
    <w:rsid w:val="00287553"/>
    <w:rsid w:val="002910FE"/>
    <w:rsid w:val="002911AC"/>
    <w:rsid w:val="00291A50"/>
    <w:rsid w:val="00291B05"/>
    <w:rsid w:val="00291CBD"/>
    <w:rsid w:val="00292778"/>
    <w:rsid w:val="002935FC"/>
    <w:rsid w:val="0029501D"/>
    <w:rsid w:val="0029559F"/>
    <w:rsid w:val="0029595D"/>
    <w:rsid w:val="00297064"/>
    <w:rsid w:val="002974BD"/>
    <w:rsid w:val="00297676"/>
    <w:rsid w:val="00297B92"/>
    <w:rsid w:val="002A0700"/>
    <w:rsid w:val="002A0EC2"/>
    <w:rsid w:val="002A507A"/>
    <w:rsid w:val="002A6F0D"/>
    <w:rsid w:val="002A6F81"/>
    <w:rsid w:val="002A70EB"/>
    <w:rsid w:val="002B00D8"/>
    <w:rsid w:val="002B028C"/>
    <w:rsid w:val="002B2776"/>
    <w:rsid w:val="002B47FB"/>
    <w:rsid w:val="002B5958"/>
    <w:rsid w:val="002C1EEB"/>
    <w:rsid w:val="002C1FF5"/>
    <w:rsid w:val="002C245B"/>
    <w:rsid w:val="002C39D9"/>
    <w:rsid w:val="002C3BBF"/>
    <w:rsid w:val="002C4D07"/>
    <w:rsid w:val="002C4E2E"/>
    <w:rsid w:val="002C6F99"/>
    <w:rsid w:val="002C7EC7"/>
    <w:rsid w:val="002D08F6"/>
    <w:rsid w:val="002D4E42"/>
    <w:rsid w:val="002E06C4"/>
    <w:rsid w:val="002E10D3"/>
    <w:rsid w:val="002E1C43"/>
    <w:rsid w:val="002E347C"/>
    <w:rsid w:val="002E45E0"/>
    <w:rsid w:val="002E48EB"/>
    <w:rsid w:val="002E4D50"/>
    <w:rsid w:val="002E50A4"/>
    <w:rsid w:val="002E5A28"/>
    <w:rsid w:val="002E5A58"/>
    <w:rsid w:val="002E62A7"/>
    <w:rsid w:val="002E69FA"/>
    <w:rsid w:val="002E6E8F"/>
    <w:rsid w:val="002E6EE7"/>
    <w:rsid w:val="002E73B4"/>
    <w:rsid w:val="002F0D93"/>
    <w:rsid w:val="002F0EC0"/>
    <w:rsid w:val="002F1459"/>
    <w:rsid w:val="002F1CC3"/>
    <w:rsid w:val="002F3753"/>
    <w:rsid w:val="002F501E"/>
    <w:rsid w:val="002F649E"/>
    <w:rsid w:val="00301014"/>
    <w:rsid w:val="00303B9D"/>
    <w:rsid w:val="003049BA"/>
    <w:rsid w:val="00304A6D"/>
    <w:rsid w:val="00305744"/>
    <w:rsid w:val="0030686E"/>
    <w:rsid w:val="00306D54"/>
    <w:rsid w:val="00307918"/>
    <w:rsid w:val="00312AC7"/>
    <w:rsid w:val="00313888"/>
    <w:rsid w:val="00314192"/>
    <w:rsid w:val="0032214D"/>
    <w:rsid w:val="003234C1"/>
    <w:rsid w:val="00324401"/>
    <w:rsid w:val="003245A2"/>
    <w:rsid w:val="00327CCA"/>
    <w:rsid w:val="0033315C"/>
    <w:rsid w:val="0033356A"/>
    <w:rsid w:val="00336552"/>
    <w:rsid w:val="00337297"/>
    <w:rsid w:val="00337E2A"/>
    <w:rsid w:val="00341196"/>
    <w:rsid w:val="003418C1"/>
    <w:rsid w:val="00342E30"/>
    <w:rsid w:val="003440D8"/>
    <w:rsid w:val="00344A16"/>
    <w:rsid w:val="00345BD3"/>
    <w:rsid w:val="003475CA"/>
    <w:rsid w:val="00347B20"/>
    <w:rsid w:val="0035020C"/>
    <w:rsid w:val="00350A08"/>
    <w:rsid w:val="00351019"/>
    <w:rsid w:val="003515F6"/>
    <w:rsid w:val="00351C94"/>
    <w:rsid w:val="0035312A"/>
    <w:rsid w:val="00355394"/>
    <w:rsid w:val="00355F80"/>
    <w:rsid w:val="00356089"/>
    <w:rsid w:val="003567D0"/>
    <w:rsid w:val="00361616"/>
    <w:rsid w:val="00362C24"/>
    <w:rsid w:val="003631A5"/>
    <w:rsid w:val="003645A0"/>
    <w:rsid w:val="00364656"/>
    <w:rsid w:val="00364A15"/>
    <w:rsid w:val="00365E5D"/>
    <w:rsid w:val="003670E8"/>
    <w:rsid w:val="00367568"/>
    <w:rsid w:val="00367A8B"/>
    <w:rsid w:val="00371711"/>
    <w:rsid w:val="00372462"/>
    <w:rsid w:val="003739FD"/>
    <w:rsid w:val="00374514"/>
    <w:rsid w:val="00375260"/>
    <w:rsid w:val="00375665"/>
    <w:rsid w:val="0037593E"/>
    <w:rsid w:val="003764EF"/>
    <w:rsid w:val="0037746C"/>
    <w:rsid w:val="00380E1A"/>
    <w:rsid w:val="00381D4F"/>
    <w:rsid w:val="00382D47"/>
    <w:rsid w:val="00384613"/>
    <w:rsid w:val="003848E1"/>
    <w:rsid w:val="00386315"/>
    <w:rsid w:val="0038662A"/>
    <w:rsid w:val="00387741"/>
    <w:rsid w:val="003914A9"/>
    <w:rsid w:val="00391D62"/>
    <w:rsid w:val="00392AD5"/>
    <w:rsid w:val="00393009"/>
    <w:rsid w:val="00394124"/>
    <w:rsid w:val="003946AF"/>
    <w:rsid w:val="00395A21"/>
    <w:rsid w:val="0039791A"/>
    <w:rsid w:val="003A1889"/>
    <w:rsid w:val="003A218C"/>
    <w:rsid w:val="003A2DEB"/>
    <w:rsid w:val="003A2F0D"/>
    <w:rsid w:val="003A4CEE"/>
    <w:rsid w:val="003A5341"/>
    <w:rsid w:val="003A563D"/>
    <w:rsid w:val="003A5E80"/>
    <w:rsid w:val="003A6117"/>
    <w:rsid w:val="003A6267"/>
    <w:rsid w:val="003B092F"/>
    <w:rsid w:val="003B324D"/>
    <w:rsid w:val="003B5ABF"/>
    <w:rsid w:val="003B5DBA"/>
    <w:rsid w:val="003B77E3"/>
    <w:rsid w:val="003B7812"/>
    <w:rsid w:val="003C134A"/>
    <w:rsid w:val="003C1982"/>
    <w:rsid w:val="003C1E86"/>
    <w:rsid w:val="003C45AE"/>
    <w:rsid w:val="003C4EF1"/>
    <w:rsid w:val="003C68ED"/>
    <w:rsid w:val="003C69D5"/>
    <w:rsid w:val="003C6C01"/>
    <w:rsid w:val="003C7317"/>
    <w:rsid w:val="003D180C"/>
    <w:rsid w:val="003D1AF5"/>
    <w:rsid w:val="003D4A65"/>
    <w:rsid w:val="003D4C57"/>
    <w:rsid w:val="003D50E9"/>
    <w:rsid w:val="003D5379"/>
    <w:rsid w:val="003D5A95"/>
    <w:rsid w:val="003D5F0C"/>
    <w:rsid w:val="003D632B"/>
    <w:rsid w:val="003D6CBE"/>
    <w:rsid w:val="003E2F1B"/>
    <w:rsid w:val="003E32ED"/>
    <w:rsid w:val="003E7F7F"/>
    <w:rsid w:val="003F02E7"/>
    <w:rsid w:val="003F3932"/>
    <w:rsid w:val="003F3C37"/>
    <w:rsid w:val="003F44DF"/>
    <w:rsid w:val="003F46C6"/>
    <w:rsid w:val="003F53A9"/>
    <w:rsid w:val="003F659A"/>
    <w:rsid w:val="003F65F0"/>
    <w:rsid w:val="003F6C87"/>
    <w:rsid w:val="00400BA5"/>
    <w:rsid w:val="004019A6"/>
    <w:rsid w:val="00401F1A"/>
    <w:rsid w:val="0040223B"/>
    <w:rsid w:val="004024B2"/>
    <w:rsid w:val="00402CAE"/>
    <w:rsid w:val="00402CD5"/>
    <w:rsid w:val="004032E7"/>
    <w:rsid w:val="004033D8"/>
    <w:rsid w:val="004035D4"/>
    <w:rsid w:val="00403749"/>
    <w:rsid w:val="004045E8"/>
    <w:rsid w:val="00404C6E"/>
    <w:rsid w:val="0040605E"/>
    <w:rsid w:val="00407557"/>
    <w:rsid w:val="004114E3"/>
    <w:rsid w:val="00412F89"/>
    <w:rsid w:val="00413ADA"/>
    <w:rsid w:val="00413ED8"/>
    <w:rsid w:val="004142AB"/>
    <w:rsid w:val="0041461E"/>
    <w:rsid w:val="004153E4"/>
    <w:rsid w:val="00415F4C"/>
    <w:rsid w:val="00416F7F"/>
    <w:rsid w:val="004208D6"/>
    <w:rsid w:val="0042166F"/>
    <w:rsid w:val="00421751"/>
    <w:rsid w:val="00421991"/>
    <w:rsid w:val="00422EBD"/>
    <w:rsid w:val="004241B7"/>
    <w:rsid w:val="0042470B"/>
    <w:rsid w:val="00424E3E"/>
    <w:rsid w:val="0042542D"/>
    <w:rsid w:val="00430392"/>
    <w:rsid w:val="00430708"/>
    <w:rsid w:val="00431EAF"/>
    <w:rsid w:val="0043596A"/>
    <w:rsid w:val="004368AE"/>
    <w:rsid w:val="00436F60"/>
    <w:rsid w:val="00436FBD"/>
    <w:rsid w:val="00437439"/>
    <w:rsid w:val="0044050C"/>
    <w:rsid w:val="0044148F"/>
    <w:rsid w:val="00442F1D"/>
    <w:rsid w:val="00443035"/>
    <w:rsid w:val="004432C7"/>
    <w:rsid w:val="00443811"/>
    <w:rsid w:val="004442C0"/>
    <w:rsid w:val="00445B88"/>
    <w:rsid w:val="00446EB7"/>
    <w:rsid w:val="00446F28"/>
    <w:rsid w:val="00447787"/>
    <w:rsid w:val="0045135A"/>
    <w:rsid w:val="00451E54"/>
    <w:rsid w:val="00451E94"/>
    <w:rsid w:val="00452E4A"/>
    <w:rsid w:val="00453093"/>
    <w:rsid w:val="004545F6"/>
    <w:rsid w:val="0046190D"/>
    <w:rsid w:val="00461A21"/>
    <w:rsid w:val="00462157"/>
    <w:rsid w:val="00462F8A"/>
    <w:rsid w:val="00463272"/>
    <w:rsid w:val="004647BA"/>
    <w:rsid w:val="004728C2"/>
    <w:rsid w:val="00473100"/>
    <w:rsid w:val="0047317B"/>
    <w:rsid w:val="00473571"/>
    <w:rsid w:val="0047394D"/>
    <w:rsid w:val="004739E3"/>
    <w:rsid w:val="0047400C"/>
    <w:rsid w:val="004748A3"/>
    <w:rsid w:val="00474A05"/>
    <w:rsid w:val="00474F01"/>
    <w:rsid w:val="00475440"/>
    <w:rsid w:val="00475F3D"/>
    <w:rsid w:val="00476C03"/>
    <w:rsid w:val="00477062"/>
    <w:rsid w:val="00480BCA"/>
    <w:rsid w:val="004810D8"/>
    <w:rsid w:val="00482B67"/>
    <w:rsid w:val="004854E8"/>
    <w:rsid w:val="00485B2A"/>
    <w:rsid w:val="00486CEF"/>
    <w:rsid w:val="00486ECC"/>
    <w:rsid w:val="00486FFD"/>
    <w:rsid w:val="0049099F"/>
    <w:rsid w:val="00491840"/>
    <w:rsid w:val="004930A7"/>
    <w:rsid w:val="004944E7"/>
    <w:rsid w:val="004950D3"/>
    <w:rsid w:val="0049581A"/>
    <w:rsid w:val="004A04B2"/>
    <w:rsid w:val="004A2DE0"/>
    <w:rsid w:val="004A35B8"/>
    <w:rsid w:val="004A6FDE"/>
    <w:rsid w:val="004A7572"/>
    <w:rsid w:val="004B00B9"/>
    <w:rsid w:val="004B0E84"/>
    <w:rsid w:val="004B138D"/>
    <w:rsid w:val="004B6779"/>
    <w:rsid w:val="004B6914"/>
    <w:rsid w:val="004B75FF"/>
    <w:rsid w:val="004C147C"/>
    <w:rsid w:val="004C1FA1"/>
    <w:rsid w:val="004C23E1"/>
    <w:rsid w:val="004C2E1A"/>
    <w:rsid w:val="004C320D"/>
    <w:rsid w:val="004C3C84"/>
    <w:rsid w:val="004C58E1"/>
    <w:rsid w:val="004C76CE"/>
    <w:rsid w:val="004C773B"/>
    <w:rsid w:val="004C78CE"/>
    <w:rsid w:val="004D0A41"/>
    <w:rsid w:val="004D1BBB"/>
    <w:rsid w:val="004D38E9"/>
    <w:rsid w:val="004D4552"/>
    <w:rsid w:val="004D499F"/>
    <w:rsid w:val="004D5745"/>
    <w:rsid w:val="004D5A34"/>
    <w:rsid w:val="004D5B8B"/>
    <w:rsid w:val="004D7F9F"/>
    <w:rsid w:val="004E0250"/>
    <w:rsid w:val="004E1EC0"/>
    <w:rsid w:val="004E2A7F"/>
    <w:rsid w:val="004E3182"/>
    <w:rsid w:val="004E32A2"/>
    <w:rsid w:val="004E36D4"/>
    <w:rsid w:val="004E4E8D"/>
    <w:rsid w:val="004E52C8"/>
    <w:rsid w:val="004E616F"/>
    <w:rsid w:val="004F1A8E"/>
    <w:rsid w:val="004F39F1"/>
    <w:rsid w:val="004F7BB9"/>
    <w:rsid w:val="004F7EF6"/>
    <w:rsid w:val="00502625"/>
    <w:rsid w:val="005028C8"/>
    <w:rsid w:val="00502BEB"/>
    <w:rsid w:val="00502E13"/>
    <w:rsid w:val="00502E84"/>
    <w:rsid w:val="00504936"/>
    <w:rsid w:val="005101EF"/>
    <w:rsid w:val="005135E4"/>
    <w:rsid w:val="00514B86"/>
    <w:rsid w:val="00515745"/>
    <w:rsid w:val="005159BC"/>
    <w:rsid w:val="005165B1"/>
    <w:rsid w:val="00516CB6"/>
    <w:rsid w:val="005178B5"/>
    <w:rsid w:val="00521744"/>
    <w:rsid w:val="0052186F"/>
    <w:rsid w:val="005227CC"/>
    <w:rsid w:val="005242D6"/>
    <w:rsid w:val="00524AB2"/>
    <w:rsid w:val="00524AE0"/>
    <w:rsid w:val="00525E82"/>
    <w:rsid w:val="00526BB8"/>
    <w:rsid w:val="005270EF"/>
    <w:rsid w:val="00527AAF"/>
    <w:rsid w:val="005312C3"/>
    <w:rsid w:val="00534FB2"/>
    <w:rsid w:val="005350EC"/>
    <w:rsid w:val="005405F8"/>
    <w:rsid w:val="0054107D"/>
    <w:rsid w:val="005412AF"/>
    <w:rsid w:val="00541317"/>
    <w:rsid w:val="005426E0"/>
    <w:rsid w:val="0054390C"/>
    <w:rsid w:val="005449A6"/>
    <w:rsid w:val="005454B2"/>
    <w:rsid w:val="00546BEC"/>
    <w:rsid w:val="0055171C"/>
    <w:rsid w:val="00551CA5"/>
    <w:rsid w:val="005529B7"/>
    <w:rsid w:val="0055312B"/>
    <w:rsid w:val="00553E97"/>
    <w:rsid w:val="00556726"/>
    <w:rsid w:val="00560C5B"/>
    <w:rsid w:val="00560F55"/>
    <w:rsid w:val="00561F6A"/>
    <w:rsid w:val="00562E8B"/>
    <w:rsid w:val="00563D58"/>
    <w:rsid w:val="005642F5"/>
    <w:rsid w:val="00564C41"/>
    <w:rsid w:val="00564EF2"/>
    <w:rsid w:val="00565465"/>
    <w:rsid w:val="0056653B"/>
    <w:rsid w:val="005720CA"/>
    <w:rsid w:val="00572E87"/>
    <w:rsid w:val="005752F6"/>
    <w:rsid w:val="0057533E"/>
    <w:rsid w:val="00575901"/>
    <w:rsid w:val="00575EEC"/>
    <w:rsid w:val="00576FD3"/>
    <w:rsid w:val="0057761B"/>
    <w:rsid w:val="00581759"/>
    <w:rsid w:val="005838B6"/>
    <w:rsid w:val="00583E1E"/>
    <w:rsid w:val="005840B6"/>
    <w:rsid w:val="00585831"/>
    <w:rsid w:val="00586737"/>
    <w:rsid w:val="00590ED4"/>
    <w:rsid w:val="005917B5"/>
    <w:rsid w:val="00592CAC"/>
    <w:rsid w:val="00595EC4"/>
    <w:rsid w:val="005A0619"/>
    <w:rsid w:val="005A100B"/>
    <w:rsid w:val="005A2B3E"/>
    <w:rsid w:val="005A3158"/>
    <w:rsid w:val="005A4393"/>
    <w:rsid w:val="005A4B1C"/>
    <w:rsid w:val="005A59CF"/>
    <w:rsid w:val="005B3555"/>
    <w:rsid w:val="005B363E"/>
    <w:rsid w:val="005B4E4B"/>
    <w:rsid w:val="005B5185"/>
    <w:rsid w:val="005B62AD"/>
    <w:rsid w:val="005B6DF1"/>
    <w:rsid w:val="005B7B59"/>
    <w:rsid w:val="005C03BD"/>
    <w:rsid w:val="005C0496"/>
    <w:rsid w:val="005C067D"/>
    <w:rsid w:val="005C09D8"/>
    <w:rsid w:val="005C47E6"/>
    <w:rsid w:val="005C5131"/>
    <w:rsid w:val="005C523B"/>
    <w:rsid w:val="005C6EDA"/>
    <w:rsid w:val="005D0AF2"/>
    <w:rsid w:val="005D1483"/>
    <w:rsid w:val="005D1957"/>
    <w:rsid w:val="005D50EB"/>
    <w:rsid w:val="005D6F3F"/>
    <w:rsid w:val="005D7251"/>
    <w:rsid w:val="005E0DCC"/>
    <w:rsid w:val="005E2600"/>
    <w:rsid w:val="005E34D2"/>
    <w:rsid w:val="005E4553"/>
    <w:rsid w:val="005E48E9"/>
    <w:rsid w:val="005E4A1E"/>
    <w:rsid w:val="005E6952"/>
    <w:rsid w:val="005E7617"/>
    <w:rsid w:val="005F0951"/>
    <w:rsid w:val="005F1CF6"/>
    <w:rsid w:val="005F3FCD"/>
    <w:rsid w:val="005F51A1"/>
    <w:rsid w:val="005F5B12"/>
    <w:rsid w:val="006008C2"/>
    <w:rsid w:val="0060189E"/>
    <w:rsid w:val="00601F15"/>
    <w:rsid w:val="00602621"/>
    <w:rsid w:val="00602E3A"/>
    <w:rsid w:val="006035A6"/>
    <w:rsid w:val="006043F9"/>
    <w:rsid w:val="00607090"/>
    <w:rsid w:val="00607ACA"/>
    <w:rsid w:val="00611847"/>
    <w:rsid w:val="006126DD"/>
    <w:rsid w:val="00612B85"/>
    <w:rsid w:val="00614016"/>
    <w:rsid w:val="00614192"/>
    <w:rsid w:val="00614C28"/>
    <w:rsid w:val="00615710"/>
    <w:rsid w:val="00615CF6"/>
    <w:rsid w:val="00615DB3"/>
    <w:rsid w:val="0061636F"/>
    <w:rsid w:val="006203BA"/>
    <w:rsid w:val="00621022"/>
    <w:rsid w:val="00622E7C"/>
    <w:rsid w:val="00623B86"/>
    <w:rsid w:val="0062496F"/>
    <w:rsid w:val="00626C4F"/>
    <w:rsid w:val="00627215"/>
    <w:rsid w:val="006272DE"/>
    <w:rsid w:val="006276D4"/>
    <w:rsid w:val="006348BB"/>
    <w:rsid w:val="00635790"/>
    <w:rsid w:val="00636A15"/>
    <w:rsid w:val="00636AA9"/>
    <w:rsid w:val="006370CF"/>
    <w:rsid w:val="00637512"/>
    <w:rsid w:val="00637561"/>
    <w:rsid w:val="00641BA4"/>
    <w:rsid w:val="00642A09"/>
    <w:rsid w:val="00644703"/>
    <w:rsid w:val="00645600"/>
    <w:rsid w:val="006459BF"/>
    <w:rsid w:val="00645D63"/>
    <w:rsid w:val="00645FA0"/>
    <w:rsid w:val="0064763F"/>
    <w:rsid w:val="006477EB"/>
    <w:rsid w:val="00647964"/>
    <w:rsid w:val="00647C6C"/>
    <w:rsid w:val="00650CCB"/>
    <w:rsid w:val="00651A00"/>
    <w:rsid w:val="0065234E"/>
    <w:rsid w:val="00653E1E"/>
    <w:rsid w:val="00654BA5"/>
    <w:rsid w:val="00654E95"/>
    <w:rsid w:val="00660CD8"/>
    <w:rsid w:val="0066120F"/>
    <w:rsid w:val="00661305"/>
    <w:rsid w:val="006630CD"/>
    <w:rsid w:val="006636DF"/>
    <w:rsid w:val="00664393"/>
    <w:rsid w:val="006647C7"/>
    <w:rsid w:val="00664F44"/>
    <w:rsid w:val="00670BC2"/>
    <w:rsid w:val="00671FED"/>
    <w:rsid w:val="006721C6"/>
    <w:rsid w:val="006739D3"/>
    <w:rsid w:val="00673D51"/>
    <w:rsid w:val="00674C54"/>
    <w:rsid w:val="0067798C"/>
    <w:rsid w:val="00681294"/>
    <w:rsid w:val="00682129"/>
    <w:rsid w:val="006829AC"/>
    <w:rsid w:val="00683842"/>
    <w:rsid w:val="00685457"/>
    <w:rsid w:val="00687BF6"/>
    <w:rsid w:val="00691939"/>
    <w:rsid w:val="00691986"/>
    <w:rsid w:val="00694347"/>
    <w:rsid w:val="00694DBF"/>
    <w:rsid w:val="00694E73"/>
    <w:rsid w:val="006964E8"/>
    <w:rsid w:val="00696588"/>
    <w:rsid w:val="006A00CA"/>
    <w:rsid w:val="006A0377"/>
    <w:rsid w:val="006A277D"/>
    <w:rsid w:val="006A3352"/>
    <w:rsid w:val="006A404C"/>
    <w:rsid w:val="006A5749"/>
    <w:rsid w:val="006A5ADE"/>
    <w:rsid w:val="006A5C65"/>
    <w:rsid w:val="006B001D"/>
    <w:rsid w:val="006B0ACD"/>
    <w:rsid w:val="006B304C"/>
    <w:rsid w:val="006B3529"/>
    <w:rsid w:val="006B3B23"/>
    <w:rsid w:val="006B3B9F"/>
    <w:rsid w:val="006B713C"/>
    <w:rsid w:val="006C04CF"/>
    <w:rsid w:val="006C0FD6"/>
    <w:rsid w:val="006C3AD9"/>
    <w:rsid w:val="006C6EE6"/>
    <w:rsid w:val="006C70DC"/>
    <w:rsid w:val="006D074C"/>
    <w:rsid w:val="006D12CB"/>
    <w:rsid w:val="006D16C6"/>
    <w:rsid w:val="006D1CD0"/>
    <w:rsid w:val="006D2EC2"/>
    <w:rsid w:val="006D4327"/>
    <w:rsid w:val="006D47A5"/>
    <w:rsid w:val="006D56BF"/>
    <w:rsid w:val="006D648F"/>
    <w:rsid w:val="006D685B"/>
    <w:rsid w:val="006D70F1"/>
    <w:rsid w:val="006D78C3"/>
    <w:rsid w:val="006E0F84"/>
    <w:rsid w:val="006E1744"/>
    <w:rsid w:val="006E1F2B"/>
    <w:rsid w:val="006E2407"/>
    <w:rsid w:val="006E3440"/>
    <w:rsid w:val="006E5431"/>
    <w:rsid w:val="006E67FF"/>
    <w:rsid w:val="006E7ACB"/>
    <w:rsid w:val="006F2327"/>
    <w:rsid w:val="006F2986"/>
    <w:rsid w:val="006F3899"/>
    <w:rsid w:val="006F410B"/>
    <w:rsid w:val="006F55D4"/>
    <w:rsid w:val="006F5A3F"/>
    <w:rsid w:val="006F5BF5"/>
    <w:rsid w:val="006F6622"/>
    <w:rsid w:val="006F6A62"/>
    <w:rsid w:val="00702F5B"/>
    <w:rsid w:val="00704A40"/>
    <w:rsid w:val="00704F27"/>
    <w:rsid w:val="007051D8"/>
    <w:rsid w:val="00705961"/>
    <w:rsid w:val="00705E97"/>
    <w:rsid w:val="00706EAE"/>
    <w:rsid w:val="00707575"/>
    <w:rsid w:val="00707CFD"/>
    <w:rsid w:val="00710E75"/>
    <w:rsid w:val="0071193F"/>
    <w:rsid w:val="007123F9"/>
    <w:rsid w:val="00712FDB"/>
    <w:rsid w:val="00713295"/>
    <w:rsid w:val="00713EDD"/>
    <w:rsid w:val="00714441"/>
    <w:rsid w:val="00716765"/>
    <w:rsid w:val="007168FA"/>
    <w:rsid w:val="00722C8F"/>
    <w:rsid w:val="00723268"/>
    <w:rsid w:val="00723477"/>
    <w:rsid w:val="007236DE"/>
    <w:rsid w:val="0072486D"/>
    <w:rsid w:val="00724E85"/>
    <w:rsid w:val="0072564C"/>
    <w:rsid w:val="00726A8C"/>
    <w:rsid w:val="007275E2"/>
    <w:rsid w:val="00727767"/>
    <w:rsid w:val="007300B7"/>
    <w:rsid w:val="00730405"/>
    <w:rsid w:val="00731B7F"/>
    <w:rsid w:val="00732306"/>
    <w:rsid w:val="0073310B"/>
    <w:rsid w:val="00733F40"/>
    <w:rsid w:val="00734C11"/>
    <w:rsid w:val="00735913"/>
    <w:rsid w:val="00736603"/>
    <w:rsid w:val="00736EC7"/>
    <w:rsid w:val="00737EDD"/>
    <w:rsid w:val="00740A0D"/>
    <w:rsid w:val="00741919"/>
    <w:rsid w:val="00741C9F"/>
    <w:rsid w:val="007434ED"/>
    <w:rsid w:val="00744D6E"/>
    <w:rsid w:val="00745356"/>
    <w:rsid w:val="00746639"/>
    <w:rsid w:val="00747D2A"/>
    <w:rsid w:val="007507B1"/>
    <w:rsid w:val="0075112F"/>
    <w:rsid w:val="00753407"/>
    <w:rsid w:val="00753767"/>
    <w:rsid w:val="00753E8B"/>
    <w:rsid w:val="0075493B"/>
    <w:rsid w:val="00754F38"/>
    <w:rsid w:val="00755204"/>
    <w:rsid w:val="00755543"/>
    <w:rsid w:val="00757651"/>
    <w:rsid w:val="00757813"/>
    <w:rsid w:val="0076078F"/>
    <w:rsid w:val="00760D35"/>
    <w:rsid w:val="00761AA1"/>
    <w:rsid w:val="00763B26"/>
    <w:rsid w:val="00765F82"/>
    <w:rsid w:val="0076652E"/>
    <w:rsid w:val="00766A94"/>
    <w:rsid w:val="00767245"/>
    <w:rsid w:val="007735A1"/>
    <w:rsid w:val="00773EA0"/>
    <w:rsid w:val="00774250"/>
    <w:rsid w:val="00774A03"/>
    <w:rsid w:val="00774B7D"/>
    <w:rsid w:val="00775272"/>
    <w:rsid w:val="007767E6"/>
    <w:rsid w:val="00776DAA"/>
    <w:rsid w:val="00776DD1"/>
    <w:rsid w:val="0077720D"/>
    <w:rsid w:val="00777474"/>
    <w:rsid w:val="007776A0"/>
    <w:rsid w:val="00777D32"/>
    <w:rsid w:val="00780F21"/>
    <w:rsid w:val="00781E04"/>
    <w:rsid w:val="00782A1B"/>
    <w:rsid w:val="00783F48"/>
    <w:rsid w:val="00784FFE"/>
    <w:rsid w:val="00790844"/>
    <w:rsid w:val="00790D91"/>
    <w:rsid w:val="00791213"/>
    <w:rsid w:val="00791E08"/>
    <w:rsid w:val="00792FBA"/>
    <w:rsid w:val="00793483"/>
    <w:rsid w:val="00793C43"/>
    <w:rsid w:val="0079648F"/>
    <w:rsid w:val="00796AAB"/>
    <w:rsid w:val="007974C5"/>
    <w:rsid w:val="007A1114"/>
    <w:rsid w:val="007A21E7"/>
    <w:rsid w:val="007A3DCE"/>
    <w:rsid w:val="007A6BC4"/>
    <w:rsid w:val="007A72B6"/>
    <w:rsid w:val="007A733C"/>
    <w:rsid w:val="007A74CD"/>
    <w:rsid w:val="007B0334"/>
    <w:rsid w:val="007B0DCC"/>
    <w:rsid w:val="007B26DA"/>
    <w:rsid w:val="007B37B2"/>
    <w:rsid w:val="007B38C1"/>
    <w:rsid w:val="007B5095"/>
    <w:rsid w:val="007B621B"/>
    <w:rsid w:val="007B66E1"/>
    <w:rsid w:val="007B7F8C"/>
    <w:rsid w:val="007C1F55"/>
    <w:rsid w:val="007C3175"/>
    <w:rsid w:val="007C32C1"/>
    <w:rsid w:val="007C6265"/>
    <w:rsid w:val="007C769E"/>
    <w:rsid w:val="007C76FA"/>
    <w:rsid w:val="007C7AC5"/>
    <w:rsid w:val="007C7E5A"/>
    <w:rsid w:val="007D26C5"/>
    <w:rsid w:val="007D4C23"/>
    <w:rsid w:val="007D5063"/>
    <w:rsid w:val="007D638A"/>
    <w:rsid w:val="007E1D90"/>
    <w:rsid w:val="007E2988"/>
    <w:rsid w:val="007E2D3D"/>
    <w:rsid w:val="007E51AC"/>
    <w:rsid w:val="007E539E"/>
    <w:rsid w:val="007E6832"/>
    <w:rsid w:val="007E7330"/>
    <w:rsid w:val="007E7F80"/>
    <w:rsid w:val="007F19C8"/>
    <w:rsid w:val="007F3193"/>
    <w:rsid w:val="007F35D2"/>
    <w:rsid w:val="007F509D"/>
    <w:rsid w:val="007F541F"/>
    <w:rsid w:val="007F5708"/>
    <w:rsid w:val="007F6061"/>
    <w:rsid w:val="007F622C"/>
    <w:rsid w:val="007F7AF7"/>
    <w:rsid w:val="00800194"/>
    <w:rsid w:val="00800501"/>
    <w:rsid w:val="00800F63"/>
    <w:rsid w:val="00802AB9"/>
    <w:rsid w:val="00804ACE"/>
    <w:rsid w:val="00806BE6"/>
    <w:rsid w:val="008077F5"/>
    <w:rsid w:val="00807BA8"/>
    <w:rsid w:val="008141E0"/>
    <w:rsid w:val="00816946"/>
    <w:rsid w:val="00816CDA"/>
    <w:rsid w:val="0082028E"/>
    <w:rsid w:val="00821622"/>
    <w:rsid w:val="0082211D"/>
    <w:rsid w:val="008233D8"/>
    <w:rsid w:val="00823771"/>
    <w:rsid w:val="0082390E"/>
    <w:rsid w:val="00825C47"/>
    <w:rsid w:val="00827016"/>
    <w:rsid w:val="00827CA2"/>
    <w:rsid w:val="0083014B"/>
    <w:rsid w:val="00831A27"/>
    <w:rsid w:val="0083363D"/>
    <w:rsid w:val="0083425F"/>
    <w:rsid w:val="00834402"/>
    <w:rsid w:val="0083656C"/>
    <w:rsid w:val="00836AC0"/>
    <w:rsid w:val="00836D3D"/>
    <w:rsid w:val="00842D9D"/>
    <w:rsid w:val="00845BD8"/>
    <w:rsid w:val="00845EFD"/>
    <w:rsid w:val="00846FD1"/>
    <w:rsid w:val="00847E86"/>
    <w:rsid w:val="0085109D"/>
    <w:rsid w:val="008517AC"/>
    <w:rsid w:val="00852782"/>
    <w:rsid w:val="00852900"/>
    <w:rsid w:val="008547E6"/>
    <w:rsid w:val="00854F4C"/>
    <w:rsid w:val="00854FB3"/>
    <w:rsid w:val="00857EE6"/>
    <w:rsid w:val="008600C5"/>
    <w:rsid w:val="00862C7A"/>
    <w:rsid w:val="00863F34"/>
    <w:rsid w:val="008665A7"/>
    <w:rsid w:val="00866DFC"/>
    <w:rsid w:val="0086709E"/>
    <w:rsid w:val="00867711"/>
    <w:rsid w:val="00870A76"/>
    <w:rsid w:val="00870ACF"/>
    <w:rsid w:val="00871597"/>
    <w:rsid w:val="008726CD"/>
    <w:rsid w:val="008750EE"/>
    <w:rsid w:val="0087570F"/>
    <w:rsid w:val="00876FBD"/>
    <w:rsid w:val="00877A39"/>
    <w:rsid w:val="00881637"/>
    <w:rsid w:val="008822F3"/>
    <w:rsid w:val="00882440"/>
    <w:rsid w:val="00882AA2"/>
    <w:rsid w:val="00883661"/>
    <w:rsid w:val="00884821"/>
    <w:rsid w:val="00885607"/>
    <w:rsid w:val="008858C6"/>
    <w:rsid w:val="00887ED2"/>
    <w:rsid w:val="0089035F"/>
    <w:rsid w:val="0089248D"/>
    <w:rsid w:val="00894F12"/>
    <w:rsid w:val="00894F93"/>
    <w:rsid w:val="00894FBC"/>
    <w:rsid w:val="008950E0"/>
    <w:rsid w:val="008964CE"/>
    <w:rsid w:val="00896A1B"/>
    <w:rsid w:val="00897783"/>
    <w:rsid w:val="008A109E"/>
    <w:rsid w:val="008A14C7"/>
    <w:rsid w:val="008A16A2"/>
    <w:rsid w:val="008A25A9"/>
    <w:rsid w:val="008A2B31"/>
    <w:rsid w:val="008A41ED"/>
    <w:rsid w:val="008A59EB"/>
    <w:rsid w:val="008A5E82"/>
    <w:rsid w:val="008A6117"/>
    <w:rsid w:val="008A6259"/>
    <w:rsid w:val="008A65A6"/>
    <w:rsid w:val="008A6D88"/>
    <w:rsid w:val="008B05BE"/>
    <w:rsid w:val="008B0F18"/>
    <w:rsid w:val="008B2A72"/>
    <w:rsid w:val="008B2C6F"/>
    <w:rsid w:val="008B352A"/>
    <w:rsid w:val="008B39A3"/>
    <w:rsid w:val="008B446D"/>
    <w:rsid w:val="008B44B7"/>
    <w:rsid w:val="008B44D6"/>
    <w:rsid w:val="008B5776"/>
    <w:rsid w:val="008B6C4E"/>
    <w:rsid w:val="008B73D1"/>
    <w:rsid w:val="008B7667"/>
    <w:rsid w:val="008C3B50"/>
    <w:rsid w:val="008C3D4D"/>
    <w:rsid w:val="008C6E7D"/>
    <w:rsid w:val="008C7100"/>
    <w:rsid w:val="008D1CCF"/>
    <w:rsid w:val="008D3D48"/>
    <w:rsid w:val="008D4CE4"/>
    <w:rsid w:val="008E008C"/>
    <w:rsid w:val="008E14F0"/>
    <w:rsid w:val="008E1F9E"/>
    <w:rsid w:val="008E27CB"/>
    <w:rsid w:val="008E325A"/>
    <w:rsid w:val="008F33CE"/>
    <w:rsid w:val="008F567C"/>
    <w:rsid w:val="008F6F53"/>
    <w:rsid w:val="008F732E"/>
    <w:rsid w:val="009007EE"/>
    <w:rsid w:val="0090142E"/>
    <w:rsid w:val="00903261"/>
    <w:rsid w:val="0090634E"/>
    <w:rsid w:val="00906BF3"/>
    <w:rsid w:val="00912FD6"/>
    <w:rsid w:val="00914AF6"/>
    <w:rsid w:val="0091633D"/>
    <w:rsid w:val="00920CCA"/>
    <w:rsid w:val="00922F52"/>
    <w:rsid w:val="00923AF5"/>
    <w:rsid w:val="00924CC8"/>
    <w:rsid w:val="00927175"/>
    <w:rsid w:val="00927F1E"/>
    <w:rsid w:val="00930736"/>
    <w:rsid w:val="009327FF"/>
    <w:rsid w:val="00934B6F"/>
    <w:rsid w:val="009368F7"/>
    <w:rsid w:val="00937E72"/>
    <w:rsid w:val="00937F83"/>
    <w:rsid w:val="00940A42"/>
    <w:rsid w:val="00940C85"/>
    <w:rsid w:val="009425BC"/>
    <w:rsid w:val="00944668"/>
    <w:rsid w:val="009449AE"/>
    <w:rsid w:val="00945099"/>
    <w:rsid w:val="009466D3"/>
    <w:rsid w:val="00947DF4"/>
    <w:rsid w:val="0095141C"/>
    <w:rsid w:val="00951C84"/>
    <w:rsid w:val="00951D48"/>
    <w:rsid w:val="00953329"/>
    <w:rsid w:val="009539D7"/>
    <w:rsid w:val="00955CE0"/>
    <w:rsid w:val="00957E14"/>
    <w:rsid w:val="009615BE"/>
    <w:rsid w:val="00966A65"/>
    <w:rsid w:val="00967D1A"/>
    <w:rsid w:val="00970D45"/>
    <w:rsid w:val="009721FA"/>
    <w:rsid w:val="009760F9"/>
    <w:rsid w:val="00980232"/>
    <w:rsid w:val="009818C3"/>
    <w:rsid w:val="009825D6"/>
    <w:rsid w:val="009852E8"/>
    <w:rsid w:val="00987E84"/>
    <w:rsid w:val="00993607"/>
    <w:rsid w:val="00993C13"/>
    <w:rsid w:val="009A09D0"/>
    <w:rsid w:val="009A137F"/>
    <w:rsid w:val="009A180B"/>
    <w:rsid w:val="009A1FE7"/>
    <w:rsid w:val="009A2630"/>
    <w:rsid w:val="009A31C5"/>
    <w:rsid w:val="009A5666"/>
    <w:rsid w:val="009A62AF"/>
    <w:rsid w:val="009A66BB"/>
    <w:rsid w:val="009A6E8E"/>
    <w:rsid w:val="009B0B20"/>
    <w:rsid w:val="009B124B"/>
    <w:rsid w:val="009B136B"/>
    <w:rsid w:val="009B14B9"/>
    <w:rsid w:val="009B1FFE"/>
    <w:rsid w:val="009B3F1A"/>
    <w:rsid w:val="009B4E16"/>
    <w:rsid w:val="009B4ED0"/>
    <w:rsid w:val="009B5436"/>
    <w:rsid w:val="009B5576"/>
    <w:rsid w:val="009C11B8"/>
    <w:rsid w:val="009C17BC"/>
    <w:rsid w:val="009C2467"/>
    <w:rsid w:val="009C3896"/>
    <w:rsid w:val="009C4180"/>
    <w:rsid w:val="009C41E0"/>
    <w:rsid w:val="009C45C0"/>
    <w:rsid w:val="009C5242"/>
    <w:rsid w:val="009C5DF1"/>
    <w:rsid w:val="009C669E"/>
    <w:rsid w:val="009C6C11"/>
    <w:rsid w:val="009C6C2F"/>
    <w:rsid w:val="009D191B"/>
    <w:rsid w:val="009D3667"/>
    <w:rsid w:val="009D45A5"/>
    <w:rsid w:val="009D58C8"/>
    <w:rsid w:val="009D6E4E"/>
    <w:rsid w:val="009D6FEE"/>
    <w:rsid w:val="009D70A6"/>
    <w:rsid w:val="009D72CA"/>
    <w:rsid w:val="009E0F60"/>
    <w:rsid w:val="009E207B"/>
    <w:rsid w:val="009E2C70"/>
    <w:rsid w:val="009E2FE1"/>
    <w:rsid w:val="009E49D4"/>
    <w:rsid w:val="009E7C84"/>
    <w:rsid w:val="009F08ED"/>
    <w:rsid w:val="009F139E"/>
    <w:rsid w:val="009F2860"/>
    <w:rsid w:val="009F3D26"/>
    <w:rsid w:val="009F4EB2"/>
    <w:rsid w:val="009F6392"/>
    <w:rsid w:val="009F6AF0"/>
    <w:rsid w:val="009F75AD"/>
    <w:rsid w:val="009F7AC4"/>
    <w:rsid w:val="00A00241"/>
    <w:rsid w:val="00A0170D"/>
    <w:rsid w:val="00A01719"/>
    <w:rsid w:val="00A02344"/>
    <w:rsid w:val="00A04928"/>
    <w:rsid w:val="00A052DF"/>
    <w:rsid w:val="00A07497"/>
    <w:rsid w:val="00A11BED"/>
    <w:rsid w:val="00A12A1C"/>
    <w:rsid w:val="00A12DCD"/>
    <w:rsid w:val="00A1486A"/>
    <w:rsid w:val="00A14D23"/>
    <w:rsid w:val="00A15314"/>
    <w:rsid w:val="00A161AF"/>
    <w:rsid w:val="00A17F02"/>
    <w:rsid w:val="00A23205"/>
    <w:rsid w:val="00A274F1"/>
    <w:rsid w:val="00A31DA1"/>
    <w:rsid w:val="00A32905"/>
    <w:rsid w:val="00A370F8"/>
    <w:rsid w:val="00A43397"/>
    <w:rsid w:val="00A441A0"/>
    <w:rsid w:val="00A443DF"/>
    <w:rsid w:val="00A44441"/>
    <w:rsid w:val="00A44A76"/>
    <w:rsid w:val="00A46BBC"/>
    <w:rsid w:val="00A53609"/>
    <w:rsid w:val="00A53923"/>
    <w:rsid w:val="00A556C8"/>
    <w:rsid w:val="00A5680F"/>
    <w:rsid w:val="00A57F8C"/>
    <w:rsid w:val="00A61776"/>
    <w:rsid w:val="00A618EC"/>
    <w:rsid w:val="00A6252C"/>
    <w:rsid w:val="00A62551"/>
    <w:rsid w:val="00A63863"/>
    <w:rsid w:val="00A649C7"/>
    <w:rsid w:val="00A662B7"/>
    <w:rsid w:val="00A7022E"/>
    <w:rsid w:val="00A7047B"/>
    <w:rsid w:val="00A707ED"/>
    <w:rsid w:val="00A70BC9"/>
    <w:rsid w:val="00A72C25"/>
    <w:rsid w:val="00A72E6A"/>
    <w:rsid w:val="00A73ABE"/>
    <w:rsid w:val="00A73D45"/>
    <w:rsid w:val="00A741E1"/>
    <w:rsid w:val="00A753FD"/>
    <w:rsid w:val="00A755DA"/>
    <w:rsid w:val="00A76E36"/>
    <w:rsid w:val="00A7749D"/>
    <w:rsid w:val="00A8001B"/>
    <w:rsid w:val="00A801CD"/>
    <w:rsid w:val="00A8137A"/>
    <w:rsid w:val="00A81764"/>
    <w:rsid w:val="00A821AF"/>
    <w:rsid w:val="00A822C9"/>
    <w:rsid w:val="00A82DA1"/>
    <w:rsid w:val="00A8349F"/>
    <w:rsid w:val="00A83A71"/>
    <w:rsid w:val="00A83C7B"/>
    <w:rsid w:val="00A8764D"/>
    <w:rsid w:val="00A8791C"/>
    <w:rsid w:val="00A87F8B"/>
    <w:rsid w:val="00A9020C"/>
    <w:rsid w:val="00A91E15"/>
    <w:rsid w:val="00A93181"/>
    <w:rsid w:val="00A93893"/>
    <w:rsid w:val="00A9451D"/>
    <w:rsid w:val="00A95BE5"/>
    <w:rsid w:val="00A96518"/>
    <w:rsid w:val="00A977FE"/>
    <w:rsid w:val="00AA0446"/>
    <w:rsid w:val="00AA15DA"/>
    <w:rsid w:val="00AA28F4"/>
    <w:rsid w:val="00AA3B4D"/>
    <w:rsid w:val="00AA46A4"/>
    <w:rsid w:val="00AA5D10"/>
    <w:rsid w:val="00AA5F01"/>
    <w:rsid w:val="00AA605C"/>
    <w:rsid w:val="00AA6F1F"/>
    <w:rsid w:val="00AA73B5"/>
    <w:rsid w:val="00AA7CF1"/>
    <w:rsid w:val="00AB0484"/>
    <w:rsid w:val="00AB12F5"/>
    <w:rsid w:val="00AB4E24"/>
    <w:rsid w:val="00AC00B5"/>
    <w:rsid w:val="00AC39C2"/>
    <w:rsid w:val="00AD08D0"/>
    <w:rsid w:val="00AD17EF"/>
    <w:rsid w:val="00AD1D4B"/>
    <w:rsid w:val="00AD2528"/>
    <w:rsid w:val="00AD2599"/>
    <w:rsid w:val="00AD2687"/>
    <w:rsid w:val="00AD29CE"/>
    <w:rsid w:val="00AD40DB"/>
    <w:rsid w:val="00AD6719"/>
    <w:rsid w:val="00AD7710"/>
    <w:rsid w:val="00AE0258"/>
    <w:rsid w:val="00AE0938"/>
    <w:rsid w:val="00AE18F0"/>
    <w:rsid w:val="00AE2188"/>
    <w:rsid w:val="00AE3789"/>
    <w:rsid w:val="00AE3DD7"/>
    <w:rsid w:val="00AE4C9C"/>
    <w:rsid w:val="00AE5978"/>
    <w:rsid w:val="00AF002F"/>
    <w:rsid w:val="00AF01C6"/>
    <w:rsid w:val="00AF0458"/>
    <w:rsid w:val="00AF2543"/>
    <w:rsid w:val="00AF2CD6"/>
    <w:rsid w:val="00AF3827"/>
    <w:rsid w:val="00AF3FCC"/>
    <w:rsid w:val="00AF4B1E"/>
    <w:rsid w:val="00AF4D79"/>
    <w:rsid w:val="00AF5108"/>
    <w:rsid w:val="00B0049F"/>
    <w:rsid w:val="00B0141B"/>
    <w:rsid w:val="00B014A0"/>
    <w:rsid w:val="00B0225C"/>
    <w:rsid w:val="00B03C8E"/>
    <w:rsid w:val="00B04209"/>
    <w:rsid w:val="00B104EE"/>
    <w:rsid w:val="00B10FDE"/>
    <w:rsid w:val="00B11334"/>
    <w:rsid w:val="00B12382"/>
    <w:rsid w:val="00B1247C"/>
    <w:rsid w:val="00B13034"/>
    <w:rsid w:val="00B131EA"/>
    <w:rsid w:val="00B139C4"/>
    <w:rsid w:val="00B160A9"/>
    <w:rsid w:val="00B160B6"/>
    <w:rsid w:val="00B167C0"/>
    <w:rsid w:val="00B247BF"/>
    <w:rsid w:val="00B2616B"/>
    <w:rsid w:val="00B264E8"/>
    <w:rsid w:val="00B26759"/>
    <w:rsid w:val="00B26C72"/>
    <w:rsid w:val="00B26E47"/>
    <w:rsid w:val="00B27D3B"/>
    <w:rsid w:val="00B303CC"/>
    <w:rsid w:val="00B32816"/>
    <w:rsid w:val="00B33DAF"/>
    <w:rsid w:val="00B34501"/>
    <w:rsid w:val="00B34D2D"/>
    <w:rsid w:val="00B35EE3"/>
    <w:rsid w:val="00B362DC"/>
    <w:rsid w:val="00B36D0F"/>
    <w:rsid w:val="00B36D5F"/>
    <w:rsid w:val="00B3712E"/>
    <w:rsid w:val="00B37942"/>
    <w:rsid w:val="00B404FF"/>
    <w:rsid w:val="00B4116D"/>
    <w:rsid w:val="00B41DE2"/>
    <w:rsid w:val="00B41F44"/>
    <w:rsid w:val="00B422AE"/>
    <w:rsid w:val="00B43528"/>
    <w:rsid w:val="00B43C42"/>
    <w:rsid w:val="00B45A75"/>
    <w:rsid w:val="00B506D3"/>
    <w:rsid w:val="00B5117C"/>
    <w:rsid w:val="00B512DC"/>
    <w:rsid w:val="00B515F2"/>
    <w:rsid w:val="00B51D17"/>
    <w:rsid w:val="00B53472"/>
    <w:rsid w:val="00B5347E"/>
    <w:rsid w:val="00B54181"/>
    <w:rsid w:val="00B5499A"/>
    <w:rsid w:val="00B54A2B"/>
    <w:rsid w:val="00B5638A"/>
    <w:rsid w:val="00B56F6E"/>
    <w:rsid w:val="00B57F02"/>
    <w:rsid w:val="00B6367E"/>
    <w:rsid w:val="00B63E5D"/>
    <w:rsid w:val="00B65FD0"/>
    <w:rsid w:val="00B668CA"/>
    <w:rsid w:val="00B677CB"/>
    <w:rsid w:val="00B703DA"/>
    <w:rsid w:val="00B711B2"/>
    <w:rsid w:val="00B71234"/>
    <w:rsid w:val="00B7145B"/>
    <w:rsid w:val="00B71698"/>
    <w:rsid w:val="00B729C4"/>
    <w:rsid w:val="00B7411F"/>
    <w:rsid w:val="00B756B4"/>
    <w:rsid w:val="00B75A86"/>
    <w:rsid w:val="00B764B6"/>
    <w:rsid w:val="00B764D0"/>
    <w:rsid w:val="00B77A12"/>
    <w:rsid w:val="00B77EAF"/>
    <w:rsid w:val="00B8008B"/>
    <w:rsid w:val="00B807B7"/>
    <w:rsid w:val="00B811BC"/>
    <w:rsid w:val="00B8126D"/>
    <w:rsid w:val="00B812A6"/>
    <w:rsid w:val="00B83D35"/>
    <w:rsid w:val="00B8410C"/>
    <w:rsid w:val="00B846D6"/>
    <w:rsid w:val="00B8593A"/>
    <w:rsid w:val="00B85F0C"/>
    <w:rsid w:val="00B934F4"/>
    <w:rsid w:val="00B94243"/>
    <w:rsid w:val="00B94423"/>
    <w:rsid w:val="00B94801"/>
    <w:rsid w:val="00B94870"/>
    <w:rsid w:val="00B9563C"/>
    <w:rsid w:val="00B95696"/>
    <w:rsid w:val="00BA08D5"/>
    <w:rsid w:val="00BA17A5"/>
    <w:rsid w:val="00BA2BE4"/>
    <w:rsid w:val="00BA3A1B"/>
    <w:rsid w:val="00BA4703"/>
    <w:rsid w:val="00BA472D"/>
    <w:rsid w:val="00BA49A0"/>
    <w:rsid w:val="00BA505C"/>
    <w:rsid w:val="00BA5CC8"/>
    <w:rsid w:val="00BA63F8"/>
    <w:rsid w:val="00BA6525"/>
    <w:rsid w:val="00BA670A"/>
    <w:rsid w:val="00BA7662"/>
    <w:rsid w:val="00BB1E3E"/>
    <w:rsid w:val="00BB2F80"/>
    <w:rsid w:val="00BB36A1"/>
    <w:rsid w:val="00BB6149"/>
    <w:rsid w:val="00BB6DAA"/>
    <w:rsid w:val="00BC036C"/>
    <w:rsid w:val="00BC0BE9"/>
    <w:rsid w:val="00BC0C5F"/>
    <w:rsid w:val="00BC0FB4"/>
    <w:rsid w:val="00BC1054"/>
    <w:rsid w:val="00BC1D60"/>
    <w:rsid w:val="00BC2305"/>
    <w:rsid w:val="00BC23FC"/>
    <w:rsid w:val="00BC32CA"/>
    <w:rsid w:val="00BC454A"/>
    <w:rsid w:val="00BC56D1"/>
    <w:rsid w:val="00BC7A90"/>
    <w:rsid w:val="00BD035B"/>
    <w:rsid w:val="00BD0FC8"/>
    <w:rsid w:val="00BD13DA"/>
    <w:rsid w:val="00BD1596"/>
    <w:rsid w:val="00BD15E5"/>
    <w:rsid w:val="00BD27FA"/>
    <w:rsid w:val="00BD4285"/>
    <w:rsid w:val="00BD4777"/>
    <w:rsid w:val="00BD502B"/>
    <w:rsid w:val="00BD6029"/>
    <w:rsid w:val="00BD63E6"/>
    <w:rsid w:val="00BE0695"/>
    <w:rsid w:val="00BE0BF2"/>
    <w:rsid w:val="00BE0D96"/>
    <w:rsid w:val="00BE0EA3"/>
    <w:rsid w:val="00BE17ED"/>
    <w:rsid w:val="00BE299C"/>
    <w:rsid w:val="00BE2C70"/>
    <w:rsid w:val="00BE3094"/>
    <w:rsid w:val="00BE34E3"/>
    <w:rsid w:val="00BE4F37"/>
    <w:rsid w:val="00BE679E"/>
    <w:rsid w:val="00BE69D8"/>
    <w:rsid w:val="00BE6E38"/>
    <w:rsid w:val="00BF096B"/>
    <w:rsid w:val="00BF13FA"/>
    <w:rsid w:val="00BF2D67"/>
    <w:rsid w:val="00BF31F7"/>
    <w:rsid w:val="00BF47F5"/>
    <w:rsid w:val="00BF7ABD"/>
    <w:rsid w:val="00BF7C29"/>
    <w:rsid w:val="00BF7D87"/>
    <w:rsid w:val="00C002C8"/>
    <w:rsid w:val="00C009BB"/>
    <w:rsid w:val="00C0173B"/>
    <w:rsid w:val="00C019F7"/>
    <w:rsid w:val="00C028B7"/>
    <w:rsid w:val="00C039A0"/>
    <w:rsid w:val="00C04586"/>
    <w:rsid w:val="00C046A0"/>
    <w:rsid w:val="00C068BF"/>
    <w:rsid w:val="00C06B7D"/>
    <w:rsid w:val="00C11A2C"/>
    <w:rsid w:val="00C11C4D"/>
    <w:rsid w:val="00C12938"/>
    <w:rsid w:val="00C12CF7"/>
    <w:rsid w:val="00C13F85"/>
    <w:rsid w:val="00C163B9"/>
    <w:rsid w:val="00C17A82"/>
    <w:rsid w:val="00C207A9"/>
    <w:rsid w:val="00C211F5"/>
    <w:rsid w:val="00C21904"/>
    <w:rsid w:val="00C21B56"/>
    <w:rsid w:val="00C224BB"/>
    <w:rsid w:val="00C2539B"/>
    <w:rsid w:val="00C2597B"/>
    <w:rsid w:val="00C26743"/>
    <w:rsid w:val="00C26B63"/>
    <w:rsid w:val="00C26E15"/>
    <w:rsid w:val="00C279B8"/>
    <w:rsid w:val="00C27B2B"/>
    <w:rsid w:val="00C340CC"/>
    <w:rsid w:val="00C36602"/>
    <w:rsid w:val="00C405F3"/>
    <w:rsid w:val="00C4080E"/>
    <w:rsid w:val="00C408B9"/>
    <w:rsid w:val="00C4214D"/>
    <w:rsid w:val="00C44B2F"/>
    <w:rsid w:val="00C4621C"/>
    <w:rsid w:val="00C46A5C"/>
    <w:rsid w:val="00C472AF"/>
    <w:rsid w:val="00C4764C"/>
    <w:rsid w:val="00C514FE"/>
    <w:rsid w:val="00C527B4"/>
    <w:rsid w:val="00C52F74"/>
    <w:rsid w:val="00C540FF"/>
    <w:rsid w:val="00C56377"/>
    <w:rsid w:val="00C5694A"/>
    <w:rsid w:val="00C56B91"/>
    <w:rsid w:val="00C57ED4"/>
    <w:rsid w:val="00C60AFF"/>
    <w:rsid w:val="00C60D6C"/>
    <w:rsid w:val="00C6311A"/>
    <w:rsid w:val="00C6317B"/>
    <w:rsid w:val="00C6421E"/>
    <w:rsid w:val="00C6579F"/>
    <w:rsid w:val="00C65BA3"/>
    <w:rsid w:val="00C66413"/>
    <w:rsid w:val="00C66E4D"/>
    <w:rsid w:val="00C70E64"/>
    <w:rsid w:val="00C73A80"/>
    <w:rsid w:val="00C74A6E"/>
    <w:rsid w:val="00C74A9A"/>
    <w:rsid w:val="00C74B69"/>
    <w:rsid w:val="00C758D8"/>
    <w:rsid w:val="00C76AD3"/>
    <w:rsid w:val="00C77DBA"/>
    <w:rsid w:val="00C80148"/>
    <w:rsid w:val="00C82446"/>
    <w:rsid w:val="00C8299B"/>
    <w:rsid w:val="00C82D7F"/>
    <w:rsid w:val="00C832BD"/>
    <w:rsid w:val="00C84041"/>
    <w:rsid w:val="00C84825"/>
    <w:rsid w:val="00C86A02"/>
    <w:rsid w:val="00C87F96"/>
    <w:rsid w:val="00C908FA"/>
    <w:rsid w:val="00C913ED"/>
    <w:rsid w:val="00C919C2"/>
    <w:rsid w:val="00C929A7"/>
    <w:rsid w:val="00C93232"/>
    <w:rsid w:val="00C948D9"/>
    <w:rsid w:val="00C9741B"/>
    <w:rsid w:val="00C97C6D"/>
    <w:rsid w:val="00CA2290"/>
    <w:rsid w:val="00CA3779"/>
    <w:rsid w:val="00CA3909"/>
    <w:rsid w:val="00CA4939"/>
    <w:rsid w:val="00CA63CF"/>
    <w:rsid w:val="00CA6B3F"/>
    <w:rsid w:val="00CA7588"/>
    <w:rsid w:val="00CB1507"/>
    <w:rsid w:val="00CB1A53"/>
    <w:rsid w:val="00CB2F7E"/>
    <w:rsid w:val="00CB4F91"/>
    <w:rsid w:val="00CB5624"/>
    <w:rsid w:val="00CB59A7"/>
    <w:rsid w:val="00CB60DE"/>
    <w:rsid w:val="00CB7E7E"/>
    <w:rsid w:val="00CC01FA"/>
    <w:rsid w:val="00CC03B5"/>
    <w:rsid w:val="00CC1677"/>
    <w:rsid w:val="00CC3648"/>
    <w:rsid w:val="00CC3959"/>
    <w:rsid w:val="00CC6651"/>
    <w:rsid w:val="00CC7E16"/>
    <w:rsid w:val="00CD0EDB"/>
    <w:rsid w:val="00CD1A23"/>
    <w:rsid w:val="00CD2E8D"/>
    <w:rsid w:val="00CD305F"/>
    <w:rsid w:val="00CD480F"/>
    <w:rsid w:val="00CD6918"/>
    <w:rsid w:val="00CD6EB5"/>
    <w:rsid w:val="00CD77F3"/>
    <w:rsid w:val="00CE1619"/>
    <w:rsid w:val="00CE183D"/>
    <w:rsid w:val="00CE1A1F"/>
    <w:rsid w:val="00CE1D15"/>
    <w:rsid w:val="00CE2904"/>
    <w:rsid w:val="00CE290B"/>
    <w:rsid w:val="00CE3154"/>
    <w:rsid w:val="00CE4A55"/>
    <w:rsid w:val="00CE76D0"/>
    <w:rsid w:val="00CF1419"/>
    <w:rsid w:val="00CF1AAC"/>
    <w:rsid w:val="00CF2CDC"/>
    <w:rsid w:val="00CF2D2A"/>
    <w:rsid w:val="00CF3429"/>
    <w:rsid w:val="00CF4978"/>
    <w:rsid w:val="00CF4A38"/>
    <w:rsid w:val="00CF6228"/>
    <w:rsid w:val="00CF6391"/>
    <w:rsid w:val="00CF72D2"/>
    <w:rsid w:val="00D007FB"/>
    <w:rsid w:val="00D020C3"/>
    <w:rsid w:val="00D024E6"/>
    <w:rsid w:val="00D037CA"/>
    <w:rsid w:val="00D06198"/>
    <w:rsid w:val="00D073F5"/>
    <w:rsid w:val="00D1338A"/>
    <w:rsid w:val="00D157D1"/>
    <w:rsid w:val="00D1622A"/>
    <w:rsid w:val="00D16295"/>
    <w:rsid w:val="00D17B15"/>
    <w:rsid w:val="00D17F4A"/>
    <w:rsid w:val="00D205DB"/>
    <w:rsid w:val="00D21339"/>
    <w:rsid w:val="00D231E7"/>
    <w:rsid w:val="00D2402D"/>
    <w:rsid w:val="00D26592"/>
    <w:rsid w:val="00D267EA"/>
    <w:rsid w:val="00D30C0B"/>
    <w:rsid w:val="00D31686"/>
    <w:rsid w:val="00D3218F"/>
    <w:rsid w:val="00D321EF"/>
    <w:rsid w:val="00D33866"/>
    <w:rsid w:val="00D36380"/>
    <w:rsid w:val="00D37428"/>
    <w:rsid w:val="00D406D2"/>
    <w:rsid w:val="00D416B3"/>
    <w:rsid w:val="00D420CE"/>
    <w:rsid w:val="00D43A16"/>
    <w:rsid w:val="00D453A7"/>
    <w:rsid w:val="00D474F1"/>
    <w:rsid w:val="00D505A7"/>
    <w:rsid w:val="00D53174"/>
    <w:rsid w:val="00D551FD"/>
    <w:rsid w:val="00D57170"/>
    <w:rsid w:val="00D57758"/>
    <w:rsid w:val="00D57B09"/>
    <w:rsid w:val="00D603E1"/>
    <w:rsid w:val="00D608BC"/>
    <w:rsid w:val="00D62DEA"/>
    <w:rsid w:val="00D634A5"/>
    <w:rsid w:val="00D65902"/>
    <w:rsid w:val="00D65F75"/>
    <w:rsid w:val="00D70D44"/>
    <w:rsid w:val="00D710CA"/>
    <w:rsid w:val="00D71652"/>
    <w:rsid w:val="00D71C1B"/>
    <w:rsid w:val="00D71C95"/>
    <w:rsid w:val="00D73257"/>
    <w:rsid w:val="00D73993"/>
    <w:rsid w:val="00D74984"/>
    <w:rsid w:val="00D74A9A"/>
    <w:rsid w:val="00D75B79"/>
    <w:rsid w:val="00D75BD3"/>
    <w:rsid w:val="00D76D0F"/>
    <w:rsid w:val="00D77469"/>
    <w:rsid w:val="00D82B7C"/>
    <w:rsid w:val="00D85998"/>
    <w:rsid w:val="00D8621B"/>
    <w:rsid w:val="00D86677"/>
    <w:rsid w:val="00D8745B"/>
    <w:rsid w:val="00D87DE4"/>
    <w:rsid w:val="00D901F3"/>
    <w:rsid w:val="00D92E24"/>
    <w:rsid w:val="00D9394D"/>
    <w:rsid w:val="00D93F38"/>
    <w:rsid w:val="00D95FB4"/>
    <w:rsid w:val="00D9708C"/>
    <w:rsid w:val="00D9752E"/>
    <w:rsid w:val="00DA18BA"/>
    <w:rsid w:val="00DA1B87"/>
    <w:rsid w:val="00DA3A95"/>
    <w:rsid w:val="00DA4755"/>
    <w:rsid w:val="00DA4EC3"/>
    <w:rsid w:val="00DA6283"/>
    <w:rsid w:val="00DA65A2"/>
    <w:rsid w:val="00DA7BDC"/>
    <w:rsid w:val="00DB0D88"/>
    <w:rsid w:val="00DB2294"/>
    <w:rsid w:val="00DB3BB5"/>
    <w:rsid w:val="00DB3E4C"/>
    <w:rsid w:val="00DB61AF"/>
    <w:rsid w:val="00DB6665"/>
    <w:rsid w:val="00DB6FF7"/>
    <w:rsid w:val="00DB6FFA"/>
    <w:rsid w:val="00DB75CA"/>
    <w:rsid w:val="00DB7E52"/>
    <w:rsid w:val="00DB7ED1"/>
    <w:rsid w:val="00DC0668"/>
    <w:rsid w:val="00DC18E5"/>
    <w:rsid w:val="00DC247A"/>
    <w:rsid w:val="00DC24DF"/>
    <w:rsid w:val="00DC2FDA"/>
    <w:rsid w:val="00DC3C2F"/>
    <w:rsid w:val="00DC483B"/>
    <w:rsid w:val="00DC6C94"/>
    <w:rsid w:val="00DC6D7E"/>
    <w:rsid w:val="00DD09BC"/>
    <w:rsid w:val="00DD1425"/>
    <w:rsid w:val="00DD1C03"/>
    <w:rsid w:val="00DD269D"/>
    <w:rsid w:val="00DD28A5"/>
    <w:rsid w:val="00DD2F24"/>
    <w:rsid w:val="00DD42A1"/>
    <w:rsid w:val="00DD4D54"/>
    <w:rsid w:val="00DD53D6"/>
    <w:rsid w:val="00DD59F3"/>
    <w:rsid w:val="00DD5A38"/>
    <w:rsid w:val="00DD6301"/>
    <w:rsid w:val="00DD79D4"/>
    <w:rsid w:val="00DE045A"/>
    <w:rsid w:val="00DE1D91"/>
    <w:rsid w:val="00DE1FEB"/>
    <w:rsid w:val="00DE30E4"/>
    <w:rsid w:val="00DE499A"/>
    <w:rsid w:val="00DE4FD3"/>
    <w:rsid w:val="00DE52D1"/>
    <w:rsid w:val="00DE6C5C"/>
    <w:rsid w:val="00DF007C"/>
    <w:rsid w:val="00DF34D0"/>
    <w:rsid w:val="00DF3891"/>
    <w:rsid w:val="00DF3E91"/>
    <w:rsid w:val="00DF5490"/>
    <w:rsid w:val="00E01245"/>
    <w:rsid w:val="00E01540"/>
    <w:rsid w:val="00E0269C"/>
    <w:rsid w:val="00E04DEC"/>
    <w:rsid w:val="00E07DAA"/>
    <w:rsid w:val="00E10083"/>
    <w:rsid w:val="00E102A1"/>
    <w:rsid w:val="00E126C1"/>
    <w:rsid w:val="00E135D2"/>
    <w:rsid w:val="00E142B4"/>
    <w:rsid w:val="00E14692"/>
    <w:rsid w:val="00E17E20"/>
    <w:rsid w:val="00E2101B"/>
    <w:rsid w:val="00E2159A"/>
    <w:rsid w:val="00E21E72"/>
    <w:rsid w:val="00E228F0"/>
    <w:rsid w:val="00E23B01"/>
    <w:rsid w:val="00E23DDA"/>
    <w:rsid w:val="00E24C96"/>
    <w:rsid w:val="00E25182"/>
    <w:rsid w:val="00E25D43"/>
    <w:rsid w:val="00E26310"/>
    <w:rsid w:val="00E266A4"/>
    <w:rsid w:val="00E2690A"/>
    <w:rsid w:val="00E27744"/>
    <w:rsid w:val="00E32BC9"/>
    <w:rsid w:val="00E3373E"/>
    <w:rsid w:val="00E3386C"/>
    <w:rsid w:val="00E33DF3"/>
    <w:rsid w:val="00E3448A"/>
    <w:rsid w:val="00E34FE7"/>
    <w:rsid w:val="00E4043D"/>
    <w:rsid w:val="00E41488"/>
    <w:rsid w:val="00E425E6"/>
    <w:rsid w:val="00E42657"/>
    <w:rsid w:val="00E426B4"/>
    <w:rsid w:val="00E44AC4"/>
    <w:rsid w:val="00E47486"/>
    <w:rsid w:val="00E50CBC"/>
    <w:rsid w:val="00E5170A"/>
    <w:rsid w:val="00E51CC4"/>
    <w:rsid w:val="00E5484B"/>
    <w:rsid w:val="00E569E2"/>
    <w:rsid w:val="00E60583"/>
    <w:rsid w:val="00E60A69"/>
    <w:rsid w:val="00E63977"/>
    <w:rsid w:val="00E64715"/>
    <w:rsid w:val="00E653F8"/>
    <w:rsid w:val="00E716E8"/>
    <w:rsid w:val="00E71F9D"/>
    <w:rsid w:val="00E7217F"/>
    <w:rsid w:val="00E736D4"/>
    <w:rsid w:val="00E7478A"/>
    <w:rsid w:val="00E775D0"/>
    <w:rsid w:val="00E81A22"/>
    <w:rsid w:val="00E82984"/>
    <w:rsid w:val="00E82C7F"/>
    <w:rsid w:val="00E84D8B"/>
    <w:rsid w:val="00E85EC6"/>
    <w:rsid w:val="00E904A3"/>
    <w:rsid w:val="00E909E4"/>
    <w:rsid w:val="00E91986"/>
    <w:rsid w:val="00E91DA4"/>
    <w:rsid w:val="00E95371"/>
    <w:rsid w:val="00E95A4C"/>
    <w:rsid w:val="00EA0073"/>
    <w:rsid w:val="00EA0DBF"/>
    <w:rsid w:val="00EA0F2A"/>
    <w:rsid w:val="00EA1647"/>
    <w:rsid w:val="00EA29D4"/>
    <w:rsid w:val="00EA3263"/>
    <w:rsid w:val="00EA76D8"/>
    <w:rsid w:val="00EB0661"/>
    <w:rsid w:val="00EB0988"/>
    <w:rsid w:val="00EB0C8C"/>
    <w:rsid w:val="00EB3D48"/>
    <w:rsid w:val="00EB430D"/>
    <w:rsid w:val="00EB44E1"/>
    <w:rsid w:val="00EB4DE9"/>
    <w:rsid w:val="00EC316D"/>
    <w:rsid w:val="00EC3777"/>
    <w:rsid w:val="00EC39B8"/>
    <w:rsid w:val="00EC3E24"/>
    <w:rsid w:val="00EC4683"/>
    <w:rsid w:val="00EC48AA"/>
    <w:rsid w:val="00EC502C"/>
    <w:rsid w:val="00EC6E55"/>
    <w:rsid w:val="00ED4C62"/>
    <w:rsid w:val="00ED557E"/>
    <w:rsid w:val="00ED66D1"/>
    <w:rsid w:val="00ED71BB"/>
    <w:rsid w:val="00ED7509"/>
    <w:rsid w:val="00EE11FF"/>
    <w:rsid w:val="00EE1FB5"/>
    <w:rsid w:val="00EE2EBA"/>
    <w:rsid w:val="00EE3287"/>
    <w:rsid w:val="00EE3585"/>
    <w:rsid w:val="00EE495C"/>
    <w:rsid w:val="00EE4A2C"/>
    <w:rsid w:val="00EE60EF"/>
    <w:rsid w:val="00EE6F0E"/>
    <w:rsid w:val="00EE72E1"/>
    <w:rsid w:val="00EF07A1"/>
    <w:rsid w:val="00EF146D"/>
    <w:rsid w:val="00EF2D62"/>
    <w:rsid w:val="00EF33B2"/>
    <w:rsid w:val="00EF374E"/>
    <w:rsid w:val="00EF4CCF"/>
    <w:rsid w:val="00EF5370"/>
    <w:rsid w:val="00EF5D3F"/>
    <w:rsid w:val="00EF62CC"/>
    <w:rsid w:val="00F01126"/>
    <w:rsid w:val="00F06E9C"/>
    <w:rsid w:val="00F07A55"/>
    <w:rsid w:val="00F07A9E"/>
    <w:rsid w:val="00F11126"/>
    <w:rsid w:val="00F11ECB"/>
    <w:rsid w:val="00F128FB"/>
    <w:rsid w:val="00F15174"/>
    <w:rsid w:val="00F17C7C"/>
    <w:rsid w:val="00F202F9"/>
    <w:rsid w:val="00F215D5"/>
    <w:rsid w:val="00F2585F"/>
    <w:rsid w:val="00F262E2"/>
    <w:rsid w:val="00F2681A"/>
    <w:rsid w:val="00F30DCA"/>
    <w:rsid w:val="00F32E1B"/>
    <w:rsid w:val="00F33C5F"/>
    <w:rsid w:val="00F344C8"/>
    <w:rsid w:val="00F34CAA"/>
    <w:rsid w:val="00F34F2A"/>
    <w:rsid w:val="00F356A1"/>
    <w:rsid w:val="00F3601A"/>
    <w:rsid w:val="00F376C5"/>
    <w:rsid w:val="00F37E51"/>
    <w:rsid w:val="00F412F7"/>
    <w:rsid w:val="00F41ED1"/>
    <w:rsid w:val="00F451CA"/>
    <w:rsid w:val="00F45FE7"/>
    <w:rsid w:val="00F46774"/>
    <w:rsid w:val="00F516BB"/>
    <w:rsid w:val="00F51A82"/>
    <w:rsid w:val="00F525E8"/>
    <w:rsid w:val="00F53B8A"/>
    <w:rsid w:val="00F54437"/>
    <w:rsid w:val="00F549A1"/>
    <w:rsid w:val="00F54E07"/>
    <w:rsid w:val="00F5524A"/>
    <w:rsid w:val="00F55429"/>
    <w:rsid w:val="00F5642F"/>
    <w:rsid w:val="00F564A0"/>
    <w:rsid w:val="00F5724D"/>
    <w:rsid w:val="00F60B6C"/>
    <w:rsid w:val="00F615B1"/>
    <w:rsid w:val="00F62344"/>
    <w:rsid w:val="00F6316E"/>
    <w:rsid w:val="00F632D2"/>
    <w:rsid w:val="00F63B60"/>
    <w:rsid w:val="00F64B5C"/>
    <w:rsid w:val="00F64DEA"/>
    <w:rsid w:val="00F65B86"/>
    <w:rsid w:val="00F67394"/>
    <w:rsid w:val="00F67F47"/>
    <w:rsid w:val="00F72287"/>
    <w:rsid w:val="00F725AF"/>
    <w:rsid w:val="00F733F3"/>
    <w:rsid w:val="00F747D1"/>
    <w:rsid w:val="00F75724"/>
    <w:rsid w:val="00F7609B"/>
    <w:rsid w:val="00F8087B"/>
    <w:rsid w:val="00F8198B"/>
    <w:rsid w:val="00F82A75"/>
    <w:rsid w:val="00F82A9B"/>
    <w:rsid w:val="00F8453F"/>
    <w:rsid w:val="00F85711"/>
    <w:rsid w:val="00F857F0"/>
    <w:rsid w:val="00F85F7C"/>
    <w:rsid w:val="00F864A3"/>
    <w:rsid w:val="00F869B5"/>
    <w:rsid w:val="00F908F3"/>
    <w:rsid w:val="00F91489"/>
    <w:rsid w:val="00F94E37"/>
    <w:rsid w:val="00F96F41"/>
    <w:rsid w:val="00FA0B72"/>
    <w:rsid w:val="00FA0E8E"/>
    <w:rsid w:val="00FA11DC"/>
    <w:rsid w:val="00FA36C6"/>
    <w:rsid w:val="00FA417A"/>
    <w:rsid w:val="00FA4E57"/>
    <w:rsid w:val="00FA579C"/>
    <w:rsid w:val="00FA6EA6"/>
    <w:rsid w:val="00FA7395"/>
    <w:rsid w:val="00FB1A75"/>
    <w:rsid w:val="00FB1AA3"/>
    <w:rsid w:val="00FB33D2"/>
    <w:rsid w:val="00FB3A04"/>
    <w:rsid w:val="00FB3AB7"/>
    <w:rsid w:val="00FB3EB4"/>
    <w:rsid w:val="00FB405A"/>
    <w:rsid w:val="00FB4551"/>
    <w:rsid w:val="00FB4F65"/>
    <w:rsid w:val="00FB4F86"/>
    <w:rsid w:val="00FB6FAD"/>
    <w:rsid w:val="00FB7B45"/>
    <w:rsid w:val="00FB7F71"/>
    <w:rsid w:val="00FC5949"/>
    <w:rsid w:val="00FC5DFA"/>
    <w:rsid w:val="00FC6337"/>
    <w:rsid w:val="00FC749A"/>
    <w:rsid w:val="00FC7947"/>
    <w:rsid w:val="00FD0696"/>
    <w:rsid w:val="00FD0BFD"/>
    <w:rsid w:val="00FD26E2"/>
    <w:rsid w:val="00FD4059"/>
    <w:rsid w:val="00FD4E69"/>
    <w:rsid w:val="00FD55D6"/>
    <w:rsid w:val="00FD6319"/>
    <w:rsid w:val="00FD6625"/>
    <w:rsid w:val="00FE255C"/>
    <w:rsid w:val="00FE2FC2"/>
    <w:rsid w:val="00FE461D"/>
    <w:rsid w:val="00FE5C06"/>
    <w:rsid w:val="00FE7354"/>
    <w:rsid w:val="00FF1A1F"/>
    <w:rsid w:val="00FF24AE"/>
    <w:rsid w:val="00FF628D"/>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2AD86"/>
  <w15:chartTrackingRefBased/>
  <w15:docId w15:val="{E3D9766C-3A6B-4B68-B881-66F1312E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401"/>
    <w:pPr>
      <w:spacing w:line="360" w:lineRule="auto"/>
      <w:outlineLvl w:val="0"/>
    </w:pPr>
    <w:rPr>
      <w:rFonts w:ascii="Arial" w:hAnsi="Arial" w:cs="Arial"/>
      <w:color w:val="A84D98"/>
      <w:sz w:val="28"/>
      <w:szCs w:val="28"/>
      <w:u w:val="single"/>
    </w:rPr>
  </w:style>
  <w:style w:type="paragraph" w:styleId="Heading2">
    <w:name w:val="heading 2"/>
    <w:basedOn w:val="Heading1"/>
    <w:next w:val="Normal"/>
    <w:link w:val="Heading2Char"/>
    <w:uiPriority w:val="9"/>
    <w:unhideWhenUsed/>
    <w:qFormat/>
    <w:rsid w:val="00324401"/>
    <w:pPr>
      <w:outlineLvl w:val="1"/>
    </w:pPr>
    <w:rPr>
      <w:b/>
      <w:bCs/>
      <w:sz w:val="22"/>
      <w:szCs w:val="22"/>
      <w:u w:val="none"/>
    </w:rPr>
  </w:style>
  <w:style w:type="paragraph" w:styleId="Heading3">
    <w:name w:val="heading 3"/>
    <w:basedOn w:val="Normal"/>
    <w:link w:val="Heading3Char"/>
    <w:uiPriority w:val="9"/>
    <w:qFormat/>
    <w:rsid w:val="00324401"/>
    <w:pPr>
      <w:numPr>
        <w:ilvl w:val="1"/>
        <w:numId w:val="4"/>
      </w:numPr>
      <w:spacing w:line="360" w:lineRule="auto"/>
      <w:ind w:left="714" w:hanging="357"/>
      <w:outlineLvl w:val="2"/>
    </w:pPr>
    <w:rPr>
      <w:rFonts w:ascii="Arial" w:hAnsi="Arial" w:cs="Arial"/>
      <w:color w:val="A84D98"/>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1BA"/>
    <w:pPr>
      <w:ind w:left="720"/>
      <w:contextualSpacing/>
    </w:pPr>
  </w:style>
  <w:style w:type="paragraph" w:styleId="Header">
    <w:name w:val="header"/>
    <w:basedOn w:val="Normal"/>
    <w:link w:val="HeaderChar"/>
    <w:uiPriority w:val="99"/>
    <w:unhideWhenUsed/>
    <w:rsid w:val="00BF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7F5"/>
  </w:style>
  <w:style w:type="paragraph" w:styleId="Footer">
    <w:name w:val="footer"/>
    <w:basedOn w:val="Normal"/>
    <w:link w:val="FooterChar"/>
    <w:uiPriority w:val="99"/>
    <w:unhideWhenUsed/>
    <w:rsid w:val="00BF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7F5"/>
  </w:style>
  <w:style w:type="character" w:customStyle="1" w:styleId="Heading3Char">
    <w:name w:val="Heading 3 Char"/>
    <w:basedOn w:val="DefaultParagraphFont"/>
    <w:link w:val="Heading3"/>
    <w:uiPriority w:val="9"/>
    <w:rsid w:val="00324401"/>
    <w:rPr>
      <w:rFonts w:ascii="Arial" w:hAnsi="Arial" w:cs="Arial"/>
      <w:color w:val="A84D98"/>
      <w:sz w:val="24"/>
      <w:szCs w:val="24"/>
    </w:rPr>
  </w:style>
  <w:style w:type="character" w:styleId="CommentReference">
    <w:name w:val="annotation reference"/>
    <w:basedOn w:val="DefaultParagraphFont"/>
    <w:uiPriority w:val="99"/>
    <w:semiHidden/>
    <w:unhideWhenUsed/>
    <w:rsid w:val="008A14C7"/>
    <w:rPr>
      <w:sz w:val="16"/>
      <w:szCs w:val="16"/>
    </w:rPr>
  </w:style>
  <w:style w:type="paragraph" w:styleId="CommentText">
    <w:name w:val="annotation text"/>
    <w:basedOn w:val="Normal"/>
    <w:link w:val="CommentTextChar"/>
    <w:uiPriority w:val="99"/>
    <w:unhideWhenUsed/>
    <w:rsid w:val="008A14C7"/>
    <w:pPr>
      <w:spacing w:line="240" w:lineRule="auto"/>
    </w:pPr>
    <w:rPr>
      <w:sz w:val="20"/>
      <w:szCs w:val="20"/>
    </w:rPr>
  </w:style>
  <w:style w:type="character" w:customStyle="1" w:styleId="CommentTextChar">
    <w:name w:val="Comment Text Char"/>
    <w:basedOn w:val="DefaultParagraphFont"/>
    <w:link w:val="CommentText"/>
    <w:uiPriority w:val="99"/>
    <w:rsid w:val="008A14C7"/>
    <w:rPr>
      <w:sz w:val="20"/>
      <w:szCs w:val="20"/>
    </w:rPr>
  </w:style>
  <w:style w:type="character" w:styleId="Hyperlink">
    <w:name w:val="Hyperlink"/>
    <w:basedOn w:val="DefaultParagraphFont"/>
    <w:uiPriority w:val="99"/>
    <w:unhideWhenUsed/>
    <w:rsid w:val="008A14C7"/>
    <w:rPr>
      <w:color w:val="0000FF"/>
      <w:u w:val="single"/>
    </w:rPr>
  </w:style>
  <w:style w:type="paragraph" w:styleId="CommentSubject">
    <w:name w:val="annotation subject"/>
    <w:basedOn w:val="CommentText"/>
    <w:next w:val="CommentText"/>
    <w:link w:val="CommentSubjectChar"/>
    <w:uiPriority w:val="99"/>
    <w:semiHidden/>
    <w:unhideWhenUsed/>
    <w:rsid w:val="001C3632"/>
    <w:rPr>
      <w:b/>
      <w:bCs/>
    </w:rPr>
  </w:style>
  <w:style w:type="character" w:customStyle="1" w:styleId="CommentSubjectChar">
    <w:name w:val="Comment Subject Char"/>
    <w:basedOn w:val="CommentTextChar"/>
    <w:link w:val="CommentSubject"/>
    <w:uiPriority w:val="99"/>
    <w:semiHidden/>
    <w:rsid w:val="001C3632"/>
    <w:rPr>
      <w:b/>
      <w:bCs/>
      <w:sz w:val="20"/>
      <w:szCs w:val="20"/>
    </w:rPr>
  </w:style>
  <w:style w:type="character" w:customStyle="1" w:styleId="normaltextrun">
    <w:name w:val="normaltextrun"/>
    <w:basedOn w:val="DefaultParagraphFont"/>
    <w:rsid w:val="00FA7395"/>
  </w:style>
  <w:style w:type="character" w:customStyle="1" w:styleId="eop">
    <w:name w:val="eop"/>
    <w:basedOn w:val="DefaultParagraphFont"/>
    <w:rsid w:val="00FA7395"/>
  </w:style>
  <w:style w:type="paragraph" w:styleId="Revision">
    <w:name w:val="Revision"/>
    <w:hidden/>
    <w:uiPriority w:val="99"/>
    <w:semiHidden/>
    <w:rsid w:val="00FD4059"/>
    <w:pPr>
      <w:spacing w:after="0" w:line="240" w:lineRule="auto"/>
    </w:pPr>
  </w:style>
  <w:style w:type="paragraph" w:styleId="NormalWeb">
    <w:name w:val="Normal (Web)"/>
    <w:basedOn w:val="Normal"/>
    <w:uiPriority w:val="99"/>
    <w:semiHidden/>
    <w:unhideWhenUsed/>
    <w:rsid w:val="00553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40A42"/>
    <w:rPr>
      <w:color w:val="605E5C"/>
      <w:shd w:val="clear" w:color="auto" w:fill="E1DFDD"/>
    </w:rPr>
  </w:style>
  <w:style w:type="character" w:styleId="FollowedHyperlink">
    <w:name w:val="FollowedHyperlink"/>
    <w:basedOn w:val="DefaultParagraphFont"/>
    <w:uiPriority w:val="99"/>
    <w:semiHidden/>
    <w:unhideWhenUsed/>
    <w:rsid w:val="00940A42"/>
    <w:rPr>
      <w:color w:val="954F72" w:themeColor="followedHyperlink"/>
      <w:u w:val="single"/>
    </w:rPr>
  </w:style>
  <w:style w:type="paragraph" w:styleId="Title">
    <w:name w:val="Title"/>
    <w:basedOn w:val="Normal"/>
    <w:next w:val="Normal"/>
    <w:link w:val="TitleChar"/>
    <w:uiPriority w:val="10"/>
    <w:qFormat/>
    <w:rsid w:val="00BB6DAA"/>
    <w:pPr>
      <w:spacing w:line="360" w:lineRule="auto"/>
      <w:jc w:val="center"/>
    </w:pPr>
    <w:rPr>
      <w:rFonts w:ascii="Arial" w:hAnsi="Arial" w:cs="Arial"/>
      <w:b/>
      <w:bCs/>
      <w:color w:val="A84D98"/>
      <w:sz w:val="40"/>
      <w:szCs w:val="40"/>
    </w:rPr>
  </w:style>
  <w:style w:type="character" w:customStyle="1" w:styleId="TitleChar">
    <w:name w:val="Title Char"/>
    <w:basedOn w:val="DefaultParagraphFont"/>
    <w:link w:val="Title"/>
    <w:uiPriority w:val="10"/>
    <w:rsid w:val="00BB6DAA"/>
    <w:rPr>
      <w:rFonts w:ascii="Arial" w:hAnsi="Arial" w:cs="Arial"/>
      <w:b/>
      <w:bCs/>
      <w:color w:val="A84D98"/>
      <w:sz w:val="40"/>
      <w:szCs w:val="40"/>
    </w:rPr>
  </w:style>
  <w:style w:type="character" w:customStyle="1" w:styleId="Heading1Char">
    <w:name w:val="Heading 1 Char"/>
    <w:basedOn w:val="DefaultParagraphFont"/>
    <w:link w:val="Heading1"/>
    <w:uiPriority w:val="9"/>
    <w:rsid w:val="00324401"/>
    <w:rPr>
      <w:rFonts w:ascii="Arial" w:hAnsi="Arial" w:cs="Arial"/>
      <w:color w:val="A84D98"/>
      <w:sz w:val="28"/>
      <w:szCs w:val="28"/>
      <w:u w:val="single"/>
    </w:rPr>
  </w:style>
  <w:style w:type="character" w:customStyle="1" w:styleId="Heading2Char">
    <w:name w:val="Heading 2 Char"/>
    <w:basedOn w:val="DefaultParagraphFont"/>
    <w:link w:val="Heading2"/>
    <w:uiPriority w:val="9"/>
    <w:rsid w:val="00324401"/>
    <w:rPr>
      <w:rFonts w:ascii="Arial" w:hAnsi="Arial" w:cs="Arial"/>
      <w:b/>
      <w:bCs/>
      <w:color w:val="A84D98"/>
    </w:rPr>
  </w:style>
  <w:style w:type="paragraph" w:customStyle="1" w:styleId="Default">
    <w:name w:val="Default"/>
    <w:rsid w:val="002F0D93"/>
    <w:pPr>
      <w:autoSpaceDE w:val="0"/>
      <w:autoSpaceDN w:val="0"/>
      <w:adjustRightInd w:val="0"/>
      <w:spacing w:after="0" w:line="240" w:lineRule="auto"/>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499825">
      <w:bodyDiv w:val="1"/>
      <w:marLeft w:val="0"/>
      <w:marRight w:val="0"/>
      <w:marTop w:val="0"/>
      <w:marBottom w:val="0"/>
      <w:divBdr>
        <w:top w:val="none" w:sz="0" w:space="0" w:color="auto"/>
        <w:left w:val="none" w:sz="0" w:space="0" w:color="auto"/>
        <w:bottom w:val="none" w:sz="0" w:space="0" w:color="auto"/>
        <w:right w:val="none" w:sz="0" w:space="0" w:color="auto"/>
      </w:divBdr>
    </w:div>
    <w:div w:id="426385163">
      <w:bodyDiv w:val="1"/>
      <w:marLeft w:val="0"/>
      <w:marRight w:val="0"/>
      <w:marTop w:val="0"/>
      <w:marBottom w:val="0"/>
      <w:divBdr>
        <w:top w:val="none" w:sz="0" w:space="0" w:color="auto"/>
        <w:left w:val="none" w:sz="0" w:space="0" w:color="auto"/>
        <w:bottom w:val="none" w:sz="0" w:space="0" w:color="auto"/>
        <w:right w:val="none" w:sz="0" w:space="0" w:color="auto"/>
      </w:divBdr>
      <w:divsChild>
        <w:div w:id="959146474">
          <w:marLeft w:val="1080"/>
          <w:marRight w:val="0"/>
          <w:marTop w:val="100"/>
          <w:marBottom w:val="160"/>
          <w:divBdr>
            <w:top w:val="none" w:sz="0" w:space="0" w:color="auto"/>
            <w:left w:val="none" w:sz="0" w:space="0" w:color="auto"/>
            <w:bottom w:val="none" w:sz="0" w:space="0" w:color="auto"/>
            <w:right w:val="none" w:sz="0" w:space="0" w:color="auto"/>
          </w:divBdr>
        </w:div>
        <w:div w:id="1148595486">
          <w:marLeft w:val="1080"/>
          <w:marRight w:val="0"/>
          <w:marTop w:val="100"/>
          <w:marBottom w:val="160"/>
          <w:divBdr>
            <w:top w:val="none" w:sz="0" w:space="0" w:color="auto"/>
            <w:left w:val="none" w:sz="0" w:space="0" w:color="auto"/>
            <w:bottom w:val="none" w:sz="0" w:space="0" w:color="auto"/>
            <w:right w:val="none" w:sz="0" w:space="0" w:color="auto"/>
          </w:divBdr>
        </w:div>
        <w:div w:id="385222166">
          <w:marLeft w:val="1080"/>
          <w:marRight w:val="0"/>
          <w:marTop w:val="100"/>
          <w:marBottom w:val="160"/>
          <w:divBdr>
            <w:top w:val="none" w:sz="0" w:space="0" w:color="auto"/>
            <w:left w:val="none" w:sz="0" w:space="0" w:color="auto"/>
            <w:bottom w:val="none" w:sz="0" w:space="0" w:color="auto"/>
            <w:right w:val="none" w:sz="0" w:space="0" w:color="auto"/>
          </w:divBdr>
        </w:div>
        <w:div w:id="1648585232">
          <w:marLeft w:val="1080"/>
          <w:marRight w:val="0"/>
          <w:marTop w:val="100"/>
          <w:marBottom w:val="160"/>
          <w:divBdr>
            <w:top w:val="none" w:sz="0" w:space="0" w:color="auto"/>
            <w:left w:val="none" w:sz="0" w:space="0" w:color="auto"/>
            <w:bottom w:val="none" w:sz="0" w:space="0" w:color="auto"/>
            <w:right w:val="none" w:sz="0" w:space="0" w:color="auto"/>
          </w:divBdr>
        </w:div>
      </w:divsChild>
    </w:div>
    <w:div w:id="726539264">
      <w:bodyDiv w:val="1"/>
      <w:marLeft w:val="0"/>
      <w:marRight w:val="0"/>
      <w:marTop w:val="0"/>
      <w:marBottom w:val="0"/>
      <w:divBdr>
        <w:top w:val="none" w:sz="0" w:space="0" w:color="auto"/>
        <w:left w:val="none" w:sz="0" w:space="0" w:color="auto"/>
        <w:bottom w:val="none" w:sz="0" w:space="0" w:color="auto"/>
        <w:right w:val="none" w:sz="0" w:space="0" w:color="auto"/>
      </w:divBdr>
      <w:divsChild>
        <w:div w:id="1777434330">
          <w:marLeft w:val="360"/>
          <w:marRight w:val="0"/>
          <w:marTop w:val="200"/>
          <w:marBottom w:val="0"/>
          <w:divBdr>
            <w:top w:val="none" w:sz="0" w:space="0" w:color="auto"/>
            <w:left w:val="none" w:sz="0" w:space="0" w:color="auto"/>
            <w:bottom w:val="none" w:sz="0" w:space="0" w:color="auto"/>
            <w:right w:val="none" w:sz="0" w:space="0" w:color="auto"/>
          </w:divBdr>
        </w:div>
      </w:divsChild>
    </w:div>
    <w:div w:id="742026502">
      <w:bodyDiv w:val="1"/>
      <w:marLeft w:val="0"/>
      <w:marRight w:val="0"/>
      <w:marTop w:val="0"/>
      <w:marBottom w:val="0"/>
      <w:divBdr>
        <w:top w:val="none" w:sz="0" w:space="0" w:color="auto"/>
        <w:left w:val="none" w:sz="0" w:space="0" w:color="auto"/>
        <w:bottom w:val="none" w:sz="0" w:space="0" w:color="auto"/>
        <w:right w:val="none" w:sz="0" w:space="0" w:color="auto"/>
      </w:divBdr>
      <w:divsChild>
        <w:div w:id="180360693">
          <w:marLeft w:val="360"/>
          <w:marRight w:val="0"/>
          <w:marTop w:val="200"/>
          <w:marBottom w:val="160"/>
          <w:divBdr>
            <w:top w:val="none" w:sz="0" w:space="0" w:color="auto"/>
            <w:left w:val="none" w:sz="0" w:space="0" w:color="auto"/>
            <w:bottom w:val="none" w:sz="0" w:space="0" w:color="auto"/>
            <w:right w:val="none" w:sz="0" w:space="0" w:color="auto"/>
          </w:divBdr>
        </w:div>
        <w:div w:id="1130172227">
          <w:marLeft w:val="360"/>
          <w:marRight w:val="0"/>
          <w:marTop w:val="200"/>
          <w:marBottom w:val="0"/>
          <w:divBdr>
            <w:top w:val="none" w:sz="0" w:space="0" w:color="auto"/>
            <w:left w:val="none" w:sz="0" w:space="0" w:color="auto"/>
            <w:bottom w:val="none" w:sz="0" w:space="0" w:color="auto"/>
            <w:right w:val="none" w:sz="0" w:space="0" w:color="auto"/>
          </w:divBdr>
        </w:div>
        <w:div w:id="1775053912">
          <w:marLeft w:val="1080"/>
          <w:marRight w:val="0"/>
          <w:marTop w:val="100"/>
          <w:marBottom w:val="0"/>
          <w:divBdr>
            <w:top w:val="none" w:sz="0" w:space="0" w:color="auto"/>
            <w:left w:val="none" w:sz="0" w:space="0" w:color="auto"/>
            <w:bottom w:val="none" w:sz="0" w:space="0" w:color="auto"/>
            <w:right w:val="none" w:sz="0" w:space="0" w:color="auto"/>
          </w:divBdr>
        </w:div>
        <w:div w:id="1079329769">
          <w:marLeft w:val="1080"/>
          <w:marRight w:val="0"/>
          <w:marTop w:val="100"/>
          <w:marBottom w:val="0"/>
          <w:divBdr>
            <w:top w:val="none" w:sz="0" w:space="0" w:color="auto"/>
            <w:left w:val="none" w:sz="0" w:space="0" w:color="auto"/>
            <w:bottom w:val="none" w:sz="0" w:space="0" w:color="auto"/>
            <w:right w:val="none" w:sz="0" w:space="0" w:color="auto"/>
          </w:divBdr>
        </w:div>
        <w:div w:id="894853662">
          <w:marLeft w:val="1080"/>
          <w:marRight w:val="0"/>
          <w:marTop w:val="100"/>
          <w:marBottom w:val="0"/>
          <w:divBdr>
            <w:top w:val="none" w:sz="0" w:space="0" w:color="auto"/>
            <w:left w:val="none" w:sz="0" w:space="0" w:color="auto"/>
            <w:bottom w:val="none" w:sz="0" w:space="0" w:color="auto"/>
            <w:right w:val="none" w:sz="0" w:space="0" w:color="auto"/>
          </w:divBdr>
        </w:div>
      </w:divsChild>
    </w:div>
    <w:div w:id="888684596">
      <w:bodyDiv w:val="1"/>
      <w:marLeft w:val="0"/>
      <w:marRight w:val="0"/>
      <w:marTop w:val="0"/>
      <w:marBottom w:val="0"/>
      <w:divBdr>
        <w:top w:val="none" w:sz="0" w:space="0" w:color="auto"/>
        <w:left w:val="none" w:sz="0" w:space="0" w:color="auto"/>
        <w:bottom w:val="none" w:sz="0" w:space="0" w:color="auto"/>
        <w:right w:val="none" w:sz="0" w:space="0" w:color="auto"/>
      </w:divBdr>
      <w:divsChild>
        <w:div w:id="2103060350">
          <w:marLeft w:val="360"/>
          <w:marRight w:val="0"/>
          <w:marTop w:val="200"/>
          <w:marBottom w:val="160"/>
          <w:divBdr>
            <w:top w:val="none" w:sz="0" w:space="0" w:color="auto"/>
            <w:left w:val="none" w:sz="0" w:space="0" w:color="auto"/>
            <w:bottom w:val="none" w:sz="0" w:space="0" w:color="auto"/>
            <w:right w:val="none" w:sz="0" w:space="0" w:color="auto"/>
          </w:divBdr>
        </w:div>
        <w:div w:id="1680081936">
          <w:marLeft w:val="360"/>
          <w:marRight w:val="0"/>
          <w:marTop w:val="200"/>
          <w:marBottom w:val="160"/>
          <w:divBdr>
            <w:top w:val="none" w:sz="0" w:space="0" w:color="auto"/>
            <w:left w:val="none" w:sz="0" w:space="0" w:color="auto"/>
            <w:bottom w:val="none" w:sz="0" w:space="0" w:color="auto"/>
            <w:right w:val="none" w:sz="0" w:space="0" w:color="auto"/>
          </w:divBdr>
        </w:div>
        <w:div w:id="1957911129">
          <w:marLeft w:val="360"/>
          <w:marRight w:val="0"/>
          <w:marTop w:val="200"/>
          <w:marBottom w:val="160"/>
          <w:divBdr>
            <w:top w:val="none" w:sz="0" w:space="0" w:color="auto"/>
            <w:left w:val="none" w:sz="0" w:space="0" w:color="auto"/>
            <w:bottom w:val="none" w:sz="0" w:space="0" w:color="auto"/>
            <w:right w:val="none" w:sz="0" w:space="0" w:color="auto"/>
          </w:divBdr>
        </w:div>
        <w:div w:id="661398081">
          <w:marLeft w:val="360"/>
          <w:marRight w:val="0"/>
          <w:marTop w:val="200"/>
          <w:marBottom w:val="0"/>
          <w:divBdr>
            <w:top w:val="none" w:sz="0" w:space="0" w:color="auto"/>
            <w:left w:val="none" w:sz="0" w:space="0" w:color="auto"/>
            <w:bottom w:val="none" w:sz="0" w:space="0" w:color="auto"/>
            <w:right w:val="none" w:sz="0" w:space="0" w:color="auto"/>
          </w:divBdr>
        </w:div>
      </w:divsChild>
    </w:div>
    <w:div w:id="951982579">
      <w:bodyDiv w:val="1"/>
      <w:marLeft w:val="0"/>
      <w:marRight w:val="0"/>
      <w:marTop w:val="0"/>
      <w:marBottom w:val="0"/>
      <w:divBdr>
        <w:top w:val="none" w:sz="0" w:space="0" w:color="auto"/>
        <w:left w:val="none" w:sz="0" w:space="0" w:color="auto"/>
        <w:bottom w:val="none" w:sz="0" w:space="0" w:color="auto"/>
        <w:right w:val="none" w:sz="0" w:space="0" w:color="auto"/>
      </w:divBdr>
    </w:div>
    <w:div w:id="1052070855">
      <w:bodyDiv w:val="1"/>
      <w:marLeft w:val="0"/>
      <w:marRight w:val="0"/>
      <w:marTop w:val="0"/>
      <w:marBottom w:val="0"/>
      <w:divBdr>
        <w:top w:val="none" w:sz="0" w:space="0" w:color="auto"/>
        <w:left w:val="none" w:sz="0" w:space="0" w:color="auto"/>
        <w:bottom w:val="none" w:sz="0" w:space="0" w:color="auto"/>
        <w:right w:val="none" w:sz="0" w:space="0" w:color="auto"/>
      </w:divBdr>
      <w:divsChild>
        <w:div w:id="795947573">
          <w:marLeft w:val="360"/>
          <w:marRight w:val="0"/>
          <w:marTop w:val="200"/>
          <w:marBottom w:val="0"/>
          <w:divBdr>
            <w:top w:val="none" w:sz="0" w:space="0" w:color="auto"/>
            <w:left w:val="none" w:sz="0" w:space="0" w:color="auto"/>
            <w:bottom w:val="none" w:sz="0" w:space="0" w:color="auto"/>
            <w:right w:val="none" w:sz="0" w:space="0" w:color="auto"/>
          </w:divBdr>
        </w:div>
      </w:divsChild>
    </w:div>
    <w:div w:id="1171992866">
      <w:bodyDiv w:val="1"/>
      <w:marLeft w:val="0"/>
      <w:marRight w:val="0"/>
      <w:marTop w:val="0"/>
      <w:marBottom w:val="0"/>
      <w:divBdr>
        <w:top w:val="none" w:sz="0" w:space="0" w:color="auto"/>
        <w:left w:val="none" w:sz="0" w:space="0" w:color="auto"/>
        <w:bottom w:val="none" w:sz="0" w:space="0" w:color="auto"/>
        <w:right w:val="none" w:sz="0" w:space="0" w:color="auto"/>
      </w:divBdr>
    </w:div>
    <w:div w:id="1222134051">
      <w:bodyDiv w:val="1"/>
      <w:marLeft w:val="0"/>
      <w:marRight w:val="0"/>
      <w:marTop w:val="0"/>
      <w:marBottom w:val="0"/>
      <w:divBdr>
        <w:top w:val="none" w:sz="0" w:space="0" w:color="auto"/>
        <w:left w:val="none" w:sz="0" w:space="0" w:color="auto"/>
        <w:bottom w:val="none" w:sz="0" w:space="0" w:color="auto"/>
        <w:right w:val="none" w:sz="0" w:space="0" w:color="auto"/>
      </w:divBdr>
    </w:div>
    <w:div w:id="1284264378">
      <w:bodyDiv w:val="1"/>
      <w:marLeft w:val="0"/>
      <w:marRight w:val="0"/>
      <w:marTop w:val="0"/>
      <w:marBottom w:val="0"/>
      <w:divBdr>
        <w:top w:val="none" w:sz="0" w:space="0" w:color="auto"/>
        <w:left w:val="none" w:sz="0" w:space="0" w:color="auto"/>
        <w:bottom w:val="none" w:sz="0" w:space="0" w:color="auto"/>
        <w:right w:val="none" w:sz="0" w:space="0" w:color="auto"/>
      </w:divBdr>
      <w:divsChild>
        <w:div w:id="2097676646">
          <w:marLeft w:val="360"/>
          <w:marRight w:val="0"/>
          <w:marTop w:val="200"/>
          <w:marBottom w:val="160"/>
          <w:divBdr>
            <w:top w:val="none" w:sz="0" w:space="0" w:color="auto"/>
            <w:left w:val="none" w:sz="0" w:space="0" w:color="auto"/>
            <w:bottom w:val="none" w:sz="0" w:space="0" w:color="auto"/>
            <w:right w:val="none" w:sz="0" w:space="0" w:color="auto"/>
          </w:divBdr>
        </w:div>
        <w:div w:id="1269851802">
          <w:marLeft w:val="360"/>
          <w:marRight w:val="0"/>
          <w:marTop w:val="200"/>
          <w:marBottom w:val="160"/>
          <w:divBdr>
            <w:top w:val="none" w:sz="0" w:space="0" w:color="auto"/>
            <w:left w:val="none" w:sz="0" w:space="0" w:color="auto"/>
            <w:bottom w:val="none" w:sz="0" w:space="0" w:color="auto"/>
            <w:right w:val="none" w:sz="0" w:space="0" w:color="auto"/>
          </w:divBdr>
        </w:div>
        <w:div w:id="2127848633">
          <w:marLeft w:val="360"/>
          <w:marRight w:val="0"/>
          <w:marTop w:val="200"/>
          <w:marBottom w:val="160"/>
          <w:divBdr>
            <w:top w:val="none" w:sz="0" w:space="0" w:color="auto"/>
            <w:left w:val="none" w:sz="0" w:space="0" w:color="auto"/>
            <w:bottom w:val="none" w:sz="0" w:space="0" w:color="auto"/>
            <w:right w:val="none" w:sz="0" w:space="0" w:color="auto"/>
          </w:divBdr>
        </w:div>
        <w:div w:id="82378867">
          <w:marLeft w:val="360"/>
          <w:marRight w:val="0"/>
          <w:marTop w:val="200"/>
          <w:marBottom w:val="160"/>
          <w:divBdr>
            <w:top w:val="none" w:sz="0" w:space="0" w:color="auto"/>
            <w:left w:val="none" w:sz="0" w:space="0" w:color="auto"/>
            <w:bottom w:val="none" w:sz="0" w:space="0" w:color="auto"/>
            <w:right w:val="none" w:sz="0" w:space="0" w:color="auto"/>
          </w:divBdr>
        </w:div>
      </w:divsChild>
    </w:div>
    <w:div w:id="1307589653">
      <w:bodyDiv w:val="1"/>
      <w:marLeft w:val="0"/>
      <w:marRight w:val="0"/>
      <w:marTop w:val="0"/>
      <w:marBottom w:val="0"/>
      <w:divBdr>
        <w:top w:val="none" w:sz="0" w:space="0" w:color="auto"/>
        <w:left w:val="none" w:sz="0" w:space="0" w:color="auto"/>
        <w:bottom w:val="none" w:sz="0" w:space="0" w:color="auto"/>
        <w:right w:val="none" w:sz="0" w:space="0" w:color="auto"/>
      </w:divBdr>
      <w:divsChild>
        <w:div w:id="343093836">
          <w:marLeft w:val="360"/>
          <w:marRight w:val="0"/>
          <w:marTop w:val="200"/>
          <w:marBottom w:val="160"/>
          <w:divBdr>
            <w:top w:val="none" w:sz="0" w:space="0" w:color="auto"/>
            <w:left w:val="none" w:sz="0" w:space="0" w:color="auto"/>
            <w:bottom w:val="none" w:sz="0" w:space="0" w:color="auto"/>
            <w:right w:val="none" w:sz="0" w:space="0" w:color="auto"/>
          </w:divBdr>
        </w:div>
        <w:div w:id="428502645">
          <w:marLeft w:val="360"/>
          <w:marRight w:val="0"/>
          <w:marTop w:val="200"/>
          <w:marBottom w:val="160"/>
          <w:divBdr>
            <w:top w:val="none" w:sz="0" w:space="0" w:color="auto"/>
            <w:left w:val="none" w:sz="0" w:space="0" w:color="auto"/>
            <w:bottom w:val="none" w:sz="0" w:space="0" w:color="auto"/>
            <w:right w:val="none" w:sz="0" w:space="0" w:color="auto"/>
          </w:divBdr>
        </w:div>
        <w:div w:id="1550847076">
          <w:marLeft w:val="360"/>
          <w:marRight w:val="0"/>
          <w:marTop w:val="200"/>
          <w:marBottom w:val="160"/>
          <w:divBdr>
            <w:top w:val="none" w:sz="0" w:space="0" w:color="auto"/>
            <w:left w:val="none" w:sz="0" w:space="0" w:color="auto"/>
            <w:bottom w:val="none" w:sz="0" w:space="0" w:color="auto"/>
            <w:right w:val="none" w:sz="0" w:space="0" w:color="auto"/>
          </w:divBdr>
        </w:div>
        <w:div w:id="31195532">
          <w:marLeft w:val="360"/>
          <w:marRight w:val="0"/>
          <w:marTop w:val="200"/>
          <w:marBottom w:val="160"/>
          <w:divBdr>
            <w:top w:val="none" w:sz="0" w:space="0" w:color="auto"/>
            <w:left w:val="none" w:sz="0" w:space="0" w:color="auto"/>
            <w:bottom w:val="none" w:sz="0" w:space="0" w:color="auto"/>
            <w:right w:val="none" w:sz="0" w:space="0" w:color="auto"/>
          </w:divBdr>
        </w:div>
      </w:divsChild>
    </w:div>
    <w:div w:id="1426994402">
      <w:bodyDiv w:val="1"/>
      <w:marLeft w:val="0"/>
      <w:marRight w:val="0"/>
      <w:marTop w:val="0"/>
      <w:marBottom w:val="0"/>
      <w:divBdr>
        <w:top w:val="none" w:sz="0" w:space="0" w:color="auto"/>
        <w:left w:val="none" w:sz="0" w:space="0" w:color="auto"/>
        <w:bottom w:val="none" w:sz="0" w:space="0" w:color="auto"/>
        <w:right w:val="none" w:sz="0" w:space="0" w:color="auto"/>
      </w:divBdr>
      <w:divsChild>
        <w:div w:id="861019650">
          <w:marLeft w:val="360"/>
          <w:marRight w:val="0"/>
          <w:marTop w:val="200"/>
          <w:marBottom w:val="0"/>
          <w:divBdr>
            <w:top w:val="none" w:sz="0" w:space="0" w:color="auto"/>
            <w:left w:val="none" w:sz="0" w:space="0" w:color="auto"/>
            <w:bottom w:val="none" w:sz="0" w:space="0" w:color="auto"/>
            <w:right w:val="none" w:sz="0" w:space="0" w:color="auto"/>
          </w:divBdr>
        </w:div>
      </w:divsChild>
    </w:div>
    <w:div w:id="1703237908">
      <w:bodyDiv w:val="1"/>
      <w:marLeft w:val="0"/>
      <w:marRight w:val="0"/>
      <w:marTop w:val="0"/>
      <w:marBottom w:val="0"/>
      <w:divBdr>
        <w:top w:val="none" w:sz="0" w:space="0" w:color="auto"/>
        <w:left w:val="none" w:sz="0" w:space="0" w:color="auto"/>
        <w:bottom w:val="none" w:sz="0" w:space="0" w:color="auto"/>
        <w:right w:val="none" w:sz="0" w:space="0" w:color="auto"/>
      </w:divBdr>
    </w:div>
    <w:div w:id="1740664153">
      <w:bodyDiv w:val="1"/>
      <w:marLeft w:val="0"/>
      <w:marRight w:val="0"/>
      <w:marTop w:val="0"/>
      <w:marBottom w:val="0"/>
      <w:divBdr>
        <w:top w:val="none" w:sz="0" w:space="0" w:color="auto"/>
        <w:left w:val="none" w:sz="0" w:space="0" w:color="auto"/>
        <w:bottom w:val="none" w:sz="0" w:space="0" w:color="auto"/>
        <w:right w:val="none" w:sz="0" w:space="0" w:color="auto"/>
      </w:divBdr>
    </w:div>
    <w:div w:id="1814323897">
      <w:bodyDiv w:val="1"/>
      <w:marLeft w:val="0"/>
      <w:marRight w:val="0"/>
      <w:marTop w:val="0"/>
      <w:marBottom w:val="0"/>
      <w:divBdr>
        <w:top w:val="none" w:sz="0" w:space="0" w:color="auto"/>
        <w:left w:val="none" w:sz="0" w:space="0" w:color="auto"/>
        <w:bottom w:val="none" w:sz="0" w:space="0" w:color="auto"/>
        <w:right w:val="none" w:sz="0" w:space="0" w:color="auto"/>
      </w:divBdr>
      <w:divsChild>
        <w:div w:id="137280820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kelresourcin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arepurple.org.uk/direct-payment-support/toolbox/leicest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saic1898.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192ECB9C8BB40BD245949F5F27665" ma:contentTypeVersion="13" ma:contentTypeDescription="Create a new document." ma:contentTypeScope="" ma:versionID="56bf8097bf252fa9ebc852fc8cc8fd48">
  <xsd:schema xmlns:xsd="http://www.w3.org/2001/XMLSchema" xmlns:xs="http://www.w3.org/2001/XMLSchema" xmlns:p="http://schemas.microsoft.com/office/2006/metadata/properties" xmlns:ns2="5b0f19fc-cbe6-4fd9-95d7-be58ca77e996" xmlns:ns3="a3ddbc84-2f3b-4369-a59e-6495bd422e23" targetNamespace="http://schemas.microsoft.com/office/2006/metadata/properties" ma:root="true" ma:fieldsID="ff76bf86b65717df316673fddbddb01b" ns2:_="" ns3:_="">
    <xsd:import namespace="5b0f19fc-cbe6-4fd9-95d7-be58ca77e996"/>
    <xsd:import namespace="a3ddbc84-2f3b-4369-a59e-6495bd422e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19fc-cbe6-4fd9-95d7-be58ca77e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ddbc84-2f3b-4369-a59e-6495bd422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b0f19fc-cbe6-4fd9-95d7-be58ca77e996">
      <Terms xmlns="http://schemas.microsoft.com/office/infopath/2007/PartnerControls"/>
    </lcf76f155ced4ddcb4097134ff3c332f>
    <SharedWithUsers xmlns="a3ddbc84-2f3b-4369-a59e-6495bd422e23">
      <UserInfo>
        <DisplayName/>
        <AccountId xsi:nil="true"/>
        <AccountType/>
      </UserInfo>
    </SharedWithUsers>
    <MediaLengthInSeconds xmlns="5b0f19fc-cbe6-4fd9-95d7-be58ca77e99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7CB64-2C92-4F27-B394-359644F108E0}">
  <ds:schemaRefs>
    <ds:schemaRef ds:uri="http://schemas.microsoft.com/sharepoint/v3/contenttype/forms"/>
  </ds:schemaRefs>
</ds:datastoreItem>
</file>

<file path=customXml/itemProps2.xml><?xml version="1.0" encoding="utf-8"?>
<ds:datastoreItem xmlns:ds="http://schemas.openxmlformats.org/officeDocument/2006/customXml" ds:itemID="{ACB42695-9CA6-4FCA-8B90-80BAF1BDD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f19fc-cbe6-4fd9-95d7-be58ca77e996"/>
    <ds:schemaRef ds:uri="a3ddbc84-2f3b-4369-a59e-6495bd422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4C29A-2256-4D09-AE95-DCDA35468B76}">
  <ds:schemaRefs>
    <ds:schemaRef ds:uri="http://schemas.microsoft.com/office/2006/metadata/properties"/>
    <ds:schemaRef ds:uri="http://schemas.microsoft.com/office/infopath/2007/PartnerControls"/>
    <ds:schemaRef ds:uri="5b0f19fc-cbe6-4fd9-95d7-be58ca77e996"/>
    <ds:schemaRef ds:uri="a3ddbc84-2f3b-4369-a59e-6495bd422e23"/>
  </ds:schemaRefs>
</ds:datastoreItem>
</file>

<file path=customXml/itemProps4.xml><?xml version="1.0" encoding="utf-8"?>
<ds:datastoreItem xmlns:ds="http://schemas.openxmlformats.org/officeDocument/2006/customXml" ds:itemID="{7E1B4B5C-3061-40B0-B896-4598958B5F6A}">
  <ds:schemaRefs>
    <ds:schemaRef ds:uri="http://schemas.openxmlformats.org/officeDocument/2006/bibliography"/>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 id="{b024cacf-dede-4241-a15c-3c97d553e9f3}" enabled="0" method="" siteId="{b024cacf-dede-4241-a15c-3c97d553e9f3}" removed="1"/>
</clbl:labelList>
</file>

<file path=docProps/app.xml><?xml version="1.0" encoding="utf-8"?>
<Properties xmlns="http://schemas.openxmlformats.org/officeDocument/2006/extended-properties" xmlns:vt="http://schemas.openxmlformats.org/officeDocument/2006/docPropsVTypes">
  <Template>Normal</Template>
  <TotalTime>226</TotalTime>
  <Pages>9</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Watchman</dc:creator>
  <cp:keywords/>
  <dc:description/>
  <cp:lastModifiedBy>Munpreet Sohal (Social Work and Social Care)</cp:lastModifiedBy>
  <cp:revision>39</cp:revision>
  <dcterms:created xsi:type="dcterms:W3CDTF">2023-07-20T14:31:00Z</dcterms:created>
  <dcterms:modified xsi:type="dcterms:W3CDTF">2023-08-22T11:42:00Z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0x010100863192ECB9C8BB40BD245949F5F27665</vt:lpwstr>
  </property>
  <property fmtid="{D5CDD505-2E9C-101B-9397-08002B2CF9AE}" pid="3" name="MediaServiceImageTags">
    <vt:lpwstr/>
  </property>
  <property fmtid="{D5CDD505-2E9C-101B-9397-08002B2CF9AE}" pid="4" name="Order">
    <vt:r8>101600</vt:r8>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_ExtendedDescription">
    <vt:lpwstr/>
  </property>
</Properties>
</file>